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0AD" w:rsidRDefault="000410AD"/>
    <w:p w:rsidR="007B2815" w:rsidRPr="007B2815" w:rsidRDefault="007B2815" w:rsidP="007B2815"/>
    <w:p w:rsidR="007B2815" w:rsidRPr="007B2815" w:rsidRDefault="007B2815" w:rsidP="007B2815"/>
    <w:p w:rsidR="007B2815" w:rsidRPr="007B2815" w:rsidRDefault="007B2815" w:rsidP="007B2815"/>
    <w:p w:rsidR="007B2815" w:rsidRPr="007B2815" w:rsidRDefault="007B2815" w:rsidP="007B2815"/>
    <w:p w:rsidR="007B2815" w:rsidRPr="007B2815" w:rsidRDefault="007B2815" w:rsidP="007B2815"/>
    <w:p w:rsidR="007B2815" w:rsidRPr="007B2815" w:rsidRDefault="007B2815" w:rsidP="007B2815"/>
    <w:p w:rsidR="007B2815" w:rsidRPr="007B2815" w:rsidRDefault="007B2815" w:rsidP="007B2815"/>
    <w:p w:rsidR="007B2815" w:rsidRPr="007B2815" w:rsidRDefault="007B2815" w:rsidP="007B2815"/>
    <w:p w:rsidR="007B2815" w:rsidRDefault="007B2815" w:rsidP="007B2815"/>
    <w:p w:rsidR="007B2815" w:rsidRDefault="007B2815" w:rsidP="007B2815">
      <w:pPr>
        <w:tabs>
          <w:tab w:val="left" w:pos="3270"/>
        </w:tabs>
      </w:pPr>
      <w:r>
        <w:tab/>
      </w:r>
    </w:p>
    <w:p w:rsidR="007B2815" w:rsidRDefault="007B2815" w:rsidP="007B2815"/>
    <w:p w:rsidR="007C0B4F" w:rsidRPr="00143FB1" w:rsidRDefault="007C0B4F" w:rsidP="007C0B4F">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Week 3 Practicum Project Assignment </w:t>
      </w:r>
    </w:p>
    <w:p w:rsidR="007B2815" w:rsidRDefault="007B2815" w:rsidP="00143FB1">
      <w:pPr>
        <w:tabs>
          <w:tab w:val="left" w:pos="331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842458">
        <w:rPr>
          <w:rFonts w:ascii="Times New Roman" w:hAnsi="Times New Roman" w:cs="Times New Roman"/>
          <w:sz w:val="24"/>
          <w:szCs w:val="24"/>
        </w:rPr>
        <w:t>'</w:t>
      </w:r>
      <w:r>
        <w:rPr>
          <w:rFonts w:ascii="Times New Roman" w:hAnsi="Times New Roman" w:cs="Times New Roman"/>
          <w:sz w:val="24"/>
          <w:szCs w:val="24"/>
        </w:rPr>
        <w:t>s Name</w:t>
      </w:r>
    </w:p>
    <w:p w:rsidR="007B2815" w:rsidRDefault="007B2815" w:rsidP="00143FB1">
      <w:pPr>
        <w:tabs>
          <w:tab w:val="left" w:pos="331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B2815" w:rsidRDefault="007B2815" w:rsidP="00143FB1">
      <w:pPr>
        <w:tabs>
          <w:tab w:val="left" w:pos="331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7B2815" w:rsidRDefault="007B2815" w:rsidP="00143FB1">
      <w:pPr>
        <w:tabs>
          <w:tab w:val="left" w:pos="331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r w:rsidR="00842458">
        <w:rPr>
          <w:rFonts w:ascii="Times New Roman" w:hAnsi="Times New Roman" w:cs="Times New Roman"/>
          <w:sz w:val="24"/>
          <w:szCs w:val="24"/>
        </w:rPr>
        <w:t>'</w:t>
      </w:r>
      <w:r>
        <w:rPr>
          <w:rFonts w:ascii="Times New Roman" w:hAnsi="Times New Roman" w:cs="Times New Roman"/>
          <w:sz w:val="24"/>
          <w:szCs w:val="24"/>
        </w:rPr>
        <w:t>s Name</w:t>
      </w:r>
    </w:p>
    <w:p w:rsidR="007B2815" w:rsidRDefault="007B2815" w:rsidP="00143FB1">
      <w:pPr>
        <w:tabs>
          <w:tab w:val="left" w:pos="331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B2815" w:rsidRDefault="007B2815" w:rsidP="007B2815">
      <w:pPr>
        <w:jc w:val="center"/>
        <w:rPr>
          <w:rFonts w:ascii="Times New Roman" w:hAnsi="Times New Roman" w:cs="Times New Roman"/>
          <w:sz w:val="24"/>
          <w:szCs w:val="24"/>
        </w:rPr>
      </w:pPr>
    </w:p>
    <w:p w:rsidR="007B2815" w:rsidRDefault="007B2815" w:rsidP="007B2815">
      <w:pPr>
        <w:jc w:val="center"/>
        <w:rPr>
          <w:rFonts w:ascii="Times New Roman" w:hAnsi="Times New Roman" w:cs="Times New Roman"/>
          <w:sz w:val="24"/>
          <w:szCs w:val="24"/>
        </w:rPr>
      </w:pPr>
    </w:p>
    <w:p w:rsidR="007B2815" w:rsidRDefault="007B2815" w:rsidP="007B2815">
      <w:pPr>
        <w:jc w:val="center"/>
        <w:rPr>
          <w:rFonts w:ascii="Times New Roman" w:hAnsi="Times New Roman" w:cs="Times New Roman"/>
          <w:sz w:val="24"/>
          <w:szCs w:val="24"/>
        </w:rPr>
      </w:pPr>
    </w:p>
    <w:p w:rsidR="007B2815" w:rsidRDefault="007B2815" w:rsidP="007B2815">
      <w:pPr>
        <w:jc w:val="center"/>
        <w:rPr>
          <w:rFonts w:ascii="Times New Roman" w:hAnsi="Times New Roman" w:cs="Times New Roman"/>
          <w:sz w:val="24"/>
          <w:szCs w:val="24"/>
        </w:rPr>
      </w:pPr>
    </w:p>
    <w:p w:rsidR="007B2815" w:rsidRDefault="007B2815" w:rsidP="007B2815">
      <w:pPr>
        <w:jc w:val="center"/>
        <w:rPr>
          <w:rFonts w:ascii="Times New Roman" w:hAnsi="Times New Roman" w:cs="Times New Roman"/>
          <w:sz w:val="24"/>
          <w:szCs w:val="24"/>
        </w:rPr>
      </w:pPr>
    </w:p>
    <w:p w:rsidR="007B2815" w:rsidRDefault="007B2815" w:rsidP="007B2815">
      <w:pPr>
        <w:jc w:val="center"/>
        <w:rPr>
          <w:rFonts w:ascii="Times New Roman" w:hAnsi="Times New Roman" w:cs="Times New Roman"/>
          <w:sz w:val="24"/>
          <w:szCs w:val="24"/>
        </w:rPr>
      </w:pPr>
    </w:p>
    <w:p w:rsidR="00143FB1" w:rsidRDefault="00143FB1" w:rsidP="00436C58">
      <w:pPr>
        <w:spacing w:after="0" w:line="480" w:lineRule="auto"/>
        <w:rPr>
          <w:rFonts w:ascii="Times New Roman" w:hAnsi="Times New Roman" w:cs="Times New Roman"/>
          <w:sz w:val="24"/>
          <w:szCs w:val="24"/>
        </w:rPr>
      </w:pPr>
    </w:p>
    <w:p w:rsidR="00143FB1" w:rsidRDefault="00143FB1" w:rsidP="00143FB1">
      <w:pPr>
        <w:spacing w:after="0" w:line="480" w:lineRule="auto"/>
        <w:jc w:val="center"/>
        <w:rPr>
          <w:rFonts w:ascii="Times New Roman" w:hAnsi="Times New Roman" w:cs="Times New Roman"/>
          <w:b/>
          <w:bCs/>
          <w:sz w:val="24"/>
          <w:szCs w:val="24"/>
        </w:rPr>
      </w:pPr>
    </w:p>
    <w:p w:rsidR="00143FB1" w:rsidRDefault="00143FB1" w:rsidP="00143FB1">
      <w:pPr>
        <w:spacing w:after="0" w:line="480" w:lineRule="auto"/>
        <w:jc w:val="center"/>
        <w:rPr>
          <w:rFonts w:ascii="Times New Roman" w:hAnsi="Times New Roman" w:cs="Times New Roman"/>
          <w:b/>
          <w:bCs/>
          <w:sz w:val="24"/>
          <w:szCs w:val="24"/>
        </w:rPr>
      </w:pPr>
    </w:p>
    <w:p w:rsidR="00436C58" w:rsidRPr="00143FB1" w:rsidRDefault="007C0B4F" w:rsidP="00143FB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Week 3 Practicum Project Assignment </w:t>
      </w:r>
    </w:p>
    <w:p w:rsidR="00C12006" w:rsidRPr="00C12006" w:rsidRDefault="00C12006" w:rsidP="00C12006">
      <w:p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Reflecting on the Practicum Project Goal and Objectives</w:t>
      </w:r>
    </w:p>
    <w:p w:rsidR="00C12006" w:rsidRPr="00C12006" w:rsidRDefault="00C12006" w:rsidP="00C12006">
      <w:pPr>
        <w:spacing w:after="0" w:line="480" w:lineRule="auto"/>
        <w:ind w:firstLine="720"/>
        <w:rPr>
          <w:rFonts w:ascii="Times New Roman" w:eastAsia="Times New Roman" w:hAnsi="Times New Roman" w:cs="Times New Roman"/>
          <w:kern w:val="0"/>
          <w:sz w:val="24"/>
          <w:szCs w:val="24"/>
        </w:rPr>
      </w:pPr>
      <w:r w:rsidRPr="00C12006">
        <w:rPr>
          <w:rFonts w:ascii="Times New Roman" w:eastAsia="Times New Roman" w:hAnsi="Times New Roman" w:cs="Times New Roman"/>
          <w:kern w:val="0"/>
          <w:sz w:val="24"/>
          <w:szCs w:val="24"/>
        </w:rPr>
        <w:t xml:space="preserve">In Week 3, our </w:t>
      </w:r>
      <w:r>
        <w:rPr>
          <w:rFonts w:ascii="Times New Roman" w:eastAsia="Times New Roman" w:hAnsi="Times New Roman" w:cs="Times New Roman"/>
          <w:kern w:val="0"/>
          <w:sz w:val="24"/>
          <w:szCs w:val="24"/>
        </w:rPr>
        <w:t>focus</w:t>
      </w:r>
      <w:r w:rsidRPr="00C12006">
        <w:rPr>
          <w:rFonts w:ascii="Times New Roman" w:eastAsia="Times New Roman" w:hAnsi="Times New Roman" w:cs="Times New Roman"/>
          <w:kern w:val="0"/>
          <w:sz w:val="24"/>
          <w:szCs w:val="24"/>
        </w:rPr>
        <w:t xml:space="preserve"> was </w:t>
      </w:r>
      <w:r>
        <w:rPr>
          <w:rFonts w:ascii="Times New Roman" w:eastAsia="Times New Roman" w:hAnsi="Times New Roman" w:cs="Times New Roman"/>
          <w:kern w:val="0"/>
          <w:sz w:val="24"/>
          <w:szCs w:val="24"/>
        </w:rPr>
        <w:t>addressing</w:t>
      </w:r>
      <w:r w:rsidRPr="00C12006">
        <w:rPr>
          <w:rFonts w:ascii="Times New Roman" w:eastAsia="Times New Roman" w:hAnsi="Times New Roman" w:cs="Times New Roman"/>
          <w:kern w:val="0"/>
          <w:sz w:val="24"/>
          <w:szCs w:val="24"/>
        </w:rPr>
        <w:t xml:space="preserve"> the staffing </w:t>
      </w:r>
      <w:r>
        <w:rPr>
          <w:rFonts w:ascii="Times New Roman" w:eastAsia="Times New Roman" w:hAnsi="Times New Roman" w:cs="Times New Roman"/>
          <w:kern w:val="0"/>
          <w:sz w:val="24"/>
          <w:szCs w:val="24"/>
        </w:rPr>
        <w:t>issues</w:t>
      </w:r>
      <w:r w:rsidRPr="00C12006">
        <w:rPr>
          <w:rFonts w:ascii="Times New Roman" w:eastAsia="Times New Roman" w:hAnsi="Times New Roman" w:cs="Times New Roman"/>
          <w:kern w:val="0"/>
          <w:sz w:val="24"/>
          <w:szCs w:val="24"/>
        </w:rPr>
        <w:t xml:space="preserve"> in the ortho/spine/neuroscience unit. The main objectives were twofold: firstly, to reduce the involvement of the charge nurse in staffing</w:t>
      </w:r>
      <w:r>
        <w:rPr>
          <w:rFonts w:ascii="Times New Roman" w:eastAsia="Times New Roman" w:hAnsi="Times New Roman" w:cs="Times New Roman"/>
          <w:kern w:val="0"/>
          <w:sz w:val="24"/>
          <w:szCs w:val="24"/>
        </w:rPr>
        <w:t>,</w:t>
      </w:r>
      <w:r w:rsidRPr="00C12006">
        <w:rPr>
          <w:rFonts w:ascii="Times New Roman" w:eastAsia="Times New Roman" w:hAnsi="Times New Roman" w:cs="Times New Roman"/>
          <w:kern w:val="0"/>
          <w:sz w:val="24"/>
          <w:szCs w:val="24"/>
        </w:rPr>
        <w:t xml:space="preserve"> and secondly, to enhance the onboarding process for new residents. The latter aims to </w:t>
      </w:r>
      <w:r>
        <w:rPr>
          <w:rFonts w:ascii="Times New Roman" w:eastAsia="Times New Roman" w:hAnsi="Times New Roman" w:cs="Times New Roman"/>
          <w:kern w:val="0"/>
          <w:sz w:val="24"/>
          <w:szCs w:val="24"/>
        </w:rPr>
        <w:t>reduce</w:t>
      </w:r>
      <w:r w:rsidRPr="00C12006">
        <w:rPr>
          <w:rFonts w:ascii="Times New Roman" w:eastAsia="Times New Roman" w:hAnsi="Times New Roman" w:cs="Times New Roman"/>
          <w:kern w:val="0"/>
          <w:sz w:val="24"/>
          <w:szCs w:val="24"/>
        </w:rPr>
        <w:t xml:space="preserve"> the nursing shortage problem </w:t>
      </w:r>
      <w:r>
        <w:rPr>
          <w:rFonts w:ascii="Times New Roman" w:eastAsia="Times New Roman" w:hAnsi="Times New Roman" w:cs="Times New Roman"/>
          <w:kern w:val="0"/>
          <w:sz w:val="24"/>
          <w:szCs w:val="24"/>
        </w:rPr>
        <w:t>prevalent</w:t>
      </w:r>
      <w:r w:rsidRPr="00C12006">
        <w:rPr>
          <w:rFonts w:ascii="Times New Roman" w:eastAsia="Times New Roman" w:hAnsi="Times New Roman" w:cs="Times New Roman"/>
          <w:kern w:val="0"/>
          <w:sz w:val="24"/>
          <w:szCs w:val="24"/>
        </w:rPr>
        <w:t xml:space="preserve"> in healthcare today.</w:t>
      </w:r>
    </w:p>
    <w:p w:rsidR="00C12006" w:rsidRPr="00C12006" w:rsidRDefault="00C12006" w:rsidP="00C12006">
      <w:pPr>
        <w:spacing w:after="0" w:line="480" w:lineRule="auto"/>
        <w:ind w:firstLine="720"/>
        <w:rPr>
          <w:rFonts w:ascii="Times New Roman" w:eastAsia="Times New Roman" w:hAnsi="Times New Roman" w:cs="Times New Roman"/>
          <w:kern w:val="0"/>
          <w:sz w:val="24"/>
          <w:szCs w:val="24"/>
        </w:rPr>
      </w:pPr>
      <w:r w:rsidRPr="00C12006">
        <w:rPr>
          <w:rFonts w:ascii="Times New Roman" w:eastAsia="Times New Roman" w:hAnsi="Times New Roman" w:cs="Times New Roman"/>
          <w:kern w:val="0"/>
          <w:sz w:val="24"/>
          <w:szCs w:val="24"/>
        </w:rPr>
        <w:t xml:space="preserve">Considering the models, theories, and concepts examined during the course, the relevance of balanced staffing </w:t>
      </w:r>
      <w:r>
        <w:rPr>
          <w:rFonts w:ascii="Times New Roman" w:eastAsia="Times New Roman" w:hAnsi="Times New Roman" w:cs="Times New Roman"/>
          <w:kern w:val="0"/>
          <w:sz w:val="24"/>
          <w:szCs w:val="24"/>
        </w:rPr>
        <w:t>is</w:t>
      </w:r>
      <w:r w:rsidRPr="00C12006">
        <w:rPr>
          <w:rFonts w:ascii="Times New Roman" w:eastAsia="Times New Roman" w:hAnsi="Times New Roman" w:cs="Times New Roman"/>
          <w:kern w:val="0"/>
          <w:sz w:val="24"/>
          <w:szCs w:val="24"/>
        </w:rPr>
        <w:t xml:space="preserve"> clear. Proper staffing is not just about numbers but the right mix of skills and experience to </w:t>
      </w:r>
      <w:r>
        <w:rPr>
          <w:rFonts w:ascii="Times New Roman" w:eastAsia="Times New Roman" w:hAnsi="Times New Roman" w:cs="Times New Roman"/>
          <w:kern w:val="0"/>
          <w:sz w:val="24"/>
          <w:szCs w:val="24"/>
        </w:rPr>
        <w:t>ensure</w:t>
      </w:r>
      <w:r w:rsidRPr="00C12006">
        <w:rPr>
          <w:rFonts w:ascii="Times New Roman" w:eastAsia="Times New Roman" w:hAnsi="Times New Roman" w:cs="Times New Roman"/>
          <w:kern w:val="0"/>
          <w:sz w:val="24"/>
          <w:szCs w:val="24"/>
        </w:rPr>
        <w:t xml:space="preserve"> quality care. The MATRIX staffing approach (Riley et al., 2021) </w:t>
      </w:r>
      <w:r>
        <w:rPr>
          <w:rFonts w:ascii="Times New Roman" w:eastAsia="Times New Roman" w:hAnsi="Times New Roman" w:cs="Times New Roman"/>
          <w:kern w:val="0"/>
          <w:sz w:val="24"/>
          <w:szCs w:val="24"/>
        </w:rPr>
        <w:t>is</w:t>
      </w:r>
      <w:r w:rsidRPr="00C12006">
        <w:rPr>
          <w:rFonts w:ascii="Times New Roman" w:eastAsia="Times New Roman" w:hAnsi="Times New Roman" w:cs="Times New Roman"/>
          <w:kern w:val="0"/>
          <w:sz w:val="24"/>
          <w:szCs w:val="24"/>
        </w:rPr>
        <w:t xml:space="preserve"> a practical model for this project. </w:t>
      </w:r>
      <w:r w:rsidR="00D81878">
        <w:rPr>
          <w:rFonts w:ascii="Times New Roman" w:eastAsia="Times New Roman" w:hAnsi="Times New Roman" w:cs="Times New Roman"/>
          <w:kern w:val="0"/>
          <w:sz w:val="24"/>
          <w:szCs w:val="24"/>
        </w:rPr>
        <w:t>Attaining</w:t>
      </w:r>
      <w:r>
        <w:rPr>
          <w:rFonts w:ascii="Times New Roman" w:eastAsia="Times New Roman" w:hAnsi="Times New Roman" w:cs="Times New Roman"/>
          <w:kern w:val="0"/>
          <w:sz w:val="24"/>
          <w:szCs w:val="24"/>
        </w:rPr>
        <w:t xml:space="preserve"> a balanced nurse-to-patient ratiowill </w:t>
      </w:r>
      <w:r w:rsidR="00D81878">
        <w:rPr>
          <w:rFonts w:ascii="Times New Roman" w:eastAsia="Times New Roman" w:hAnsi="Times New Roman" w:cs="Times New Roman"/>
          <w:kern w:val="0"/>
          <w:sz w:val="24"/>
          <w:szCs w:val="24"/>
        </w:rPr>
        <w:t>decrease</w:t>
      </w:r>
      <w:r>
        <w:rPr>
          <w:rFonts w:ascii="Times New Roman" w:eastAsia="Times New Roman" w:hAnsi="Times New Roman" w:cs="Times New Roman"/>
          <w:kern w:val="0"/>
          <w:sz w:val="24"/>
          <w:szCs w:val="24"/>
        </w:rPr>
        <w:t xml:space="preserve">inefficiencies and raise </w:t>
      </w:r>
      <w:r w:rsidRPr="00C12006">
        <w:rPr>
          <w:rFonts w:ascii="Times New Roman" w:eastAsia="Times New Roman" w:hAnsi="Times New Roman" w:cs="Times New Roman"/>
          <w:kern w:val="0"/>
          <w:sz w:val="24"/>
          <w:szCs w:val="24"/>
        </w:rPr>
        <w:t>nurse</w:t>
      </w:r>
      <w:r>
        <w:rPr>
          <w:rFonts w:ascii="Times New Roman" w:eastAsia="Times New Roman" w:hAnsi="Times New Roman" w:cs="Times New Roman"/>
          <w:kern w:val="0"/>
          <w:sz w:val="24"/>
          <w:szCs w:val="24"/>
        </w:rPr>
        <w:t>s</w:t>
      </w:r>
      <w:r w:rsidRPr="00C12006">
        <w:rPr>
          <w:rFonts w:ascii="Times New Roman" w:eastAsia="Times New Roman" w:hAnsi="Times New Roman" w:cs="Times New Roman"/>
          <w:kern w:val="0"/>
          <w:sz w:val="24"/>
          <w:szCs w:val="24"/>
        </w:rPr>
        <w:t>' clinical duties, letting them focus on management.</w:t>
      </w:r>
    </w:p>
    <w:p w:rsidR="00C12006" w:rsidRPr="00C12006" w:rsidRDefault="00C12006" w:rsidP="00C12006">
      <w:p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Methodology Development</w:t>
      </w:r>
    </w:p>
    <w:p w:rsidR="00C12006" w:rsidRPr="00C12006" w:rsidRDefault="00C12006" w:rsidP="00C12006">
      <w:p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kern w:val="0"/>
          <w:sz w:val="24"/>
          <w:szCs w:val="24"/>
        </w:rPr>
        <w:t xml:space="preserve">The methodology </w:t>
      </w:r>
      <w:r w:rsidR="00944E00">
        <w:rPr>
          <w:rFonts w:ascii="Times New Roman" w:eastAsia="Times New Roman" w:hAnsi="Times New Roman" w:cs="Times New Roman"/>
          <w:kern w:val="0"/>
          <w:sz w:val="24"/>
          <w:szCs w:val="24"/>
        </w:rPr>
        <w:t>adopted for</w:t>
      </w:r>
      <w:r w:rsidRPr="00C12006">
        <w:rPr>
          <w:rFonts w:ascii="Times New Roman" w:eastAsia="Times New Roman" w:hAnsi="Times New Roman" w:cs="Times New Roman"/>
          <w:kern w:val="0"/>
          <w:sz w:val="24"/>
          <w:szCs w:val="24"/>
        </w:rPr>
        <w:t xml:space="preserve"> this project is multifaceted</w:t>
      </w:r>
      <w:r w:rsidR="00944E00">
        <w:rPr>
          <w:rFonts w:ascii="Times New Roman" w:eastAsia="Times New Roman" w:hAnsi="Times New Roman" w:cs="Times New Roman"/>
          <w:kern w:val="0"/>
          <w:sz w:val="24"/>
          <w:szCs w:val="24"/>
        </w:rPr>
        <w:t xml:space="preserve">. It includes </w:t>
      </w:r>
      <w:r w:rsidRPr="00C12006">
        <w:rPr>
          <w:rFonts w:ascii="Times New Roman" w:eastAsia="Times New Roman" w:hAnsi="Times New Roman" w:cs="Times New Roman"/>
          <w:kern w:val="0"/>
          <w:sz w:val="24"/>
          <w:szCs w:val="24"/>
        </w:rPr>
        <w:t>a blend of staffing strategies</w:t>
      </w:r>
      <w:r w:rsidR="00944E00">
        <w:rPr>
          <w:rFonts w:ascii="Times New Roman" w:eastAsia="Times New Roman" w:hAnsi="Times New Roman" w:cs="Times New Roman"/>
          <w:kern w:val="0"/>
          <w:sz w:val="24"/>
          <w:szCs w:val="24"/>
        </w:rPr>
        <w:t>,</w:t>
      </w:r>
      <w:r w:rsidRPr="00C12006">
        <w:rPr>
          <w:rFonts w:ascii="Times New Roman" w:eastAsia="Times New Roman" w:hAnsi="Times New Roman" w:cs="Times New Roman"/>
          <w:kern w:val="0"/>
          <w:sz w:val="24"/>
          <w:szCs w:val="24"/>
        </w:rPr>
        <w:t xml:space="preserve"> as </w:t>
      </w:r>
      <w:r w:rsidR="00944E00">
        <w:rPr>
          <w:rFonts w:ascii="Times New Roman" w:eastAsia="Times New Roman" w:hAnsi="Times New Roman" w:cs="Times New Roman"/>
          <w:kern w:val="0"/>
          <w:sz w:val="24"/>
          <w:szCs w:val="24"/>
        </w:rPr>
        <w:t>Griffiths et al. (2020) cited</w:t>
      </w:r>
      <w:r w:rsidRPr="00C12006">
        <w:rPr>
          <w:rFonts w:ascii="Times New Roman" w:eastAsia="Times New Roman" w:hAnsi="Times New Roman" w:cs="Times New Roman"/>
          <w:kern w:val="0"/>
          <w:sz w:val="24"/>
          <w:szCs w:val="24"/>
        </w:rPr>
        <w:t xml:space="preserve">. </w:t>
      </w:r>
      <w:r w:rsidR="00944E00">
        <w:rPr>
          <w:rFonts w:ascii="Times New Roman" w:eastAsia="Times New Roman" w:hAnsi="Times New Roman" w:cs="Times New Roman"/>
          <w:kern w:val="0"/>
          <w:sz w:val="24"/>
          <w:szCs w:val="24"/>
        </w:rPr>
        <w:t>It is broken down as follows.</w:t>
      </w:r>
    </w:p>
    <w:p w:rsidR="00C12006" w:rsidRPr="00C12006" w:rsidRDefault="00C12006" w:rsidP="00C12006">
      <w:pPr>
        <w:numPr>
          <w:ilvl w:val="0"/>
          <w:numId w:val="13"/>
        </w:num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Who</w:t>
      </w:r>
      <w:r w:rsidR="00151C8F">
        <w:rPr>
          <w:rFonts w:ascii="Times New Roman" w:eastAsia="Times New Roman" w:hAnsi="Times New Roman" w:cs="Times New Roman"/>
          <w:b/>
          <w:bCs/>
          <w:kern w:val="0"/>
          <w:sz w:val="24"/>
          <w:szCs w:val="24"/>
        </w:rPr>
        <w:t xml:space="preserve"> -</w:t>
      </w:r>
      <w:r w:rsidRPr="00C12006">
        <w:rPr>
          <w:rFonts w:ascii="Times New Roman" w:eastAsia="Times New Roman" w:hAnsi="Times New Roman" w:cs="Times New Roman"/>
          <w:kern w:val="0"/>
          <w:sz w:val="24"/>
          <w:szCs w:val="24"/>
        </w:rPr>
        <w:t xml:space="preserve"> Experienced nurses and unit leaders will c</w:t>
      </w:r>
      <w:r w:rsidR="00151C8F">
        <w:rPr>
          <w:rFonts w:ascii="Times New Roman" w:eastAsia="Times New Roman" w:hAnsi="Times New Roman" w:cs="Times New Roman"/>
          <w:kern w:val="0"/>
          <w:sz w:val="24"/>
          <w:szCs w:val="24"/>
        </w:rPr>
        <w:t>ollaboratively create and implement the new staffing model</w:t>
      </w:r>
      <w:r w:rsidRPr="00C12006">
        <w:rPr>
          <w:rFonts w:ascii="Times New Roman" w:eastAsia="Times New Roman" w:hAnsi="Times New Roman" w:cs="Times New Roman"/>
          <w:kern w:val="0"/>
          <w:sz w:val="24"/>
          <w:szCs w:val="24"/>
        </w:rPr>
        <w:t>.</w:t>
      </w:r>
    </w:p>
    <w:p w:rsidR="00C12006" w:rsidRPr="00C12006" w:rsidRDefault="00C12006" w:rsidP="00C12006">
      <w:pPr>
        <w:numPr>
          <w:ilvl w:val="0"/>
          <w:numId w:val="13"/>
        </w:num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What</w:t>
      </w:r>
      <w:r w:rsidR="00151C8F">
        <w:rPr>
          <w:rFonts w:ascii="Times New Roman" w:eastAsia="Times New Roman" w:hAnsi="Times New Roman" w:cs="Times New Roman"/>
          <w:b/>
          <w:bCs/>
          <w:kern w:val="0"/>
          <w:sz w:val="24"/>
          <w:szCs w:val="24"/>
        </w:rPr>
        <w:t xml:space="preserve"> - </w:t>
      </w:r>
      <w:r w:rsidRPr="00C12006">
        <w:rPr>
          <w:rFonts w:ascii="Times New Roman" w:eastAsia="Times New Roman" w:hAnsi="Times New Roman" w:cs="Times New Roman"/>
          <w:kern w:val="0"/>
          <w:sz w:val="24"/>
          <w:szCs w:val="24"/>
        </w:rPr>
        <w:t>The staffing grid's change will focus on minimizing charge nurse involvement in direct patient care and efficient</w:t>
      </w:r>
      <w:r w:rsidR="00151C8F">
        <w:rPr>
          <w:rFonts w:ascii="Times New Roman" w:eastAsia="Times New Roman" w:hAnsi="Times New Roman" w:cs="Times New Roman"/>
          <w:kern w:val="0"/>
          <w:sz w:val="24"/>
          <w:szCs w:val="24"/>
        </w:rPr>
        <w:t>ly onboarding</w:t>
      </w:r>
      <w:r w:rsidRPr="00C12006">
        <w:rPr>
          <w:rFonts w:ascii="Times New Roman" w:eastAsia="Times New Roman" w:hAnsi="Times New Roman" w:cs="Times New Roman"/>
          <w:kern w:val="0"/>
          <w:sz w:val="24"/>
          <w:szCs w:val="24"/>
        </w:rPr>
        <w:t xml:space="preserve"> new residents.</w:t>
      </w:r>
    </w:p>
    <w:p w:rsidR="00C12006" w:rsidRPr="00C12006" w:rsidRDefault="00C12006" w:rsidP="00C12006">
      <w:pPr>
        <w:numPr>
          <w:ilvl w:val="0"/>
          <w:numId w:val="13"/>
        </w:num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How</w:t>
      </w:r>
      <w:r w:rsidR="00151C8F">
        <w:rPr>
          <w:rFonts w:ascii="Times New Roman" w:eastAsia="Times New Roman" w:hAnsi="Times New Roman" w:cs="Times New Roman"/>
          <w:b/>
          <w:bCs/>
          <w:kern w:val="0"/>
          <w:sz w:val="24"/>
          <w:szCs w:val="24"/>
        </w:rPr>
        <w:t xml:space="preserve"> - </w:t>
      </w:r>
      <w:r w:rsidRPr="00C12006">
        <w:rPr>
          <w:rFonts w:ascii="Times New Roman" w:eastAsia="Times New Roman" w:hAnsi="Times New Roman" w:cs="Times New Roman"/>
          <w:kern w:val="0"/>
          <w:sz w:val="24"/>
          <w:szCs w:val="24"/>
        </w:rPr>
        <w:t>By adopting strategies such as:</w:t>
      </w:r>
    </w:p>
    <w:p w:rsidR="00151C8F" w:rsidRDefault="00C12006" w:rsidP="00151C8F">
      <w:pPr>
        <w:pStyle w:val="ListParagraph"/>
        <w:numPr>
          <w:ilvl w:val="0"/>
          <w:numId w:val="15"/>
        </w:numPr>
        <w:spacing w:after="0" w:line="480" w:lineRule="auto"/>
        <w:rPr>
          <w:rFonts w:ascii="Times New Roman" w:eastAsia="Times New Roman" w:hAnsi="Times New Roman" w:cs="Times New Roman"/>
          <w:kern w:val="0"/>
          <w:sz w:val="24"/>
          <w:szCs w:val="24"/>
        </w:rPr>
      </w:pPr>
      <w:r w:rsidRPr="00151C8F">
        <w:rPr>
          <w:rFonts w:ascii="Times New Roman" w:eastAsia="Times New Roman" w:hAnsi="Times New Roman" w:cs="Times New Roman"/>
          <w:b/>
          <w:bCs/>
          <w:kern w:val="0"/>
          <w:sz w:val="24"/>
          <w:szCs w:val="24"/>
        </w:rPr>
        <w:t>Professional Judgement:</w:t>
      </w:r>
      <w:r w:rsidR="00151C8F">
        <w:rPr>
          <w:rFonts w:ascii="Times New Roman" w:eastAsia="Times New Roman" w:hAnsi="Times New Roman" w:cs="Times New Roman"/>
          <w:kern w:val="0"/>
          <w:sz w:val="24"/>
          <w:szCs w:val="24"/>
        </w:rPr>
        <w:t>W</w:t>
      </w:r>
      <w:r w:rsidRPr="00151C8F">
        <w:rPr>
          <w:rFonts w:ascii="Times New Roman" w:eastAsia="Times New Roman" w:hAnsi="Times New Roman" w:cs="Times New Roman"/>
          <w:kern w:val="0"/>
          <w:sz w:val="24"/>
          <w:szCs w:val="24"/>
        </w:rPr>
        <w:t>ill involve experienced nurses in the decision-making process.</w:t>
      </w:r>
    </w:p>
    <w:p w:rsidR="00151C8F" w:rsidRDefault="00C12006" w:rsidP="00151C8F">
      <w:pPr>
        <w:pStyle w:val="ListParagraph"/>
        <w:numPr>
          <w:ilvl w:val="0"/>
          <w:numId w:val="15"/>
        </w:numPr>
        <w:spacing w:after="0" w:line="480" w:lineRule="auto"/>
        <w:rPr>
          <w:rFonts w:ascii="Times New Roman" w:eastAsia="Times New Roman" w:hAnsi="Times New Roman" w:cs="Times New Roman"/>
          <w:kern w:val="0"/>
          <w:sz w:val="24"/>
          <w:szCs w:val="24"/>
        </w:rPr>
      </w:pPr>
      <w:r w:rsidRPr="00151C8F">
        <w:rPr>
          <w:rFonts w:ascii="Times New Roman" w:eastAsia="Times New Roman" w:hAnsi="Times New Roman" w:cs="Times New Roman"/>
          <w:b/>
          <w:bCs/>
          <w:kern w:val="0"/>
          <w:sz w:val="24"/>
          <w:szCs w:val="24"/>
        </w:rPr>
        <w:t>Benchmarking:</w:t>
      </w:r>
      <w:r w:rsidRPr="00151C8F">
        <w:rPr>
          <w:rFonts w:ascii="Times New Roman" w:eastAsia="Times New Roman" w:hAnsi="Times New Roman" w:cs="Times New Roman"/>
          <w:kern w:val="0"/>
          <w:sz w:val="24"/>
          <w:szCs w:val="24"/>
        </w:rPr>
        <w:t xml:space="preserve"> Comparing with similar units in other hospitals to gather best practices.</w:t>
      </w:r>
    </w:p>
    <w:p w:rsidR="00151C8F" w:rsidRDefault="00C12006" w:rsidP="00151C8F">
      <w:pPr>
        <w:pStyle w:val="ListParagraph"/>
        <w:numPr>
          <w:ilvl w:val="0"/>
          <w:numId w:val="15"/>
        </w:numPr>
        <w:spacing w:after="0" w:line="480" w:lineRule="auto"/>
        <w:rPr>
          <w:rFonts w:ascii="Times New Roman" w:eastAsia="Times New Roman" w:hAnsi="Times New Roman" w:cs="Times New Roman"/>
          <w:kern w:val="0"/>
          <w:sz w:val="24"/>
          <w:szCs w:val="24"/>
        </w:rPr>
      </w:pPr>
      <w:r w:rsidRPr="00151C8F">
        <w:rPr>
          <w:rFonts w:ascii="Times New Roman" w:eastAsia="Times New Roman" w:hAnsi="Times New Roman" w:cs="Times New Roman"/>
          <w:b/>
          <w:bCs/>
          <w:kern w:val="0"/>
          <w:sz w:val="24"/>
          <w:szCs w:val="24"/>
        </w:rPr>
        <w:lastRenderedPageBreak/>
        <w:t>Volume-based:</w:t>
      </w:r>
      <w:r w:rsidRPr="00151C8F">
        <w:rPr>
          <w:rFonts w:ascii="Times New Roman" w:eastAsia="Times New Roman" w:hAnsi="Times New Roman" w:cs="Times New Roman"/>
          <w:kern w:val="0"/>
          <w:sz w:val="24"/>
          <w:szCs w:val="24"/>
        </w:rPr>
        <w:t xml:space="preserve"> Adjusting staff based on the volume of patients</w:t>
      </w:r>
      <w:r w:rsidR="00151C8F">
        <w:rPr>
          <w:rFonts w:ascii="Times New Roman" w:eastAsia="Times New Roman" w:hAnsi="Times New Roman" w:cs="Times New Roman"/>
          <w:kern w:val="0"/>
          <w:sz w:val="24"/>
          <w:szCs w:val="24"/>
        </w:rPr>
        <w:t xml:space="preserve"> to ensure quality and timely service delivery</w:t>
      </w:r>
      <w:r w:rsidRPr="00151C8F">
        <w:rPr>
          <w:rFonts w:ascii="Times New Roman" w:eastAsia="Times New Roman" w:hAnsi="Times New Roman" w:cs="Times New Roman"/>
          <w:kern w:val="0"/>
          <w:sz w:val="24"/>
          <w:szCs w:val="24"/>
        </w:rPr>
        <w:t>.</w:t>
      </w:r>
    </w:p>
    <w:p w:rsidR="00151C8F" w:rsidRDefault="00C12006" w:rsidP="00151C8F">
      <w:pPr>
        <w:pStyle w:val="ListParagraph"/>
        <w:numPr>
          <w:ilvl w:val="0"/>
          <w:numId w:val="15"/>
        </w:numPr>
        <w:spacing w:after="0" w:line="480" w:lineRule="auto"/>
        <w:rPr>
          <w:rFonts w:ascii="Times New Roman" w:eastAsia="Times New Roman" w:hAnsi="Times New Roman" w:cs="Times New Roman"/>
          <w:kern w:val="0"/>
          <w:sz w:val="24"/>
          <w:szCs w:val="24"/>
        </w:rPr>
      </w:pPr>
      <w:r w:rsidRPr="00151C8F">
        <w:rPr>
          <w:rFonts w:ascii="Times New Roman" w:eastAsia="Times New Roman" w:hAnsi="Times New Roman" w:cs="Times New Roman"/>
          <w:b/>
          <w:bCs/>
          <w:kern w:val="0"/>
          <w:sz w:val="24"/>
          <w:szCs w:val="24"/>
        </w:rPr>
        <w:t>Patient Prototype:</w:t>
      </w:r>
      <w:r w:rsidRPr="00151C8F">
        <w:rPr>
          <w:rFonts w:ascii="Times New Roman" w:eastAsia="Times New Roman" w:hAnsi="Times New Roman" w:cs="Times New Roman"/>
          <w:kern w:val="0"/>
          <w:sz w:val="24"/>
          <w:szCs w:val="24"/>
        </w:rPr>
        <w:t xml:space="preserve"> Ensuring patients with </w:t>
      </w:r>
      <w:r w:rsidR="00151C8F">
        <w:rPr>
          <w:rFonts w:ascii="Times New Roman" w:eastAsia="Times New Roman" w:hAnsi="Times New Roman" w:cs="Times New Roman"/>
          <w:kern w:val="0"/>
          <w:sz w:val="24"/>
          <w:szCs w:val="24"/>
        </w:rPr>
        <w:t>exact</w:t>
      </w:r>
      <w:r w:rsidRPr="00151C8F">
        <w:rPr>
          <w:rFonts w:ascii="Times New Roman" w:eastAsia="Times New Roman" w:hAnsi="Times New Roman" w:cs="Times New Roman"/>
          <w:kern w:val="0"/>
          <w:sz w:val="24"/>
          <w:szCs w:val="24"/>
        </w:rPr>
        <w:t xml:space="preserve"> care needs are grouped and assigned nurses accordingly.</w:t>
      </w:r>
    </w:p>
    <w:p w:rsidR="00151C8F" w:rsidRDefault="00C12006" w:rsidP="00151C8F">
      <w:pPr>
        <w:pStyle w:val="ListParagraph"/>
        <w:numPr>
          <w:ilvl w:val="0"/>
          <w:numId w:val="15"/>
        </w:numPr>
        <w:spacing w:after="0" w:line="480" w:lineRule="auto"/>
        <w:rPr>
          <w:rFonts w:ascii="Times New Roman" w:eastAsia="Times New Roman" w:hAnsi="Times New Roman" w:cs="Times New Roman"/>
          <w:kern w:val="0"/>
          <w:sz w:val="24"/>
          <w:szCs w:val="24"/>
        </w:rPr>
      </w:pPr>
      <w:r w:rsidRPr="00151C8F">
        <w:rPr>
          <w:rFonts w:ascii="Times New Roman" w:eastAsia="Times New Roman" w:hAnsi="Times New Roman" w:cs="Times New Roman"/>
          <w:b/>
          <w:bCs/>
          <w:kern w:val="0"/>
          <w:sz w:val="24"/>
          <w:szCs w:val="24"/>
        </w:rPr>
        <w:t>Multi-factorial Indicator:</w:t>
      </w:r>
      <w:r w:rsidRPr="00151C8F">
        <w:rPr>
          <w:rFonts w:ascii="Times New Roman" w:eastAsia="Times New Roman" w:hAnsi="Times New Roman" w:cs="Times New Roman"/>
          <w:kern w:val="0"/>
          <w:sz w:val="24"/>
          <w:szCs w:val="24"/>
        </w:rPr>
        <w:t xml:space="preserve"> Adjusting staffing based on patient satisfaction, nurse satisfaction, and other </w:t>
      </w:r>
      <w:r w:rsidR="00151C8F">
        <w:rPr>
          <w:rFonts w:ascii="Times New Roman" w:eastAsia="Times New Roman" w:hAnsi="Times New Roman" w:cs="Times New Roman"/>
          <w:kern w:val="0"/>
          <w:sz w:val="24"/>
          <w:szCs w:val="24"/>
        </w:rPr>
        <w:t>vital</w:t>
      </w:r>
      <w:r w:rsidRPr="00151C8F">
        <w:rPr>
          <w:rFonts w:ascii="Times New Roman" w:eastAsia="Times New Roman" w:hAnsi="Times New Roman" w:cs="Times New Roman"/>
          <w:kern w:val="0"/>
          <w:sz w:val="24"/>
          <w:szCs w:val="24"/>
        </w:rPr>
        <w:t xml:space="preserve"> indicators.</w:t>
      </w:r>
    </w:p>
    <w:p w:rsidR="00C12006" w:rsidRPr="00151C8F" w:rsidRDefault="008B0D9A" w:rsidP="00151C8F">
      <w:pPr>
        <w:pStyle w:val="ListParagraph"/>
        <w:numPr>
          <w:ilvl w:val="0"/>
          <w:numId w:val="15"/>
        </w:numPr>
        <w:spacing w:after="0" w:line="480" w:lineRule="auto"/>
        <w:rPr>
          <w:rFonts w:ascii="Times New Roman" w:eastAsia="Times New Roman" w:hAnsi="Times New Roman" w:cs="Times New Roman"/>
          <w:kern w:val="0"/>
          <w:sz w:val="24"/>
          <w:szCs w:val="24"/>
        </w:rPr>
      </w:pPr>
      <w:r w:rsidRPr="00151C8F">
        <w:rPr>
          <w:rFonts w:ascii="Times New Roman" w:eastAsia="Times New Roman" w:hAnsi="Times New Roman" w:cs="Times New Roman"/>
          <w:b/>
          <w:bCs/>
          <w:kern w:val="0"/>
          <w:sz w:val="24"/>
          <w:szCs w:val="24"/>
        </w:rPr>
        <w:t>Timed task</w:t>
      </w:r>
      <w:r w:rsidR="00C12006" w:rsidRPr="00151C8F">
        <w:rPr>
          <w:rFonts w:ascii="Times New Roman" w:eastAsia="Times New Roman" w:hAnsi="Times New Roman" w:cs="Times New Roman"/>
          <w:b/>
          <w:bCs/>
          <w:kern w:val="0"/>
          <w:sz w:val="24"/>
          <w:szCs w:val="24"/>
        </w:rPr>
        <w:t>:</w:t>
      </w:r>
      <w:r w:rsidR="00C12006" w:rsidRPr="00151C8F">
        <w:rPr>
          <w:rFonts w:ascii="Times New Roman" w:eastAsia="Times New Roman" w:hAnsi="Times New Roman" w:cs="Times New Roman"/>
          <w:kern w:val="0"/>
          <w:sz w:val="24"/>
          <w:szCs w:val="24"/>
        </w:rPr>
        <w:t xml:space="preserve"> Understanding the average time tasks take to optimize staff duties.</w:t>
      </w:r>
    </w:p>
    <w:p w:rsidR="00C12006" w:rsidRPr="00C12006" w:rsidRDefault="005251C0" w:rsidP="00C12006">
      <w:pPr>
        <w:numPr>
          <w:ilvl w:val="0"/>
          <w:numId w:val="13"/>
        </w:numPr>
        <w:spacing w:after="0" w:line="48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 xml:space="preserve">Where: </w:t>
      </w:r>
      <w:r>
        <w:rPr>
          <w:rFonts w:ascii="Times New Roman" w:eastAsia="Times New Roman" w:hAnsi="Times New Roman" w:cs="Times New Roman"/>
          <w:kern w:val="0"/>
          <w:sz w:val="24"/>
          <w:szCs w:val="24"/>
        </w:rPr>
        <w:t xml:space="preserve">the </w:t>
      </w:r>
      <w:r w:rsidR="00C12006" w:rsidRPr="00C12006">
        <w:rPr>
          <w:rFonts w:ascii="Times New Roman" w:eastAsia="Times New Roman" w:hAnsi="Times New Roman" w:cs="Times New Roman"/>
          <w:kern w:val="0"/>
          <w:sz w:val="24"/>
          <w:szCs w:val="24"/>
        </w:rPr>
        <w:t>methodology will be implemented in the ortho/spine/neuroscience unit.</w:t>
      </w:r>
    </w:p>
    <w:p w:rsidR="00C12006" w:rsidRPr="00C12006" w:rsidRDefault="00C12006" w:rsidP="00C12006">
      <w:pPr>
        <w:numPr>
          <w:ilvl w:val="0"/>
          <w:numId w:val="13"/>
        </w:num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When</w:t>
      </w:r>
      <w:r w:rsidR="00151C8F">
        <w:rPr>
          <w:rFonts w:ascii="Times New Roman" w:eastAsia="Times New Roman" w:hAnsi="Times New Roman" w:cs="Times New Roman"/>
          <w:b/>
          <w:bCs/>
          <w:kern w:val="0"/>
          <w:sz w:val="24"/>
          <w:szCs w:val="24"/>
        </w:rPr>
        <w:t xml:space="preserve"> - </w:t>
      </w:r>
      <w:r w:rsidR="00151C8F">
        <w:rPr>
          <w:rFonts w:ascii="Times New Roman" w:eastAsia="Times New Roman" w:hAnsi="Times New Roman" w:cs="Times New Roman"/>
          <w:kern w:val="0"/>
          <w:sz w:val="24"/>
          <w:szCs w:val="24"/>
        </w:rPr>
        <w:t>Gradually introducing</w:t>
      </w:r>
      <w:r w:rsidRPr="00C12006">
        <w:rPr>
          <w:rFonts w:ascii="Times New Roman" w:eastAsia="Times New Roman" w:hAnsi="Times New Roman" w:cs="Times New Roman"/>
          <w:kern w:val="0"/>
          <w:sz w:val="24"/>
          <w:szCs w:val="24"/>
        </w:rPr>
        <w:t xml:space="preserve"> these strategies over a designated period will help smooth transition and adaptation.</w:t>
      </w:r>
    </w:p>
    <w:p w:rsidR="00C12006" w:rsidRPr="00C12006" w:rsidRDefault="00C12006" w:rsidP="005251C0">
      <w:pPr>
        <w:spacing w:after="0" w:line="480" w:lineRule="auto"/>
        <w:ind w:firstLine="720"/>
        <w:rPr>
          <w:rFonts w:ascii="Times New Roman" w:eastAsia="Times New Roman" w:hAnsi="Times New Roman" w:cs="Times New Roman"/>
          <w:kern w:val="0"/>
          <w:sz w:val="24"/>
          <w:szCs w:val="24"/>
        </w:rPr>
      </w:pPr>
      <w:r w:rsidRPr="00C12006">
        <w:rPr>
          <w:rFonts w:ascii="Times New Roman" w:eastAsia="Times New Roman" w:hAnsi="Times New Roman" w:cs="Times New Roman"/>
          <w:kern w:val="0"/>
          <w:sz w:val="24"/>
          <w:szCs w:val="24"/>
        </w:rPr>
        <w:t xml:space="preserve">Professional </w:t>
      </w:r>
      <w:r w:rsidR="005251C0">
        <w:rPr>
          <w:rFonts w:ascii="Times New Roman" w:eastAsia="Times New Roman" w:hAnsi="Times New Roman" w:cs="Times New Roman"/>
          <w:kern w:val="0"/>
          <w:sz w:val="24"/>
          <w:szCs w:val="24"/>
        </w:rPr>
        <w:t>agencies</w:t>
      </w:r>
      <w:r w:rsidRPr="00C12006">
        <w:rPr>
          <w:rFonts w:ascii="Times New Roman" w:eastAsia="Times New Roman" w:hAnsi="Times New Roman" w:cs="Times New Roman"/>
          <w:kern w:val="0"/>
          <w:sz w:val="24"/>
          <w:szCs w:val="24"/>
        </w:rPr>
        <w:t xml:space="preserve"> like the American Nurses Association or the National Council of State Boards of Nursing can provide guidelines and best practices for nurse staffing. Reviewing their recommendations and integrating them where relevant would add more credibility and effectiveness to our strategy.</w:t>
      </w:r>
    </w:p>
    <w:p w:rsidR="00C12006" w:rsidRPr="00C12006" w:rsidRDefault="00C12006" w:rsidP="00C12006">
      <w:p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Evaluation Plan</w:t>
      </w:r>
    </w:p>
    <w:p w:rsidR="00C12006" w:rsidRPr="00C12006" w:rsidRDefault="00C12006" w:rsidP="00C12006">
      <w:p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kern w:val="0"/>
          <w:sz w:val="24"/>
          <w:szCs w:val="24"/>
        </w:rPr>
        <w:t>A</w:t>
      </w:r>
      <w:r w:rsidR="008B0D9A">
        <w:rPr>
          <w:rFonts w:ascii="Times New Roman" w:eastAsia="Times New Roman" w:hAnsi="Times New Roman" w:cs="Times New Roman"/>
          <w:kern w:val="0"/>
          <w:sz w:val="24"/>
          <w:szCs w:val="24"/>
        </w:rPr>
        <w:t xml:space="preserve"> practical</w:t>
      </w:r>
      <w:r w:rsidRPr="00C12006">
        <w:rPr>
          <w:rFonts w:ascii="Times New Roman" w:eastAsia="Times New Roman" w:hAnsi="Times New Roman" w:cs="Times New Roman"/>
          <w:kern w:val="0"/>
          <w:sz w:val="24"/>
          <w:szCs w:val="24"/>
        </w:rPr>
        <w:t xml:space="preserve"> evaluation plan would utilize both formative and summative evaluation techniques.</w:t>
      </w:r>
    </w:p>
    <w:p w:rsidR="00C12006" w:rsidRPr="00C12006" w:rsidRDefault="00C12006" w:rsidP="00C12006">
      <w:pPr>
        <w:numPr>
          <w:ilvl w:val="0"/>
          <w:numId w:val="14"/>
        </w:num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t>Formative Evaluation</w:t>
      </w:r>
    </w:p>
    <w:p w:rsidR="008B0D9A" w:rsidRDefault="00C12006" w:rsidP="008B0D9A">
      <w:pPr>
        <w:pStyle w:val="ListParagraph"/>
        <w:numPr>
          <w:ilvl w:val="0"/>
          <w:numId w:val="15"/>
        </w:numPr>
        <w:spacing w:after="0" w:line="480" w:lineRule="auto"/>
        <w:rPr>
          <w:rFonts w:ascii="Times New Roman" w:eastAsia="Times New Roman" w:hAnsi="Times New Roman" w:cs="Times New Roman"/>
          <w:kern w:val="0"/>
          <w:sz w:val="24"/>
          <w:szCs w:val="24"/>
        </w:rPr>
      </w:pPr>
      <w:r w:rsidRPr="008B0D9A">
        <w:rPr>
          <w:rFonts w:ascii="Times New Roman" w:eastAsia="Times New Roman" w:hAnsi="Times New Roman" w:cs="Times New Roman"/>
          <w:b/>
          <w:bCs/>
          <w:kern w:val="0"/>
          <w:sz w:val="24"/>
          <w:szCs w:val="24"/>
        </w:rPr>
        <w:t>Feedback Mechanism</w:t>
      </w:r>
      <w:r w:rsidR="008B0D9A">
        <w:rPr>
          <w:rFonts w:ascii="Times New Roman" w:eastAsia="Times New Roman" w:hAnsi="Times New Roman" w:cs="Times New Roman"/>
          <w:b/>
          <w:bCs/>
          <w:kern w:val="0"/>
          <w:sz w:val="24"/>
          <w:szCs w:val="24"/>
        </w:rPr>
        <w:t>-</w:t>
      </w:r>
      <w:r w:rsidRPr="008B0D9A">
        <w:rPr>
          <w:rFonts w:ascii="Times New Roman" w:eastAsia="Times New Roman" w:hAnsi="Times New Roman" w:cs="Times New Roman"/>
          <w:kern w:val="0"/>
          <w:sz w:val="24"/>
          <w:szCs w:val="24"/>
        </w:rPr>
        <w:t>Regular feedback sessions with the nursing staff about the new staffing strategy's effectiveness.</w:t>
      </w:r>
    </w:p>
    <w:p w:rsidR="008B0D9A" w:rsidRDefault="00C12006" w:rsidP="008B0D9A">
      <w:pPr>
        <w:pStyle w:val="ListParagraph"/>
        <w:numPr>
          <w:ilvl w:val="0"/>
          <w:numId w:val="15"/>
        </w:numPr>
        <w:spacing w:after="0" w:line="480" w:lineRule="auto"/>
        <w:rPr>
          <w:rFonts w:ascii="Times New Roman" w:eastAsia="Times New Roman" w:hAnsi="Times New Roman" w:cs="Times New Roman"/>
          <w:kern w:val="0"/>
          <w:sz w:val="24"/>
          <w:szCs w:val="24"/>
        </w:rPr>
      </w:pPr>
      <w:r w:rsidRPr="008B0D9A">
        <w:rPr>
          <w:rFonts w:ascii="Times New Roman" w:eastAsia="Times New Roman" w:hAnsi="Times New Roman" w:cs="Times New Roman"/>
          <w:b/>
          <w:bCs/>
          <w:kern w:val="0"/>
          <w:sz w:val="24"/>
          <w:szCs w:val="24"/>
        </w:rPr>
        <w:t>Observation</w:t>
      </w:r>
      <w:r w:rsidR="008B0D9A">
        <w:rPr>
          <w:rFonts w:ascii="Times New Roman" w:eastAsia="Times New Roman" w:hAnsi="Times New Roman" w:cs="Times New Roman"/>
          <w:b/>
          <w:bCs/>
          <w:kern w:val="0"/>
          <w:sz w:val="24"/>
          <w:szCs w:val="24"/>
        </w:rPr>
        <w:t xml:space="preserve"> -</w:t>
      </w:r>
      <w:r w:rsidRPr="008B0D9A">
        <w:rPr>
          <w:rFonts w:ascii="Times New Roman" w:eastAsia="Times New Roman" w:hAnsi="Times New Roman" w:cs="Times New Roman"/>
          <w:kern w:val="0"/>
          <w:sz w:val="24"/>
          <w:szCs w:val="24"/>
        </w:rPr>
        <w:t xml:space="preserve"> Directly observing how the charge nurse manages their role post-implementation.</w:t>
      </w:r>
    </w:p>
    <w:p w:rsidR="00C12006" w:rsidRPr="008B0D9A" w:rsidRDefault="00C12006" w:rsidP="008B0D9A">
      <w:pPr>
        <w:pStyle w:val="ListParagraph"/>
        <w:numPr>
          <w:ilvl w:val="0"/>
          <w:numId w:val="15"/>
        </w:numPr>
        <w:spacing w:after="0" w:line="480" w:lineRule="auto"/>
        <w:rPr>
          <w:rFonts w:ascii="Times New Roman" w:eastAsia="Times New Roman" w:hAnsi="Times New Roman" w:cs="Times New Roman"/>
          <w:kern w:val="0"/>
          <w:sz w:val="24"/>
          <w:szCs w:val="24"/>
        </w:rPr>
      </w:pPr>
      <w:r w:rsidRPr="008B0D9A">
        <w:rPr>
          <w:rFonts w:ascii="Times New Roman" w:eastAsia="Times New Roman" w:hAnsi="Times New Roman" w:cs="Times New Roman"/>
          <w:b/>
          <w:bCs/>
          <w:kern w:val="0"/>
          <w:sz w:val="24"/>
          <w:szCs w:val="24"/>
        </w:rPr>
        <w:t>Performance Metrics</w:t>
      </w:r>
      <w:r w:rsidR="008B0D9A">
        <w:rPr>
          <w:rFonts w:ascii="Times New Roman" w:eastAsia="Times New Roman" w:hAnsi="Times New Roman" w:cs="Times New Roman"/>
          <w:b/>
          <w:bCs/>
          <w:kern w:val="0"/>
          <w:sz w:val="24"/>
          <w:szCs w:val="24"/>
        </w:rPr>
        <w:t xml:space="preserve"> - </w:t>
      </w:r>
      <w:r w:rsidR="008B0D9A">
        <w:rPr>
          <w:rFonts w:ascii="Times New Roman" w:eastAsia="Times New Roman" w:hAnsi="Times New Roman" w:cs="Times New Roman"/>
          <w:kern w:val="0"/>
          <w:sz w:val="24"/>
          <w:szCs w:val="24"/>
        </w:rPr>
        <w:t>will utilize</w:t>
      </w:r>
      <w:r w:rsidRPr="008B0D9A">
        <w:rPr>
          <w:rFonts w:ascii="Times New Roman" w:eastAsia="Times New Roman" w:hAnsi="Times New Roman" w:cs="Times New Roman"/>
          <w:kern w:val="0"/>
          <w:sz w:val="24"/>
          <w:szCs w:val="24"/>
        </w:rPr>
        <w:t xml:space="preserve"> patient recovery rates, nurse turnover, and patient satisfaction scores to </w:t>
      </w:r>
      <w:r w:rsidR="008B0D9A">
        <w:rPr>
          <w:rFonts w:ascii="Times New Roman" w:eastAsia="Times New Roman" w:hAnsi="Times New Roman" w:cs="Times New Roman"/>
          <w:kern w:val="0"/>
          <w:sz w:val="24"/>
          <w:szCs w:val="24"/>
        </w:rPr>
        <w:t>assess</w:t>
      </w:r>
      <w:r w:rsidRPr="008B0D9A">
        <w:rPr>
          <w:rFonts w:ascii="Times New Roman" w:eastAsia="Times New Roman" w:hAnsi="Times New Roman" w:cs="Times New Roman"/>
          <w:kern w:val="0"/>
          <w:sz w:val="24"/>
          <w:szCs w:val="24"/>
        </w:rPr>
        <w:t xml:space="preserve"> the staffing strategy's real-time impact.</w:t>
      </w:r>
    </w:p>
    <w:p w:rsidR="00C12006" w:rsidRPr="00C12006" w:rsidRDefault="00C12006" w:rsidP="008B0D9A">
      <w:pPr>
        <w:numPr>
          <w:ilvl w:val="0"/>
          <w:numId w:val="14"/>
        </w:numPr>
        <w:spacing w:after="0" w:line="480" w:lineRule="auto"/>
        <w:rPr>
          <w:rFonts w:ascii="Times New Roman" w:eastAsia="Times New Roman" w:hAnsi="Times New Roman" w:cs="Times New Roman"/>
          <w:kern w:val="0"/>
          <w:sz w:val="24"/>
          <w:szCs w:val="24"/>
        </w:rPr>
      </w:pPr>
      <w:r w:rsidRPr="00C12006">
        <w:rPr>
          <w:rFonts w:ascii="Times New Roman" w:eastAsia="Times New Roman" w:hAnsi="Times New Roman" w:cs="Times New Roman"/>
          <w:b/>
          <w:bCs/>
          <w:kern w:val="0"/>
          <w:sz w:val="24"/>
          <w:szCs w:val="24"/>
        </w:rPr>
        <w:lastRenderedPageBreak/>
        <w:t>Summative Evaluation</w:t>
      </w:r>
    </w:p>
    <w:p w:rsidR="008B0D9A" w:rsidRDefault="00C12006" w:rsidP="008B0D9A">
      <w:pPr>
        <w:pStyle w:val="ListParagraph"/>
        <w:numPr>
          <w:ilvl w:val="0"/>
          <w:numId w:val="15"/>
        </w:numPr>
        <w:spacing w:after="0" w:line="480" w:lineRule="auto"/>
        <w:rPr>
          <w:rFonts w:ascii="Times New Roman" w:eastAsia="Times New Roman" w:hAnsi="Times New Roman" w:cs="Times New Roman"/>
          <w:kern w:val="0"/>
          <w:sz w:val="24"/>
          <w:szCs w:val="24"/>
        </w:rPr>
      </w:pPr>
      <w:r w:rsidRPr="008B0D9A">
        <w:rPr>
          <w:rFonts w:ascii="Times New Roman" w:eastAsia="Times New Roman" w:hAnsi="Times New Roman" w:cs="Times New Roman"/>
          <w:b/>
          <w:bCs/>
          <w:kern w:val="0"/>
          <w:sz w:val="24"/>
          <w:szCs w:val="24"/>
        </w:rPr>
        <w:t>End-of-year Review</w:t>
      </w:r>
      <w:r w:rsidRPr="008B0D9A">
        <w:rPr>
          <w:rFonts w:ascii="Times New Roman" w:eastAsia="Times New Roman" w:hAnsi="Times New Roman" w:cs="Times New Roman"/>
          <w:kern w:val="0"/>
          <w:sz w:val="24"/>
          <w:szCs w:val="24"/>
        </w:rPr>
        <w:t xml:space="preserve"> will </w:t>
      </w:r>
      <w:r w:rsidR="008B0D9A">
        <w:rPr>
          <w:rFonts w:ascii="Times New Roman" w:eastAsia="Times New Roman" w:hAnsi="Times New Roman" w:cs="Times New Roman"/>
          <w:kern w:val="0"/>
          <w:sz w:val="24"/>
          <w:szCs w:val="24"/>
        </w:rPr>
        <w:t>evaluate</w:t>
      </w:r>
      <w:r w:rsidRPr="008B0D9A">
        <w:rPr>
          <w:rFonts w:ascii="Times New Roman" w:eastAsia="Times New Roman" w:hAnsi="Times New Roman" w:cs="Times New Roman"/>
          <w:kern w:val="0"/>
          <w:sz w:val="24"/>
          <w:szCs w:val="24"/>
        </w:rPr>
        <w:t xml:space="preserve"> the overall patient outcomes, nurse </w:t>
      </w:r>
      <w:r w:rsidR="008B0D9A">
        <w:rPr>
          <w:rFonts w:ascii="Times New Roman" w:eastAsia="Times New Roman" w:hAnsi="Times New Roman" w:cs="Times New Roman"/>
          <w:kern w:val="0"/>
          <w:sz w:val="24"/>
          <w:szCs w:val="24"/>
        </w:rPr>
        <w:t>approval</w:t>
      </w:r>
      <w:r w:rsidRPr="008B0D9A">
        <w:rPr>
          <w:rFonts w:ascii="Times New Roman" w:eastAsia="Times New Roman" w:hAnsi="Times New Roman" w:cs="Times New Roman"/>
          <w:kern w:val="0"/>
          <w:sz w:val="24"/>
          <w:szCs w:val="24"/>
        </w:rPr>
        <w:t xml:space="preserve">, and turnover rates compared to the </w:t>
      </w:r>
      <w:r w:rsidR="008B0D9A">
        <w:rPr>
          <w:rFonts w:ascii="Times New Roman" w:eastAsia="Times New Roman" w:hAnsi="Times New Roman" w:cs="Times New Roman"/>
          <w:kern w:val="0"/>
          <w:sz w:val="24"/>
          <w:szCs w:val="24"/>
        </w:rPr>
        <w:t>initial benchmarks</w:t>
      </w:r>
      <w:r w:rsidRPr="008B0D9A">
        <w:rPr>
          <w:rFonts w:ascii="Times New Roman" w:eastAsia="Times New Roman" w:hAnsi="Times New Roman" w:cs="Times New Roman"/>
          <w:kern w:val="0"/>
          <w:sz w:val="24"/>
          <w:szCs w:val="24"/>
        </w:rPr>
        <w:t>.</w:t>
      </w:r>
    </w:p>
    <w:p w:rsidR="00C12006" w:rsidRPr="008B0D9A" w:rsidRDefault="00C12006" w:rsidP="008B0D9A">
      <w:pPr>
        <w:pStyle w:val="ListParagraph"/>
        <w:numPr>
          <w:ilvl w:val="0"/>
          <w:numId w:val="15"/>
        </w:numPr>
        <w:spacing w:after="0" w:line="480" w:lineRule="auto"/>
        <w:rPr>
          <w:rFonts w:ascii="Times New Roman" w:eastAsia="Times New Roman" w:hAnsi="Times New Roman" w:cs="Times New Roman"/>
          <w:kern w:val="0"/>
          <w:sz w:val="24"/>
          <w:szCs w:val="24"/>
        </w:rPr>
      </w:pPr>
      <w:r w:rsidRPr="008B0D9A">
        <w:rPr>
          <w:rFonts w:ascii="Times New Roman" w:eastAsia="Times New Roman" w:hAnsi="Times New Roman" w:cs="Times New Roman"/>
          <w:b/>
          <w:bCs/>
          <w:kern w:val="0"/>
          <w:sz w:val="24"/>
          <w:szCs w:val="24"/>
        </w:rPr>
        <w:t>Financial Evaluation:</w:t>
      </w:r>
      <w:r w:rsidRPr="008B0D9A">
        <w:rPr>
          <w:rFonts w:ascii="Times New Roman" w:eastAsia="Times New Roman" w:hAnsi="Times New Roman" w:cs="Times New Roman"/>
          <w:kern w:val="0"/>
          <w:sz w:val="24"/>
          <w:szCs w:val="24"/>
        </w:rPr>
        <w:t xml:space="preserve"> To understand the return on investment, especially the new residents' onboarding and training costs.</w:t>
      </w:r>
    </w:p>
    <w:p w:rsidR="00C12006" w:rsidRDefault="00C12006"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Pr="008B0D9A" w:rsidRDefault="008B0D9A" w:rsidP="008B0D9A">
      <w:pPr>
        <w:spacing w:after="0" w:line="480" w:lineRule="auto"/>
        <w:jc w:val="center"/>
        <w:rPr>
          <w:rFonts w:ascii="Times New Roman" w:hAnsi="Times New Roman" w:cs="Times New Roman"/>
          <w:sz w:val="24"/>
          <w:szCs w:val="24"/>
        </w:rPr>
      </w:pPr>
      <w:r w:rsidRPr="008B0D9A">
        <w:rPr>
          <w:rFonts w:ascii="Times New Roman" w:hAnsi="Times New Roman" w:cs="Times New Roman"/>
          <w:sz w:val="24"/>
          <w:szCs w:val="24"/>
        </w:rPr>
        <w:lastRenderedPageBreak/>
        <w:t>References</w:t>
      </w:r>
    </w:p>
    <w:p w:rsidR="008B0D9A" w:rsidRPr="008B0D9A" w:rsidRDefault="008B0D9A" w:rsidP="008B0D9A">
      <w:pPr>
        <w:spacing w:after="0" w:line="480" w:lineRule="auto"/>
        <w:ind w:left="720" w:hanging="720"/>
        <w:rPr>
          <w:rFonts w:ascii="Times New Roman" w:eastAsia="Times New Roman" w:hAnsi="Times New Roman" w:cs="Times New Roman"/>
          <w:kern w:val="0"/>
          <w:sz w:val="24"/>
          <w:szCs w:val="24"/>
          <w:lang w:bidi="en-US"/>
        </w:rPr>
      </w:pPr>
      <w:r w:rsidRPr="008B0D9A">
        <w:rPr>
          <w:rFonts w:ascii="Times New Roman" w:eastAsia="Times New Roman" w:hAnsi="Times New Roman" w:cs="Times New Roman"/>
          <w:kern w:val="0"/>
          <w:sz w:val="24"/>
          <w:szCs w:val="24"/>
          <w:lang w:bidi="en-US"/>
        </w:rPr>
        <w:t>Asber, S. R. (2019). Retention outcomes of new graduate nurse residency programs: An integrative review. JONA: The Journal of Nursing Administration, 49(9), 430-435.</w:t>
      </w:r>
    </w:p>
    <w:p w:rsidR="008B0D9A" w:rsidRPr="008B0D9A" w:rsidRDefault="008B0D9A" w:rsidP="008B0D9A">
      <w:pPr>
        <w:spacing w:after="0" w:line="480" w:lineRule="auto"/>
        <w:ind w:left="720" w:hanging="720"/>
        <w:rPr>
          <w:rFonts w:ascii="Times New Roman" w:eastAsia="Times New Roman" w:hAnsi="Times New Roman" w:cs="Times New Roman"/>
          <w:kern w:val="0"/>
          <w:sz w:val="24"/>
          <w:szCs w:val="24"/>
          <w:lang w:bidi="en-US"/>
        </w:rPr>
      </w:pPr>
      <w:r w:rsidRPr="008B0D9A">
        <w:rPr>
          <w:rFonts w:ascii="Times New Roman" w:eastAsia="Times New Roman" w:hAnsi="Times New Roman" w:cs="Times New Roman"/>
          <w:kern w:val="0"/>
          <w:sz w:val="24"/>
          <w:szCs w:val="24"/>
          <w:lang w:bidi="en-US"/>
        </w:rPr>
        <w:t>Griffiths, P., Saville, C., Ball, J., Jones, J., Pattison, N., Monks, T., &amp; Safer Nursing Care Study Group. (2020). Nursing workload, nurse staffing methodologies and tools: A systematic scoping review and discussion. International Journal of Nursing Studies, 103, 103487.</w:t>
      </w:r>
    </w:p>
    <w:p w:rsidR="008B0D9A" w:rsidRPr="008B0D9A" w:rsidRDefault="008B0D9A" w:rsidP="008B0D9A">
      <w:pPr>
        <w:spacing w:after="0" w:line="480" w:lineRule="auto"/>
        <w:ind w:left="720" w:hanging="720"/>
        <w:rPr>
          <w:rFonts w:ascii="Times New Roman" w:eastAsia="Times New Roman" w:hAnsi="Times New Roman" w:cs="Times New Roman"/>
          <w:kern w:val="0"/>
          <w:sz w:val="24"/>
          <w:szCs w:val="24"/>
          <w:lang w:bidi="en-US"/>
        </w:rPr>
      </w:pPr>
      <w:r w:rsidRPr="008B0D9A">
        <w:rPr>
          <w:rFonts w:ascii="Times New Roman" w:eastAsia="Times New Roman" w:hAnsi="Times New Roman" w:cs="Times New Roman"/>
          <w:kern w:val="0"/>
          <w:sz w:val="24"/>
          <w:szCs w:val="24"/>
          <w:lang w:bidi="en-US"/>
        </w:rPr>
        <w:t>Riley, Y., Stitt, J., Hill, C. M., Stutzman, S. E., Venkatachalam, A. M., Aguilera, V., &amp; Ifejika, N. L. (2021). Implementation of the MATRIX staffing grid improves nurse satisfaction with rehabilitation unit staffing. Journal of Neuroscience Nursing, 53(4), 183-187.</w:t>
      </w:r>
    </w:p>
    <w:p w:rsidR="008B0D9A" w:rsidRPr="008B0D9A" w:rsidRDefault="008B0D9A" w:rsidP="008B0D9A">
      <w:pPr>
        <w:spacing w:after="0" w:line="480" w:lineRule="auto"/>
        <w:ind w:left="720" w:hanging="720"/>
        <w:rPr>
          <w:rFonts w:ascii="Times New Roman" w:eastAsia="Times New Roman" w:hAnsi="Times New Roman" w:cs="Times New Roman"/>
          <w:kern w:val="0"/>
          <w:sz w:val="24"/>
          <w:szCs w:val="24"/>
          <w:lang w:bidi="en-US"/>
        </w:rPr>
      </w:pPr>
      <w:r w:rsidRPr="008B0D9A">
        <w:rPr>
          <w:rFonts w:ascii="Times New Roman" w:eastAsia="Times New Roman" w:hAnsi="Times New Roman" w:cs="Times New Roman"/>
          <w:kern w:val="0"/>
          <w:sz w:val="24"/>
          <w:szCs w:val="24"/>
          <w:lang w:bidi="en-US"/>
        </w:rPr>
        <w:t>Saville, C. E., Griffiths, P., Ball, J. E., &amp; Monks, T. (2019). How many nurses do we need? A review and discussion of operational research techniques applied to nurse staffing. International journal of nursing studies, 97, 7-13. Saville, C. E., Griffiths, P., Ball, J. E., &amp; Monks, T. (2019). How many nurses do we need? A review and discussion of operational research techniques applied to nurse staffing. International journal of nursing studies, 97, 7-13.</w:t>
      </w:r>
    </w:p>
    <w:p w:rsidR="008B0D9A" w:rsidRDefault="008B0D9A" w:rsidP="008B0D9A"/>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Default="008B0D9A" w:rsidP="00C12006">
      <w:pPr>
        <w:spacing w:after="0" w:line="480" w:lineRule="auto"/>
        <w:rPr>
          <w:rFonts w:ascii="Times New Roman" w:hAnsi="Times New Roman" w:cs="Times New Roman"/>
          <w:sz w:val="24"/>
          <w:szCs w:val="24"/>
        </w:rPr>
      </w:pPr>
    </w:p>
    <w:p w:rsidR="008B0D9A" w:rsidRPr="00C12006" w:rsidRDefault="008B0D9A" w:rsidP="00C12006">
      <w:pPr>
        <w:spacing w:after="0" w:line="480" w:lineRule="auto"/>
        <w:rPr>
          <w:rFonts w:ascii="Times New Roman" w:hAnsi="Times New Roman" w:cs="Times New Roman"/>
          <w:sz w:val="24"/>
          <w:szCs w:val="24"/>
        </w:rPr>
      </w:pPr>
    </w:p>
    <w:p w:rsidR="007C3257" w:rsidRPr="00C12006" w:rsidRDefault="007C3257" w:rsidP="00C12006">
      <w:pPr>
        <w:spacing w:after="0" w:line="480" w:lineRule="auto"/>
        <w:rPr>
          <w:rFonts w:ascii="Times New Roman" w:hAnsi="Times New Roman" w:cs="Times New Roman"/>
          <w:sz w:val="24"/>
          <w:szCs w:val="24"/>
        </w:rPr>
      </w:pPr>
    </w:p>
    <w:p w:rsidR="00DE1774" w:rsidRPr="007C3257" w:rsidRDefault="00DE1774" w:rsidP="007C3257">
      <w:pPr>
        <w:spacing w:line="480" w:lineRule="auto"/>
        <w:ind w:firstLine="720"/>
        <w:rPr>
          <w:rFonts w:ascii="Times New Roman" w:hAnsi="Times New Roman" w:cs="Times New Roman"/>
          <w:sz w:val="24"/>
          <w:szCs w:val="24"/>
        </w:rPr>
      </w:pPr>
    </w:p>
    <w:sectPr w:rsidR="00DE1774" w:rsidRPr="007C3257" w:rsidSect="007B281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398C" w:rsidRDefault="00E4398C" w:rsidP="007B2815">
      <w:pPr>
        <w:spacing w:after="0" w:line="240" w:lineRule="auto"/>
      </w:pPr>
      <w:r>
        <w:separator/>
      </w:r>
    </w:p>
  </w:endnote>
  <w:endnote w:type="continuationSeparator" w:id="1">
    <w:p w:rsidR="00E4398C" w:rsidRDefault="00E4398C" w:rsidP="007B28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398C" w:rsidRDefault="00E4398C" w:rsidP="007B2815">
      <w:pPr>
        <w:spacing w:after="0" w:line="240" w:lineRule="auto"/>
      </w:pPr>
      <w:r>
        <w:separator/>
      </w:r>
    </w:p>
  </w:footnote>
  <w:footnote w:type="continuationSeparator" w:id="1">
    <w:p w:rsidR="00E4398C" w:rsidRDefault="00E4398C" w:rsidP="007B28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54794522"/>
      <w:docPartObj>
        <w:docPartGallery w:val="Page Numbers (Top of Page)"/>
        <w:docPartUnique/>
      </w:docPartObj>
    </w:sdtPr>
    <w:sdtEndPr>
      <w:rPr>
        <w:noProof/>
      </w:rPr>
    </w:sdtEndPr>
    <w:sdtContent>
      <w:p w:rsidR="007B2815" w:rsidRPr="00D64499" w:rsidRDefault="00C12006" w:rsidP="0050078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WEEK 3 PRACTICUM PROJECT ASSIGNMENT </w:t>
        </w:r>
        <w:r w:rsidR="00BD34E0" w:rsidRPr="00D64499">
          <w:rPr>
            <w:rFonts w:ascii="Times New Roman" w:hAnsi="Times New Roman" w:cs="Times New Roman"/>
            <w:sz w:val="24"/>
            <w:szCs w:val="24"/>
          </w:rPr>
          <w:fldChar w:fldCharType="begin"/>
        </w:r>
        <w:r w:rsidR="00AE2DA3" w:rsidRPr="00D64499">
          <w:rPr>
            <w:rFonts w:ascii="Times New Roman" w:hAnsi="Times New Roman" w:cs="Times New Roman"/>
            <w:sz w:val="24"/>
            <w:szCs w:val="24"/>
          </w:rPr>
          <w:instrText xml:space="preserve"> PAGE   \* MERGEFORMAT </w:instrText>
        </w:r>
        <w:r w:rsidR="00BD34E0" w:rsidRPr="00D64499">
          <w:rPr>
            <w:rFonts w:ascii="Times New Roman" w:hAnsi="Times New Roman" w:cs="Times New Roman"/>
            <w:sz w:val="24"/>
            <w:szCs w:val="24"/>
          </w:rPr>
          <w:fldChar w:fldCharType="separate"/>
        </w:r>
        <w:r w:rsidR="008C4519">
          <w:rPr>
            <w:rFonts w:ascii="Times New Roman" w:hAnsi="Times New Roman" w:cs="Times New Roman"/>
            <w:noProof/>
            <w:sz w:val="24"/>
            <w:szCs w:val="24"/>
          </w:rPr>
          <w:t>5</w:t>
        </w:r>
        <w:r w:rsidR="00BD34E0" w:rsidRPr="00D6449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0981202"/>
      <w:docPartObj>
        <w:docPartGallery w:val="Page Numbers (Top of Page)"/>
        <w:docPartUnique/>
      </w:docPartObj>
    </w:sdtPr>
    <w:sdtEndPr>
      <w:rPr>
        <w:noProof/>
      </w:rPr>
    </w:sdtEndPr>
    <w:sdtContent>
      <w:p w:rsidR="007B2815" w:rsidRDefault="00BD34E0">
        <w:pPr>
          <w:pStyle w:val="Header"/>
          <w:jc w:val="right"/>
        </w:pPr>
        <w:r>
          <w:fldChar w:fldCharType="begin"/>
        </w:r>
        <w:r w:rsidR="007B2815">
          <w:instrText xml:space="preserve"> PAGE   \* MERGEFORMAT </w:instrText>
        </w:r>
        <w:r>
          <w:fldChar w:fldCharType="separate"/>
        </w:r>
        <w:r w:rsidR="008C4519">
          <w:rPr>
            <w:noProof/>
          </w:rPr>
          <w:t>1</w:t>
        </w:r>
        <w:r>
          <w:rPr>
            <w:noProof/>
          </w:rPr>
          <w:fldChar w:fldCharType="end"/>
        </w:r>
      </w:p>
    </w:sdtContent>
  </w:sdt>
  <w:p w:rsidR="007B2815" w:rsidRDefault="007B28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35EE"/>
    <w:multiLevelType w:val="multilevel"/>
    <w:tmpl w:val="5D54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4A3F3E"/>
    <w:multiLevelType w:val="multilevel"/>
    <w:tmpl w:val="BF3E32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5533AE"/>
    <w:multiLevelType w:val="multilevel"/>
    <w:tmpl w:val="C1A8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F74EFD"/>
    <w:multiLevelType w:val="multilevel"/>
    <w:tmpl w:val="2AD6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2255D3"/>
    <w:multiLevelType w:val="multilevel"/>
    <w:tmpl w:val="A026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190A4E"/>
    <w:multiLevelType w:val="hybridMultilevel"/>
    <w:tmpl w:val="02AC01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410D588C"/>
    <w:multiLevelType w:val="hybridMultilevel"/>
    <w:tmpl w:val="747E77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47E27C4A"/>
    <w:multiLevelType w:val="multilevel"/>
    <w:tmpl w:val="FB52FFFC"/>
    <w:lvl w:ilvl="0">
      <w:start w:val="1"/>
      <w:numFmt w:val="decimal"/>
      <w:lvlText w:val="%1."/>
      <w:lvlJc w:val="left"/>
      <w:pPr>
        <w:tabs>
          <w:tab w:val="num" w:pos="720"/>
        </w:tabs>
        <w:ind w:left="720" w:hanging="360"/>
      </w:pPr>
      <w:rPr>
        <w:rFonts w:ascii="Verdana" w:eastAsiaTheme="minorHAnsi" w:hAnsi="Verdana"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D85BC0"/>
    <w:multiLevelType w:val="hybridMultilevel"/>
    <w:tmpl w:val="C53877AC"/>
    <w:lvl w:ilvl="0" w:tplc="F7C253EA">
      <w:start w:val="5"/>
      <w:numFmt w:val="bullet"/>
      <w:lvlText w:val="-"/>
      <w:lvlJc w:val="left"/>
      <w:pPr>
        <w:ind w:left="720" w:hanging="360"/>
      </w:pPr>
      <w:rPr>
        <w:rFonts w:ascii="Times New Roman" w:eastAsia="Times New Roman"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54DD5C54"/>
    <w:multiLevelType w:val="multilevel"/>
    <w:tmpl w:val="B702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1D0288"/>
    <w:multiLevelType w:val="multilevel"/>
    <w:tmpl w:val="8C82E6F0"/>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nsid w:val="6CF95256"/>
    <w:multiLevelType w:val="multilevel"/>
    <w:tmpl w:val="E438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7F25DD"/>
    <w:multiLevelType w:val="multilevel"/>
    <w:tmpl w:val="883A7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A529DA"/>
    <w:multiLevelType w:val="multilevel"/>
    <w:tmpl w:val="AF38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DE0089"/>
    <w:multiLevelType w:val="multilevel"/>
    <w:tmpl w:val="6D70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3"/>
  </w:num>
  <w:num w:numId="4">
    <w:abstractNumId w:val="6"/>
  </w:num>
  <w:num w:numId="5">
    <w:abstractNumId w:val="5"/>
  </w:num>
  <w:num w:numId="6">
    <w:abstractNumId w:val="4"/>
  </w:num>
  <w:num w:numId="7">
    <w:abstractNumId w:val="11"/>
  </w:num>
  <w:num w:numId="8">
    <w:abstractNumId w:val="9"/>
  </w:num>
  <w:num w:numId="9">
    <w:abstractNumId w:val="14"/>
  </w:num>
  <w:num w:numId="10">
    <w:abstractNumId w:val="3"/>
  </w:num>
  <w:num w:numId="11">
    <w:abstractNumId w:val="12"/>
  </w:num>
  <w:num w:numId="12">
    <w:abstractNumId w:val="0"/>
  </w:num>
  <w:num w:numId="13">
    <w:abstractNumId w:val="1"/>
  </w:num>
  <w:num w:numId="14">
    <w:abstractNumId w:val="10"/>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409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2tjQ0MzQ2sjS0MDY1N7FU0lEKTi0uzszPAykwqQUARBR6OywAAAA="/>
  </w:docVars>
  <w:rsids>
    <w:rsidRoot w:val="007B2815"/>
    <w:rsid w:val="00033F85"/>
    <w:rsid w:val="00036B6D"/>
    <w:rsid w:val="000410AD"/>
    <w:rsid w:val="0005680A"/>
    <w:rsid w:val="00082447"/>
    <w:rsid w:val="0009382F"/>
    <w:rsid w:val="00143FB1"/>
    <w:rsid w:val="00151C8F"/>
    <w:rsid w:val="001F316E"/>
    <w:rsid w:val="00223AF8"/>
    <w:rsid w:val="00267385"/>
    <w:rsid w:val="00283701"/>
    <w:rsid w:val="00296B0B"/>
    <w:rsid w:val="002D5DC8"/>
    <w:rsid w:val="00301FBB"/>
    <w:rsid w:val="00327F78"/>
    <w:rsid w:val="0033020F"/>
    <w:rsid w:val="003C6BA7"/>
    <w:rsid w:val="003E2F4B"/>
    <w:rsid w:val="00436C58"/>
    <w:rsid w:val="0044022F"/>
    <w:rsid w:val="00500781"/>
    <w:rsid w:val="005251C0"/>
    <w:rsid w:val="005660BB"/>
    <w:rsid w:val="0059210F"/>
    <w:rsid w:val="005E0494"/>
    <w:rsid w:val="005E0DCB"/>
    <w:rsid w:val="00657CAE"/>
    <w:rsid w:val="00697706"/>
    <w:rsid w:val="006D172F"/>
    <w:rsid w:val="006F3C96"/>
    <w:rsid w:val="00707FC4"/>
    <w:rsid w:val="00710367"/>
    <w:rsid w:val="0073529F"/>
    <w:rsid w:val="00735869"/>
    <w:rsid w:val="007800CB"/>
    <w:rsid w:val="00780621"/>
    <w:rsid w:val="007B2815"/>
    <w:rsid w:val="007C0B4F"/>
    <w:rsid w:val="007C3257"/>
    <w:rsid w:val="00826BBF"/>
    <w:rsid w:val="00842458"/>
    <w:rsid w:val="008A548E"/>
    <w:rsid w:val="008B0D9A"/>
    <w:rsid w:val="008C4519"/>
    <w:rsid w:val="008D046B"/>
    <w:rsid w:val="008D466C"/>
    <w:rsid w:val="00943CAD"/>
    <w:rsid w:val="00944E00"/>
    <w:rsid w:val="009C640A"/>
    <w:rsid w:val="00A16DBE"/>
    <w:rsid w:val="00A9102E"/>
    <w:rsid w:val="00A971D4"/>
    <w:rsid w:val="00AE2DA3"/>
    <w:rsid w:val="00B3020F"/>
    <w:rsid w:val="00BB7205"/>
    <w:rsid w:val="00BC1CFD"/>
    <w:rsid w:val="00BD34E0"/>
    <w:rsid w:val="00BF19A5"/>
    <w:rsid w:val="00BF53FC"/>
    <w:rsid w:val="00C0616F"/>
    <w:rsid w:val="00C12006"/>
    <w:rsid w:val="00C33611"/>
    <w:rsid w:val="00C4399C"/>
    <w:rsid w:val="00C524F3"/>
    <w:rsid w:val="00C52ABE"/>
    <w:rsid w:val="00C97CE7"/>
    <w:rsid w:val="00CA3851"/>
    <w:rsid w:val="00CE5152"/>
    <w:rsid w:val="00D31548"/>
    <w:rsid w:val="00D31C63"/>
    <w:rsid w:val="00D42101"/>
    <w:rsid w:val="00D509BC"/>
    <w:rsid w:val="00D64499"/>
    <w:rsid w:val="00D65925"/>
    <w:rsid w:val="00D81878"/>
    <w:rsid w:val="00D822AE"/>
    <w:rsid w:val="00DA6D56"/>
    <w:rsid w:val="00DE1774"/>
    <w:rsid w:val="00DF460E"/>
    <w:rsid w:val="00E32C70"/>
    <w:rsid w:val="00E330EE"/>
    <w:rsid w:val="00E4398C"/>
    <w:rsid w:val="00EA1467"/>
    <w:rsid w:val="00EA7E3D"/>
    <w:rsid w:val="00ED24B1"/>
    <w:rsid w:val="00FE6E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4E0"/>
  </w:style>
  <w:style w:type="paragraph" w:styleId="Heading2">
    <w:name w:val="heading 2"/>
    <w:basedOn w:val="Normal"/>
    <w:link w:val="Heading2Char"/>
    <w:uiPriority w:val="9"/>
    <w:qFormat/>
    <w:rsid w:val="0044022F"/>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44022F"/>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8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815"/>
  </w:style>
  <w:style w:type="paragraph" w:styleId="Footer">
    <w:name w:val="footer"/>
    <w:basedOn w:val="Normal"/>
    <w:link w:val="FooterChar"/>
    <w:uiPriority w:val="99"/>
    <w:unhideWhenUsed/>
    <w:rsid w:val="007B28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815"/>
  </w:style>
  <w:style w:type="character" w:styleId="Hyperlink">
    <w:name w:val="Hyperlink"/>
    <w:basedOn w:val="DefaultParagraphFont"/>
    <w:uiPriority w:val="99"/>
    <w:unhideWhenUsed/>
    <w:rsid w:val="00BF19A5"/>
    <w:rPr>
      <w:color w:val="0563C1" w:themeColor="hyperlink"/>
      <w:u w:val="single"/>
    </w:rPr>
  </w:style>
  <w:style w:type="character" w:customStyle="1" w:styleId="UnresolvedMention">
    <w:name w:val="Unresolved Mention"/>
    <w:basedOn w:val="DefaultParagraphFont"/>
    <w:uiPriority w:val="99"/>
    <w:semiHidden/>
    <w:unhideWhenUsed/>
    <w:rsid w:val="00BF19A5"/>
    <w:rPr>
      <w:color w:val="605E5C"/>
      <w:shd w:val="clear" w:color="auto" w:fill="E1DFDD"/>
    </w:rPr>
  </w:style>
  <w:style w:type="paragraph" w:styleId="NormalWeb">
    <w:name w:val="Normal (Web)"/>
    <w:basedOn w:val="Normal"/>
    <w:uiPriority w:val="99"/>
    <w:semiHidden/>
    <w:unhideWhenUsed/>
    <w:rsid w:val="007800CB"/>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7800CB"/>
    <w:rPr>
      <w:b/>
      <w:bCs/>
    </w:rPr>
  </w:style>
  <w:style w:type="paragraph" w:styleId="ListParagraph">
    <w:name w:val="List Paragraph"/>
    <w:basedOn w:val="Normal"/>
    <w:uiPriority w:val="34"/>
    <w:qFormat/>
    <w:rsid w:val="007800CB"/>
    <w:pPr>
      <w:ind w:left="720"/>
      <w:contextualSpacing/>
    </w:pPr>
  </w:style>
  <w:style w:type="character" w:styleId="Emphasis">
    <w:name w:val="Emphasis"/>
    <w:basedOn w:val="DefaultParagraphFont"/>
    <w:uiPriority w:val="20"/>
    <w:qFormat/>
    <w:rsid w:val="0044022F"/>
    <w:rPr>
      <w:i/>
      <w:iCs/>
    </w:rPr>
  </w:style>
  <w:style w:type="character" w:customStyle="1" w:styleId="Heading2Char">
    <w:name w:val="Heading 2 Char"/>
    <w:basedOn w:val="DefaultParagraphFont"/>
    <w:link w:val="Heading2"/>
    <w:uiPriority w:val="9"/>
    <w:rsid w:val="0044022F"/>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44022F"/>
    <w:rPr>
      <w:rFonts w:ascii="Times New Roman" w:eastAsia="Times New Roman" w:hAnsi="Times New Roman" w:cs="Times New Roman"/>
      <w:b/>
      <w:bCs/>
      <w:kern w:val="0"/>
      <w:sz w:val="27"/>
      <w:szCs w:val="27"/>
    </w:rPr>
  </w:style>
  <w:style w:type="paragraph" w:customStyle="1" w:styleId="has-text-align-justify">
    <w:name w:val="has-text-align-justify"/>
    <w:basedOn w:val="Normal"/>
    <w:rsid w:val="0044022F"/>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258683196">
      <w:bodyDiv w:val="1"/>
      <w:marLeft w:val="0"/>
      <w:marRight w:val="0"/>
      <w:marTop w:val="0"/>
      <w:marBottom w:val="0"/>
      <w:divBdr>
        <w:top w:val="none" w:sz="0" w:space="0" w:color="auto"/>
        <w:left w:val="none" w:sz="0" w:space="0" w:color="auto"/>
        <w:bottom w:val="none" w:sz="0" w:space="0" w:color="auto"/>
        <w:right w:val="none" w:sz="0" w:space="0" w:color="auto"/>
      </w:divBdr>
    </w:div>
    <w:div w:id="305283862">
      <w:bodyDiv w:val="1"/>
      <w:marLeft w:val="0"/>
      <w:marRight w:val="0"/>
      <w:marTop w:val="0"/>
      <w:marBottom w:val="0"/>
      <w:divBdr>
        <w:top w:val="none" w:sz="0" w:space="0" w:color="auto"/>
        <w:left w:val="none" w:sz="0" w:space="0" w:color="auto"/>
        <w:bottom w:val="none" w:sz="0" w:space="0" w:color="auto"/>
        <w:right w:val="none" w:sz="0" w:space="0" w:color="auto"/>
      </w:divBdr>
    </w:div>
    <w:div w:id="343675738">
      <w:bodyDiv w:val="1"/>
      <w:marLeft w:val="0"/>
      <w:marRight w:val="0"/>
      <w:marTop w:val="0"/>
      <w:marBottom w:val="0"/>
      <w:divBdr>
        <w:top w:val="none" w:sz="0" w:space="0" w:color="auto"/>
        <w:left w:val="none" w:sz="0" w:space="0" w:color="auto"/>
        <w:bottom w:val="none" w:sz="0" w:space="0" w:color="auto"/>
        <w:right w:val="none" w:sz="0" w:space="0" w:color="auto"/>
      </w:divBdr>
    </w:div>
    <w:div w:id="650713509">
      <w:bodyDiv w:val="1"/>
      <w:marLeft w:val="0"/>
      <w:marRight w:val="0"/>
      <w:marTop w:val="0"/>
      <w:marBottom w:val="0"/>
      <w:divBdr>
        <w:top w:val="none" w:sz="0" w:space="0" w:color="auto"/>
        <w:left w:val="none" w:sz="0" w:space="0" w:color="auto"/>
        <w:bottom w:val="none" w:sz="0" w:space="0" w:color="auto"/>
        <w:right w:val="none" w:sz="0" w:space="0" w:color="auto"/>
      </w:divBdr>
    </w:div>
    <w:div w:id="652024263">
      <w:bodyDiv w:val="1"/>
      <w:marLeft w:val="0"/>
      <w:marRight w:val="0"/>
      <w:marTop w:val="0"/>
      <w:marBottom w:val="0"/>
      <w:divBdr>
        <w:top w:val="none" w:sz="0" w:space="0" w:color="auto"/>
        <w:left w:val="none" w:sz="0" w:space="0" w:color="auto"/>
        <w:bottom w:val="none" w:sz="0" w:space="0" w:color="auto"/>
        <w:right w:val="none" w:sz="0" w:space="0" w:color="auto"/>
      </w:divBdr>
    </w:div>
    <w:div w:id="786776642">
      <w:bodyDiv w:val="1"/>
      <w:marLeft w:val="0"/>
      <w:marRight w:val="0"/>
      <w:marTop w:val="0"/>
      <w:marBottom w:val="0"/>
      <w:divBdr>
        <w:top w:val="none" w:sz="0" w:space="0" w:color="auto"/>
        <w:left w:val="none" w:sz="0" w:space="0" w:color="auto"/>
        <w:bottom w:val="none" w:sz="0" w:space="0" w:color="auto"/>
        <w:right w:val="none" w:sz="0" w:space="0" w:color="auto"/>
      </w:divBdr>
    </w:div>
    <w:div w:id="1091926759">
      <w:bodyDiv w:val="1"/>
      <w:marLeft w:val="0"/>
      <w:marRight w:val="0"/>
      <w:marTop w:val="0"/>
      <w:marBottom w:val="0"/>
      <w:divBdr>
        <w:top w:val="none" w:sz="0" w:space="0" w:color="auto"/>
        <w:left w:val="none" w:sz="0" w:space="0" w:color="auto"/>
        <w:bottom w:val="none" w:sz="0" w:space="0" w:color="auto"/>
        <w:right w:val="none" w:sz="0" w:space="0" w:color="auto"/>
      </w:divBdr>
    </w:div>
    <w:div w:id="1123765141">
      <w:bodyDiv w:val="1"/>
      <w:marLeft w:val="0"/>
      <w:marRight w:val="0"/>
      <w:marTop w:val="0"/>
      <w:marBottom w:val="0"/>
      <w:divBdr>
        <w:top w:val="none" w:sz="0" w:space="0" w:color="auto"/>
        <w:left w:val="none" w:sz="0" w:space="0" w:color="auto"/>
        <w:bottom w:val="none" w:sz="0" w:space="0" w:color="auto"/>
        <w:right w:val="none" w:sz="0" w:space="0" w:color="auto"/>
      </w:divBdr>
    </w:div>
    <w:div w:id="1143813141">
      <w:bodyDiv w:val="1"/>
      <w:marLeft w:val="0"/>
      <w:marRight w:val="0"/>
      <w:marTop w:val="0"/>
      <w:marBottom w:val="0"/>
      <w:divBdr>
        <w:top w:val="none" w:sz="0" w:space="0" w:color="auto"/>
        <w:left w:val="none" w:sz="0" w:space="0" w:color="auto"/>
        <w:bottom w:val="none" w:sz="0" w:space="0" w:color="auto"/>
        <w:right w:val="none" w:sz="0" w:space="0" w:color="auto"/>
      </w:divBdr>
    </w:div>
    <w:div w:id="1180241348">
      <w:bodyDiv w:val="1"/>
      <w:marLeft w:val="0"/>
      <w:marRight w:val="0"/>
      <w:marTop w:val="0"/>
      <w:marBottom w:val="0"/>
      <w:divBdr>
        <w:top w:val="none" w:sz="0" w:space="0" w:color="auto"/>
        <w:left w:val="none" w:sz="0" w:space="0" w:color="auto"/>
        <w:bottom w:val="none" w:sz="0" w:space="0" w:color="auto"/>
        <w:right w:val="none" w:sz="0" w:space="0" w:color="auto"/>
      </w:divBdr>
    </w:div>
    <w:div w:id="1470590720">
      <w:bodyDiv w:val="1"/>
      <w:marLeft w:val="0"/>
      <w:marRight w:val="0"/>
      <w:marTop w:val="0"/>
      <w:marBottom w:val="0"/>
      <w:divBdr>
        <w:top w:val="none" w:sz="0" w:space="0" w:color="auto"/>
        <w:left w:val="none" w:sz="0" w:space="0" w:color="auto"/>
        <w:bottom w:val="none" w:sz="0" w:space="0" w:color="auto"/>
        <w:right w:val="none" w:sz="0" w:space="0" w:color="auto"/>
      </w:divBdr>
    </w:div>
    <w:div w:id="1887183498">
      <w:bodyDiv w:val="1"/>
      <w:marLeft w:val="0"/>
      <w:marRight w:val="0"/>
      <w:marTop w:val="0"/>
      <w:marBottom w:val="0"/>
      <w:divBdr>
        <w:top w:val="none" w:sz="0" w:space="0" w:color="auto"/>
        <w:left w:val="none" w:sz="0" w:space="0" w:color="auto"/>
        <w:bottom w:val="none" w:sz="0" w:space="0" w:color="auto"/>
        <w:right w:val="none" w:sz="0" w:space="0" w:color="auto"/>
      </w:divBdr>
    </w:div>
    <w:div w:id="2087802119">
      <w:bodyDiv w:val="1"/>
      <w:marLeft w:val="0"/>
      <w:marRight w:val="0"/>
      <w:marTop w:val="0"/>
      <w:marBottom w:val="0"/>
      <w:divBdr>
        <w:top w:val="none" w:sz="0" w:space="0" w:color="auto"/>
        <w:left w:val="none" w:sz="0" w:space="0" w:color="auto"/>
        <w:bottom w:val="none" w:sz="0" w:space="0" w:color="auto"/>
        <w:right w:val="none" w:sz="0" w:space="0" w:color="auto"/>
      </w:divBdr>
    </w:div>
    <w:div w:id="214153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3987</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FNU LNU</dc:creator>
  <cp:lastModifiedBy>Windows User</cp:lastModifiedBy>
  <cp:revision>2</cp:revision>
  <dcterms:created xsi:type="dcterms:W3CDTF">2024-05-20T16:48:00Z</dcterms:created>
  <dcterms:modified xsi:type="dcterms:W3CDTF">2024-05-20T16:48:00Z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2023-09-14T13:25:00Z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7a8d7d2c-5c5d-41ee-8cb3-ba35ae97eda8</vt:lpwstr>
  </property>
  <property fmtid="{D5CDD505-2E9C-101B-9397-08002B2CF9AE}" pid="7" name="MSIP_Label_defa4170-0d19-0005-0004-bc88714345d2_ActionId">
    <vt:lpwstr>338dcaa0-7873-4c8b-a47a-9e7942b57e80</vt:lpwstr>
  </property>
  <property fmtid="{D5CDD505-2E9C-101B-9397-08002B2CF9AE}" pid="8" name="MSIP_Label_defa4170-0d19-0005-0004-bc88714345d2_ContentBits">
    <vt:lpwstr>0</vt:lpwstr>
  </property>
</Properties>
</file>