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AD9FE" w14:textId="3022D10D" w:rsidR="008B1439" w:rsidRDefault="008B1439" w:rsidP="00D05A99">
      <w:pPr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09BA2348" wp14:editId="44E844BE">
            <wp:extent cx="3067050" cy="685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1609C" w14:textId="2A1DC882" w:rsidR="00415A8F" w:rsidRPr="006C1457" w:rsidRDefault="00660061" w:rsidP="006C1457">
      <w:pPr>
        <w:jc w:val="center"/>
        <w:rPr>
          <w:b/>
          <w:sz w:val="36"/>
          <w:szCs w:val="36"/>
        </w:rPr>
      </w:pPr>
      <w:r w:rsidRPr="005B7582">
        <w:rPr>
          <w:b/>
          <w:sz w:val="36"/>
          <w:szCs w:val="36"/>
        </w:rPr>
        <w:t>Unit Plan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2"/>
        <w:gridCol w:w="3857"/>
        <w:gridCol w:w="3858"/>
        <w:gridCol w:w="3858"/>
      </w:tblGrid>
      <w:tr w:rsidR="006C1457" w:rsidRPr="009F601F" w14:paraId="4E99734A" w14:textId="77777777" w:rsidTr="006C1457">
        <w:tc>
          <w:tcPr>
            <w:tcW w:w="2462" w:type="dxa"/>
          </w:tcPr>
          <w:p w14:paraId="35ABA240" w14:textId="4A94D513" w:rsidR="006C1457" w:rsidRPr="009F601F" w:rsidRDefault="006C1457" w:rsidP="009F601F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b/>
                <w:szCs w:val="24"/>
              </w:rPr>
              <w:t>Grade Level</w:t>
            </w:r>
          </w:p>
        </w:tc>
        <w:tc>
          <w:tcPr>
            <w:tcW w:w="11573" w:type="dxa"/>
            <w:gridSpan w:val="3"/>
          </w:tcPr>
          <w:p w14:paraId="5B4A5B32" w14:textId="77777777" w:rsidR="006C1457" w:rsidRPr="009F601F" w:rsidRDefault="006C1457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6C1457" w:rsidRPr="009F601F" w14:paraId="5C7C537A" w14:textId="77777777" w:rsidTr="006C1457">
        <w:tc>
          <w:tcPr>
            <w:tcW w:w="2462" w:type="dxa"/>
          </w:tcPr>
          <w:p w14:paraId="6FE8CDD3" w14:textId="085E7764" w:rsidR="006C1457" w:rsidRPr="009F601F" w:rsidRDefault="006C1457" w:rsidP="009F601F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b/>
                <w:szCs w:val="24"/>
              </w:rPr>
              <w:t>Theme</w:t>
            </w:r>
          </w:p>
        </w:tc>
        <w:tc>
          <w:tcPr>
            <w:tcW w:w="11573" w:type="dxa"/>
            <w:gridSpan w:val="3"/>
          </w:tcPr>
          <w:p w14:paraId="3BAFA5E7" w14:textId="77777777" w:rsidR="006C1457" w:rsidRPr="009F601F" w:rsidRDefault="006C1457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6C1457" w:rsidRPr="009F601F" w14:paraId="13016B35" w14:textId="77777777" w:rsidTr="006C1457">
        <w:tc>
          <w:tcPr>
            <w:tcW w:w="2462" w:type="dxa"/>
          </w:tcPr>
          <w:p w14:paraId="74DCEF2E" w14:textId="74753305" w:rsidR="006C1457" w:rsidRPr="009F601F" w:rsidRDefault="006C1457" w:rsidP="008B1439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b/>
                <w:szCs w:val="24"/>
              </w:rPr>
              <w:t xml:space="preserve">Summary </w:t>
            </w:r>
            <w:r w:rsidR="008B1439">
              <w:rPr>
                <w:rFonts w:ascii="Times New Roman" w:hAnsi="Times New Roman" w:cs="Times New Roman"/>
                <w:b/>
                <w:szCs w:val="24"/>
              </w:rPr>
              <w:t>and</w:t>
            </w:r>
            <w:r w:rsidRPr="009F601F">
              <w:rPr>
                <w:rFonts w:ascii="Times New Roman" w:hAnsi="Times New Roman" w:cs="Times New Roman"/>
                <w:b/>
                <w:szCs w:val="24"/>
              </w:rPr>
              <w:t xml:space="preserve"> Rationale</w:t>
            </w:r>
          </w:p>
        </w:tc>
        <w:tc>
          <w:tcPr>
            <w:tcW w:w="11573" w:type="dxa"/>
            <w:gridSpan w:val="3"/>
          </w:tcPr>
          <w:p w14:paraId="5AD0B01F" w14:textId="77777777" w:rsidR="006C1457" w:rsidRPr="009F601F" w:rsidRDefault="006C1457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6C1457" w:rsidRPr="009F601F" w14:paraId="25F43DD6" w14:textId="77777777" w:rsidTr="006C1457">
        <w:tc>
          <w:tcPr>
            <w:tcW w:w="2462" w:type="dxa"/>
          </w:tcPr>
          <w:p w14:paraId="27A3D094" w14:textId="77777777" w:rsidR="006C1457" w:rsidRPr="009F601F" w:rsidRDefault="006C1457" w:rsidP="009F601F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b/>
                <w:szCs w:val="24"/>
              </w:rPr>
              <w:t>Standard(s)</w:t>
            </w:r>
          </w:p>
        </w:tc>
        <w:tc>
          <w:tcPr>
            <w:tcW w:w="11573" w:type="dxa"/>
            <w:gridSpan w:val="3"/>
          </w:tcPr>
          <w:p w14:paraId="79C5D771" w14:textId="77777777" w:rsidR="006C1457" w:rsidRPr="009F601F" w:rsidRDefault="006C1457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  <w:r w:rsidRPr="009F601F">
              <w:rPr>
                <w:rFonts w:ascii="Times New Roman" w:hAnsi="Times New Roman" w:cs="Times New Roman"/>
                <w:szCs w:val="24"/>
              </w:rPr>
              <w:t>1.</w:t>
            </w:r>
          </w:p>
          <w:p w14:paraId="35E7083B" w14:textId="77777777" w:rsidR="006C1457" w:rsidRPr="009F601F" w:rsidRDefault="006C1457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  <w:r w:rsidRPr="009F601F">
              <w:rPr>
                <w:rFonts w:ascii="Times New Roman" w:hAnsi="Times New Roman" w:cs="Times New Roman"/>
                <w:szCs w:val="24"/>
              </w:rPr>
              <w:t>2.</w:t>
            </w:r>
          </w:p>
          <w:p w14:paraId="7B3394C6" w14:textId="77777777" w:rsidR="006C1457" w:rsidRPr="009F601F" w:rsidRDefault="006C1457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  <w:r w:rsidRPr="009F601F">
              <w:rPr>
                <w:rFonts w:ascii="Times New Roman" w:hAnsi="Times New Roman" w:cs="Times New Roman"/>
                <w:szCs w:val="24"/>
              </w:rPr>
              <w:t>3.</w:t>
            </w:r>
          </w:p>
          <w:p w14:paraId="0B376A81" w14:textId="77777777" w:rsidR="006C1457" w:rsidRPr="009F601F" w:rsidRDefault="006C1457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  <w:r w:rsidRPr="009F601F">
              <w:rPr>
                <w:rFonts w:ascii="Times New Roman" w:hAnsi="Times New Roman" w:cs="Times New Roman"/>
                <w:szCs w:val="24"/>
              </w:rPr>
              <w:t>4.</w:t>
            </w:r>
          </w:p>
          <w:p w14:paraId="579D70CE" w14:textId="34E95236" w:rsidR="009D4653" w:rsidRPr="009F601F" w:rsidRDefault="009D4653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  <w:r w:rsidRPr="009F601F">
              <w:rPr>
                <w:rFonts w:ascii="Times New Roman" w:hAnsi="Times New Roman" w:cs="Times New Roman"/>
                <w:szCs w:val="24"/>
              </w:rPr>
              <w:t>5.</w:t>
            </w:r>
          </w:p>
        </w:tc>
      </w:tr>
      <w:tr w:rsidR="006C1457" w:rsidRPr="009F601F" w14:paraId="70748128" w14:textId="77777777" w:rsidTr="006C1457">
        <w:tc>
          <w:tcPr>
            <w:tcW w:w="2462" w:type="dxa"/>
          </w:tcPr>
          <w:p w14:paraId="0FE02FC4" w14:textId="77777777" w:rsidR="006C1457" w:rsidRPr="009F601F" w:rsidRDefault="006C1457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7" w:type="dxa"/>
          </w:tcPr>
          <w:p w14:paraId="269534E4" w14:textId="77777777" w:rsidR="006C1457" w:rsidRPr="009F601F" w:rsidRDefault="006C1457" w:rsidP="009F601F">
            <w:pPr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b/>
                <w:szCs w:val="24"/>
              </w:rPr>
              <w:t>Lesson 1</w:t>
            </w:r>
          </w:p>
        </w:tc>
        <w:tc>
          <w:tcPr>
            <w:tcW w:w="3858" w:type="dxa"/>
          </w:tcPr>
          <w:p w14:paraId="451ADBA1" w14:textId="77777777" w:rsidR="006C1457" w:rsidRPr="009F601F" w:rsidRDefault="006C1457" w:rsidP="009F601F">
            <w:pPr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b/>
                <w:szCs w:val="24"/>
              </w:rPr>
              <w:t>Lesson 2</w:t>
            </w:r>
          </w:p>
        </w:tc>
        <w:tc>
          <w:tcPr>
            <w:tcW w:w="3858" w:type="dxa"/>
          </w:tcPr>
          <w:p w14:paraId="3268904C" w14:textId="77777777" w:rsidR="006C1457" w:rsidRPr="009F601F" w:rsidRDefault="006C1457" w:rsidP="009F601F">
            <w:pPr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b/>
                <w:szCs w:val="24"/>
              </w:rPr>
              <w:t>Lesson 3</w:t>
            </w:r>
          </w:p>
        </w:tc>
      </w:tr>
      <w:tr w:rsidR="00415A8F" w:rsidRPr="009F601F" w14:paraId="5501AB61" w14:textId="77777777" w:rsidTr="009F601F">
        <w:trPr>
          <w:trHeight w:val="152"/>
        </w:trPr>
        <w:tc>
          <w:tcPr>
            <w:tcW w:w="2462" w:type="dxa"/>
          </w:tcPr>
          <w:p w14:paraId="25F4FD95" w14:textId="14EE8816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b/>
                <w:szCs w:val="24"/>
              </w:rPr>
              <w:t>Objective(s)</w:t>
            </w:r>
          </w:p>
        </w:tc>
        <w:tc>
          <w:tcPr>
            <w:tcW w:w="3857" w:type="dxa"/>
          </w:tcPr>
          <w:p w14:paraId="42B0F181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192DBA6E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0A55DC44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9F601F" w:rsidRPr="009F601F" w14:paraId="5FF3C889" w14:textId="77777777" w:rsidTr="009F601F">
        <w:trPr>
          <w:trHeight w:val="332"/>
        </w:trPr>
        <w:tc>
          <w:tcPr>
            <w:tcW w:w="14035" w:type="dxa"/>
            <w:gridSpan w:val="4"/>
            <w:vAlign w:val="bottom"/>
          </w:tcPr>
          <w:p w14:paraId="6F0CFA86" w14:textId="7FFCA07B" w:rsidR="009F601F" w:rsidRPr="009F601F" w:rsidRDefault="009F601F" w:rsidP="009F601F">
            <w:pPr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b/>
                <w:szCs w:val="24"/>
              </w:rPr>
              <w:t>Anticipatory Set</w:t>
            </w:r>
          </w:p>
        </w:tc>
      </w:tr>
      <w:tr w:rsidR="009F601F" w:rsidRPr="009F601F" w14:paraId="243EA7E1" w14:textId="77777777" w:rsidTr="009D4653">
        <w:trPr>
          <w:trHeight w:val="1115"/>
        </w:trPr>
        <w:tc>
          <w:tcPr>
            <w:tcW w:w="2462" w:type="dxa"/>
          </w:tcPr>
          <w:p w14:paraId="17127B9D" w14:textId="77777777" w:rsidR="009F601F" w:rsidRPr="009F601F" w:rsidRDefault="009F601F" w:rsidP="009F601F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b/>
                <w:szCs w:val="24"/>
              </w:rPr>
              <w:t xml:space="preserve">Pre-Assessment: </w:t>
            </w:r>
          </w:p>
          <w:p w14:paraId="54BFCCAA" w14:textId="6EF4CD25" w:rsidR="009F601F" w:rsidRPr="009F601F" w:rsidRDefault="009F601F" w:rsidP="009F601F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i/>
                <w:szCs w:val="24"/>
              </w:rPr>
              <w:t>Activating students’ prior knowledge and linking previous learning</w:t>
            </w:r>
          </w:p>
        </w:tc>
        <w:tc>
          <w:tcPr>
            <w:tcW w:w="3857" w:type="dxa"/>
          </w:tcPr>
          <w:p w14:paraId="5D1B71EB" w14:textId="77777777" w:rsidR="009F601F" w:rsidRPr="009F601F" w:rsidRDefault="009F601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00EE2E40" w14:textId="77777777" w:rsidR="009F601F" w:rsidRPr="009F601F" w:rsidRDefault="009F601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4C70F39D" w14:textId="77777777" w:rsidR="009F601F" w:rsidRPr="009F601F" w:rsidRDefault="009F601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75B75" w:rsidRPr="009F601F" w14:paraId="7B6CC435" w14:textId="77777777" w:rsidTr="009F601F">
        <w:tc>
          <w:tcPr>
            <w:tcW w:w="14035" w:type="dxa"/>
            <w:gridSpan w:val="4"/>
            <w:vAlign w:val="center"/>
          </w:tcPr>
          <w:p w14:paraId="1F758B46" w14:textId="731BDE20" w:rsidR="00375B75" w:rsidRPr="009F601F" w:rsidRDefault="00375B75" w:rsidP="009F601F">
            <w:pPr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b/>
                <w:szCs w:val="24"/>
              </w:rPr>
              <w:t>Multiple Means of Representation</w:t>
            </w:r>
          </w:p>
        </w:tc>
      </w:tr>
      <w:tr w:rsidR="00415A8F" w:rsidRPr="009F601F" w14:paraId="32E4EA48" w14:textId="77777777" w:rsidTr="009D4653">
        <w:trPr>
          <w:trHeight w:val="1115"/>
        </w:trPr>
        <w:tc>
          <w:tcPr>
            <w:tcW w:w="2462" w:type="dxa"/>
          </w:tcPr>
          <w:p w14:paraId="3C187963" w14:textId="14566FE2" w:rsidR="00415A8F" w:rsidRPr="009F601F" w:rsidRDefault="009F601F" w:rsidP="00BD095D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i/>
                <w:szCs w:val="24"/>
              </w:rPr>
              <w:t xml:space="preserve">How you </w:t>
            </w:r>
            <w:r w:rsidR="00BD095D">
              <w:rPr>
                <w:rFonts w:ascii="Times New Roman" w:hAnsi="Times New Roman" w:cs="Times New Roman"/>
                <w:i/>
                <w:szCs w:val="24"/>
              </w:rPr>
              <w:t>will</w:t>
            </w:r>
            <w:r w:rsidR="00BD095D" w:rsidRPr="009F601F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9F601F">
              <w:rPr>
                <w:rFonts w:ascii="Times New Roman" w:hAnsi="Times New Roman" w:cs="Times New Roman"/>
                <w:i/>
                <w:szCs w:val="24"/>
              </w:rPr>
              <w:t>present content in various ways to meet the needs of different learners</w:t>
            </w:r>
          </w:p>
        </w:tc>
        <w:tc>
          <w:tcPr>
            <w:tcW w:w="3857" w:type="dxa"/>
          </w:tcPr>
          <w:p w14:paraId="11F599F1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161F7743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502F0E78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75B75" w:rsidRPr="009F601F" w14:paraId="0A753782" w14:textId="77777777" w:rsidTr="009F601F">
        <w:tc>
          <w:tcPr>
            <w:tcW w:w="14035" w:type="dxa"/>
            <w:gridSpan w:val="4"/>
            <w:vAlign w:val="center"/>
          </w:tcPr>
          <w:p w14:paraId="49F65705" w14:textId="78EE074B" w:rsidR="00375B75" w:rsidRPr="009F601F" w:rsidRDefault="00375B75" w:rsidP="009F601F">
            <w:pPr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b/>
                <w:szCs w:val="24"/>
              </w:rPr>
              <w:t>Multiple Means of Engagement</w:t>
            </w:r>
          </w:p>
        </w:tc>
      </w:tr>
      <w:tr w:rsidR="00415A8F" w:rsidRPr="009F601F" w14:paraId="789632C4" w14:textId="77777777" w:rsidTr="00415A8F">
        <w:tc>
          <w:tcPr>
            <w:tcW w:w="2462" w:type="dxa"/>
          </w:tcPr>
          <w:p w14:paraId="12FCA9F8" w14:textId="3486A268" w:rsidR="00415A8F" w:rsidRPr="009F601F" w:rsidRDefault="009F601F" w:rsidP="00BD095D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i/>
                <w:szCs w:val="24"/>
              </w:rPr>
              <w:lastRenderedPageBreak/>
              <w:t xml:space="preserve">How students </w:t>
            </w:r>
            <w:r w:rsidR="00BD095D">
              <w:rPr>
                <w:rFonts w:ascii="Times New Roman" w:hAnsi="Times New Roman" w:cs="Times New Roman"/>
                <w:i/>
                <w:szCs w:val="24"/>
              </w:rPr>
              <w:t xml:space="preserve">will </w:t>
            </w:r>
            <w:r w:rsidRPr="009F601F">
              <w:rPr>
                <w:rFonts w:ascii="Times New Roman" w:hAnsi="Times New Roman" w:cs="Times New Roman"/>
                <w:i/>
                <w:szCs w:val="24"/>
              </w:rPr>
              <w:t>explore, practice, and apply the content</w:t>
            </w:r>
          </w:p>
        </w:tc>
        <w:tc>
          <w:tcPr>
            <w:tcW w:w="3857" w:type="dxa"/>
          </w:tcPr>
          <w:p w14:paraId="02115275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6D95114B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0AC54C55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5A8F" w:rsidRPr="009F601F" w14:paraId="699BEAF9" w14:textId="77777777" w:rsidTr="00415A8F">
        <w:tc>
          <w:tcPr>
            <w:tcW w:w="2462" w:type="dxa"/>
          </w:tcPr>
          <w:p w14:paraId="24E6179D" w14:textId="68D87F9A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b/>
                <w:szCs w:val="24"/>
              </w:rPr>
              <w:t>Creative Arts Integration</w:t>
            </w:r>
          </w:p>
        </w:tc>
        <w:tc>
          <w:tcPr>
            <w:tcW w:w="3857" w:type="dxa"/>
          </w:tcPr>
          <w:p w14:paraId="2A24AB9E" w14:textId="3C732F29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  <w:r w:rsidRPr="009F601F">
              <w:rPr>
                <w:rFonts w:ascii="Times New Roman" w:hAnsi="Times New Roman" w:cs="Times New Roman"/>
                <w:szCs w:val="24"/>
              </w:rPr>
              <w:t>Music:</w:t>
            </w:r>
          </w:p>
        </w:tc>
        <w:tc>
          <w:tcPr>
            <w:tcW w:w="3858" w:type="dxa"/>
          </w:tcPr>
          <w:p w14:paraId="5BD88E1C" w14:textId="1B1E7FFB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  <w:r w:rsidRPr="009F601F">
              <w:rPr>
                <w:rFonts w:ascii="Times New Roman" w:hAnsi="Times New Roman" w:cs="Times New Roman"/>
                <w:szCs w:val="24"/>
              </w:rPr>
              <w:t>Drama/Dance:</w:t>
            </w:r>
          </w:p>
        </w:tc>
        <w:tc>
          <w:tcPr>
            <w:tcW w:w="3858" w:type="dxa"/>
          </w:tcPr>
          <w:p w14:paraId="1DD0AD7A" w14:textId="46FFF0BA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  <w:r w:rsidRPr="009F601F">
              <w:rPr>
                <w:rFonts w:ascii="Times New Roman" w:hAnsi="Times New Roman" w:cs="Times New Roman"/>
                <w:szCs w:val="24"/>
              </w:rPr>
              <w:t xml:space="preserve">Creative Art Selected: </w:t>
            </w:r>
          </w:p>
        </w:tc>
      </w:tr>
      <w:tr w:rsidR="00415A8F" w:rsidRPr="009F601F" w14:paraId="2C6778E3" w14:textId="77777777" w:rsidTr="00415A8F">
        <w:tc>
          <w:tcPr>
            <w:tcW w:w="2462" w:type="dxa"/>
          </w:tcPr>
          <w:p w14:paraId="3A08B6D5" w14:textId="54A422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 w:rsidRPr="009F601F">
              <w:rPr>
                <w:rFonts w:ascii="Times New Roman" w:hAnsi="Times New Roman" w:cs="Times New Roman"/>
                <w:b/>
                <w:szCs w:val="24"/>
              </w:rPr>
              <w:t>Connections to other Content Areas:</w:t>
            </w:r>
          </w:p>
        </w:tc>
        <w:tc>
          <w:tcPr>
            <w:tcW w:w="3857" w:type="dxa"/>
          </w:tcPr>
          <w:p w14:paraId="7B5AE5E9" w14:textId="007C526F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6933285C" w14:textId="6D100862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6AA0300E" w14:textId="60A3EC08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5A8F" w:rsidRPr="009F601F" w14:paraId="0303E2B7" w14:textId="77777777" w:rsidTr="00415A8F">
        <w:tc>
          <w:tcPr>
            <w:tcW w:w="2462" w:type="dxa"/>
          </w:tcPr>
          <w:p w14:paraId="18956D04" w14:textId="14E8070F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3857" w:type="dxa"/>
          </w:tcPr>
          <w:p w14:paraId="3783F00C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5B9CBBAC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26D8A1FB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5A8F" w:rsidRPr="009F601F" w14:paraId="5D9DB5B0" w14:textId="77777777" w:rsidTr="00415A8F">
        <w:tc>
          <w:tcPr>
            <w:tcW w:w="2462" w:type="dxa"/>
          </w:tcPr>
          <w:p w14:paraId="471D3157" w14:textId="3C8794DA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3857" w:type="dxa"/>
          </w:tcPr>
          <w:p w14:paraId="45FAAC8D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3CBA74D0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5820365D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5A8F" w:rsidRPr="009F601F" w14:paraId="3CFC3125" w14:textId="77777777" w:rsidTr="00415A8F">
        <w:tc>
          <w:tcPr>
            <w:tcW w:w="2462" w:type="dxa"/>
          </w:tcPr>
          <w:p w14:paraId="065017A1" w14:textId="7D7B4405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3857" w:type="dxa"/>
          </w:tcPr>
          <w:p w14:paraId="49A7242D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2C239E07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6D72378D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5A8F" w:rsidRPr="009F601F" w14:paraId="1575DD33" w14:textId="77777777" w:rsidTr="00415A8F">
        <w:tc>
          <w:tcPr>
            <w:tcW w:w="2462" w:type="dxa"/>
          </w:tcPr>
          <w:p w14:paraId="31F63820" w14:textId="7CED6062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3857" w:type="dxa"/>
          </w:tcPr>
          <w:p w14:paraId="4DD3FBBD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586D72E0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79DCE6D2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5A8F" w:rsidRPr="009F601F" w14:paraId="74C18DA2" w14:textId="77777777" w:rsidTr="00415A8F">
        <w:tc>
          <w:tcPr>
            <w:tcW w:w="2462" w:type="dxa"/>
          </w:tcPr>
          <w:p w14:paraId="65B39F34" w14:textId="39979773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3857" w:type="dxa"/>
          </w:tcPr>
          <w:p w14:paraId="36EF7824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1BE0C649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1923A3C2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15A8F" w:rsidRPr="009F601F" w14:paraId="32C09FF5" w14:textId="77777777" w:rsidTr="00415A8F">
        <w:tc>
          <w:tcPr>
            <w:tcW w:w="2462" w:type="dxa"/>
          </w:tcPr>
          <w:p w14:paraId="40637B55" w14:textId="0799D665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i/>
                <w:szCs w:val="24"/>
              </w:rPr>
            </w:pPr>
          </w:p>
        </w:tc>
        <w:tc>
          <w:tcPr>
            <w:tcW w:w="3857" w:type="dxa"/>
          </w:tcPr>
          <w:p w14:paraId="437F52E8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069C5EC2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858" w:type="dxa"/>
          </w:tcPr>
          <w:p w14:paraId="37EBEF1A" w14:textId="77777777" w:rsidR="00415A8F" w:rsidRPr="009F601F" w:rsidRDefault="00415A8F" w:rsidP="009F601F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3BD6EED0" w14:textId="3F947F4C" w:rsidR="001F0BE5" w:rsidRDefault="001F0BE5" w:rsidP="00E3078E">
      <w:pPr>
        <w:rPr>
          <w:b/>
        </w:rPr>
      </w:pPr>
    </w:p>
    <w:p w14:paraId="400753A2" w14:textId="77777777" w:rsidR="00E30A2B" w:rsidRDefault="00E30A2B" w:rsidP="00E3078E"/>
    <w:sectPr w:rsidR="00E30A2B" w:rsidSect="0066006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F8C168" w14:textId="77777777" w:rsidR="006C1457" w:rsidRDefault="006C1457" w:rsidP="00E3078E">
      <w:pPr>
        <w:spacing w:after="0"/>
      </w:pPr>
      <w:r>
        <w:separator/>
      </w:r>
    </w:p>
  </w:endnote>
  <w:endnote w:type="continuationSeparator" w:id="0">
    <w:p w14:paraId="27F8C169" w14:textId="77777777" w:rsidR="006C1457" w:rsidRDefault="006C1457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9388C2" w14:textId="77777777" w:rsidR="00807E0F" w:rsidRDefault="00807E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D2CB00" w14:textId="77777777" w:rsidR="00807E0F" w:rsidRDefault="00807E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F8C173" w14:textId="60D70CA3" w:rsidR="006C1457" w:rsidRPr="00723B6D" w:rsidRDefault="006C1457" w:rsidP="00723B6D">
    <w:pPr>
      <w:jc w:val="center"/>
    </w:pPr>
    <w:r w:rsidRPr="00723B6D">
      <w:t>© 201</w:t>
    </w:r>
    <w:r w:rsidR="00807E0F">
      <w:t>9</w:t>
    </w:r>
    <w:r w:rsidRPr="00723B6D">
      <w:t>. Grand Canyon University. All Rights Reserved.</w:t>
    </w:r>
  </w:p>
  <w:p w14:paraId="27F8C174" w14:textId="77777777" w:rsidR="006C1457" w:rsidRDefault="006C14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8C166" w14:textId="77777777" w:rsidR="006C1457" w:rsidRDefault="006C1457" w:rsidP="00E3078E">
      <w:pPr>
        <w:spacing w:after="0"/>
      </w:pPr>
      <w:r>
        <w:separator/>
      </w:r>
    </w:p>
  </w:footnote>
  <w:footnote w:type="continuationSeparator" w:id="0">
    <w:p w14:paraId="27F8C167" w14:textId="77777777" w:rsidR="006C1457" w:rsidRDefault="006C1457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1747C1" w14:textId="77777777" w:rsidR="00807E0F" w:rsidRDefault="00807E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F8C16B" w14:textId="77777777" w:rsidR="006C1457" w:rsidRDefault="006C1457" w:rsidP="002A3A3D">
    <w:pPr>
      <w:pStyle w:val="Header"/>
    </w:pPr>
  </w:p>
  <w:p w14:paraId="27F8C16C" w14:textId="77777777" w:rsidR="006C1457" w:rsidRDefault="006C1457" w:rsidP="002A3A3D">
    <w:pPr>
      <w:pStyle w:val="Header"/>
    </w:pPr>
  </w:p>
  <w:p w14:paraId="27F8C16D" w14:textId="77777777" w:rsidR="006C1457" w:rsidRDefault="006C1457" w:rsidP="002A3A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F8C170" w14:textId="03710BED" w:rsidR="006C1457" w:rsidRDefault="006C1457">
    <w:pPr>
      <w:pStyle w:val="Header"/>
    </w:pPr>
  </w:p>
  <w:p w14:paraId="27F8C171" w14:textId="77777777" w:rsidR="006C1457" w:rsidRDefault="006C1457">
    <w:pPr>
      <w:pStyle w:val="Header"/>
    </w:pPr>
  </w:p>
  <w:p w14:paraId="27F8C172" w14:textId="77777777" w:rsidR="006C1457" w:rsidRDefault="006C14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63"/>
    <w:rsid w:val="000310F3"/>
    <w:rsid w:val="000465AC"/>
    <w:rsid w:val="000B3382"/>
    <w:rsid w:val="00104423"/>
    <w:rsid w:val="001356C1"/>
    <w:rsid w:val="001C3CBD"/>
    <w:rsid w:val="001F0BE5"/>
    <w:rsid w:val="00287E39"/>
    <w:rsid w:val="002A3A3D"/>
    <w:rsid w:val="00375B75"/>
    <w:rsid w:val="00394DC8"/>
    <w:rsid w:val="003C48F8"/>
    <w:rsid w:val="00415A8F"/>
    <w:rsid w:val="00440BFD"/>
    <w:rsid w:val="00465373"/>
    <w:rsid w:val="004E59F7"/>
    <w:rsid w:val="0055210F"/>
    <w:rsid w:val="005B58DC"/>
    <w:rsid w:val="005B7582"/>
    <w:rsid w:val="005D688D"/>
    <w:rsid w:val="005F7781"/>
    <w:rsid w:val="005F785F"/>
    <w:rsid w:val="00660061"/>
    <w:rsid w:val="006B1AE8"/>
    <w:rsid w:val="006B7B81"/>
    <w:rsid w:val="006C1457"/>
    <w:rsid w:val="006E3B49"/>
    <w:rsid w:val="00723B6D"/>
    <w:rsid w:val="00781319"/>
    <w:rsid w:val="007B6CA8"/>
    <w:rsid w:val="007F090F"/>
    <w:rsid w:val="007F74B4"/>
    <w:rsid w:val="00807E0F"/>
    <w:rsid w:val="00816E85"/>
    <w:rsid w:val="00867F71"/>
    <w:rsid w:val="008B1439"/>
    <w:rsid w:val="008C2F5E"/>
    <w:rsid w:val="00916D19"/>
    <w:rsid w:val="0091716F"/>
    <w:rsid w:val="009177AC"/>
    <w:rsid w:val="009743FC"/>
    <w:rsid w:val="009853F9"/>
    <w:rsid w:val="009D4653"/>
    <w:rsid w:val="009F601F"/>
    <w:rsid w:val="009F6C41"/>
    <w:rsid w:val="00A7316A"/>
    <w:rsid w:val="00AE30FC"/>
    <w:rsid w:val="00B31846"/>
    <w:rsid w:val="00B43341"/>
    <w:rsid w:val="00BD095D"/>
    <w:rsid w:val="00BD5403"/>
    <w:rsid w:val="00C16584"/>
    <w:rsid w:val="00C413BB"/>
    <w:rsid w:val="00C957CA"/>
    <w:rsid w:val="00CB3DCC"/>
    <w:rsid w:val="00CC5849"/>
    <w:rsid w:val="00CF085E"/>
    <w:rsid w:val="00D05A99"/>
    <w:rsid w:val="00D078DF"/>
    <w:rsid w:val="00D13405"/>
    <w:rsid w:val="00D2581D"/>
    <w:rsid w:val="00D56996"/>
    <w:rsid w:val="00D93063"/>
    <w:rsid w:val="00DD18BF"/>
    <w:rsid w:val="00DE7B56"/>
    <w:rsid w:val="00E3078E"/>
    <w:rsid w:val="00E30A2B"/>
    <w:rsid w:val="00E91BB7"/>
    <w:rsid w:val="00F01EC7"/>
    <w:rsid w:val="00F94CC8"/>
    <w:rsid w:val="00FD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27F8C163"/>
  <w15:docId w15:val="{BEBA8402-9E5C-482A-8D1F-2C827DBC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table" w:styleId="TableGrid">
    <w:name w:val="Table Grid"/>
    <w:basedOn w:val="TableNormal"/>
    <w:uiPriority w:val="39"/>
    <w:rsid w:val="001C3CB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87E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7E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7E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7E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7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70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DC2B66788A044965A7B8958E6244A" ma:contentTypeVersion="1255" ma:contentTypeDescription="Create a new document." ma:contentTypeScope="" ma:versionID="9eda6ff4132d4040f48da0dc78934978">
  <xsd:schema xmlns:xsd="http://www.w3.org/2001/XMLSchema" xmlns:xs="http://www.w3.org/2001/XMLSchema" xmlns:p="http://schemas.microsoft.com/office/2006/metadata/properties" xmlns:ns1="http://schemas.microsoft.com/sharepoint/v3" xmlns:ns2="d6188da8-f31e-469a-aed4-03a23c44e36a" xmlns:ns3="37d47695-dda2-48a2-87bc-2a1f7ac7fedc" targetNamespace="http://schemas.microsoft.com/office/2006/metadata/properties" ma:root="true" ma:fieldsID="b0b7d5fa28d006bb1492197bc86008f9" ns1:_="" ns2:_="" ns3:_="">
    <xsd:import namespace="http://schemas.microsoft.com/sharepoint/v3"/>
    <xsd:import namespace="d6188da8-f31e-469a-aed4-03a23c44e36a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88da8-f31e-469a-aed4-03a23c44e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3FF660-CCF1-4512-96BC-1D7D61FD195C}">
  <ds:schemaRefs>
    <ds:schemaRef ds:uri="http://schemas.microsoft.com/office/2006/documentManagement/types"/>
    <ds:schemaRef ds:uri="http://www.w3.org/XML/1998/namespace"/>
    <ds:schemaRef ds:uri="b3b59848-949a-4ed4-8036-feb011ce2b52"/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  <ds:schemaRef ds:uri="http://schemas.microsoft.com/sharepoint/v3"/>
    <ds:schemaRef ds:uri="http://schemas.microsoft.com/office/infopath/2007/PartnerControls"/>
    <ds:schemaRef ds:uri="37d47695-dda2-48a2-87bc-2a1f7ac7fed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63B510-366C-4F78-8994-37C87E3319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lastModifiedBy>Sarah Hathaway (GCE)</cp:lastModifiedBy>
  <cp:revision>2</cp:revision>
  <dcterms:created xsi:type="dcterms:W3CDTF">2021-07-21T21:44:00Z</dcterms:created>
  <dcterms:modified xsi:type="dcterms:W3CDTF">2021-07-21T21:44:00Z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0x010100B9FDC2B66788A044965A7B8958E6244A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