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58655" w14:textId="77777777" w:rsidR="00405A46" w:rsidRDefault="00405A46" w:rsidP="00405A4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123F6889" w14:textId="77777777" w:rsidR="00405A46" w:rsidRDefault="00405A46" w:rsidP="00405A4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259A1AC6" w14:textId="77777777" w:rsidR="00405A46" w:rsidRDefault="00405A46" w:rsidP="00405A4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2401F0F4" w14:textId="77777777" w:rsidR="00405A46" w:rsidRDefault="00405A46" w:rsidP="00405A4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79857E01" w14:textId="77777777" w:rsidR="00405A46" w:rsidRDefault="00405A46" w:rsidP="00405A4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113FE381" w14:textId="77777777" w:rsidR="00405A46" w:rsidRDefault="00405A46" w:rsidP="00405A4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5B077825" w14:textId="77777777" w:rsidR="00405A46" w:rsidRDefault="00405A46" w:rsidP="00405A4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48990AB1" w14:textId="77777777" w:rsidR="00405A46" w:rsidRDefault="00405A46" w:rsidP="00405A4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323C0DAE" w14:textId="77777777" w:rsidR="00405A46" w:rsidRDefault="00405A46" w:rsidP="00405A4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44E59CD5" w14:textId="77777777" w:rsidR="00405A46" w:rsidRDefault="00405A46" w:rsidP="00405A4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37BE824D" w14:textId="77777777" w:rsidR="007E196E" w:rsidRPr="00405A46" w:rsidRDefault="003871FB" w:rsidP="00405A4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405A46">
        <w:rPr>
          <w:rFonts w:ascii="Times New Roman" w:hAnsi="Times New Roman" w:cs="Times New Roman"/>
          <w:b/>
          <w:sz w:val="24"/>
        </w:rPr>
        <w:t>Research Capstone Project</w:t>
      </w:r>
    </w:p>
    <w:p w14:paraId="2299A588" w14:textId="77777777" w:rsidR="003C5633" w:rsidRDefault="003C5633" w:rsidP="00405A46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</w:p>
    <w:p w14:paraId="7B7018E9" w14:textId="77777777" w:rsidR="003C5633" w:rsidRDefault="003C5633" w:rsidP="00405A46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</w:p>
    <w:p w14:paraId="16789FED" w14:textId="23263DDA" w:rsidR="008F73FE" w:rsidRDefault="00357B41" w:rsidP="00405A46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Andrea Wells</w:t>
      </w:r>
    </w:p>
    <w:p w14:paraId="0B88D047" w14:textId="77777777" w:rsidR="00357B41" w:rsidRDefault="00357B41" w:rsidP="00357B41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Herzing University</w:t>
      </w:r>
    </w:p>
    <w:p w14:paraId="1F75C18B" w14:textId="2AD079DD" w:rsidR="008F73FE" w:rsidRDefault="00357B41" w:rsidP="00357B41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March 9, 2022</w:t>
      </w:r>
    </w:p>
    <w:p w14:paraId="038EC26C" w14:textId="77777777" w:rsidR="007E196E" w:rsidRDefault="007E196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16C5634F" w14:textId="77777777" w:rsidR="00375891" w:rsidRPr="00A0225A" w:rsidRDefault="00D17567" w:rsidP="00EB52C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A0225A">
        <w:rPr>
          <w:rFonts w:ascii="Times New Roman" w:hAnsi="Times New Roman" w:cs="Times New Roman"/>
          <w:b/>
          <w:sz w:val="24"/>
        </w:rPr>
        <w:lastRenderedPageBreak/>
        <w:t>Research Capstone P</w:t>
      </w:r>
      <w:r w:rsidR="00375891" w:rsidRPr="00A0225A">
        <w:rPr>
          <w:rFonts w:ascii="Times New Roman" w:hAnsi="Times New Roman" w:cs="Times New Roman"/>
          <w:b/>
          <w:sz w:val="24"/>
        </w:rPr>
        <w:t>roject</w:t>
      </w:r>
    </w:p>
    <w:p w14:paraId="2D7F7869" w14:textId="77777777" w:rsidR="00560F95" w:rsidRDefault="007E196E" w:rsidP="00EB52CA">
      <w:p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possible topic titles are:</w:t>
      </w:r>
    </w:p>
    <w:p w14:paraId="0E3B1C27" w14:textId="77777777" w:rsidR="007E196E" w:rsidRPr="00A0225A" w:rsidRDefault="007E196E" w:rsidP="00EB52CA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A0225A">
        <w:rPr>
          <w:rFonts w:ascii="Times New Roman" w:hAnsi="Times New Roman" w:cs="Times New Roman"/>
          <w:sz w:val="24"/>
        </w:rPr>
        <w:t xml:space="preserve">Expanding the utilization of telehealth in </w:t>
      </w:r>
      <w:r w:rsidR="00250143">
        <w:rPr>
          <w:rFonts w:ascii="Times New Roman" w:hAnsi="Times New Roman" w:cs="Times New Roman"/>
          <w:sz w:val="24"/>
        </w:rPr>
        <w:t xml:space="preserve">the </w:t>
      </w:r>
      <w:r w:rsidRPr="00A0225A">
        <w:rPr>
          <w:rFonts w:ascii="Times New Roman" w:hAnsi="Times New Roman" w:cs="Times New Roman"/>
          <w:sz w:val="24"/>
        </w:rPr>
        <w:t>delivery of services.</w:t>
      </w:r>
    </w:p>
    <w:p w14:paraId="0CB3CD00" w14:textId="77777777" w:rsidR="007E196E" w:rsidRPr="00A0225A" w:rsidRDefault="007E196E" w:rsidP="00EB52CA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A0225A">
        <w:rPr>
          <w:rFonts w:ascii="Times New Roman" w:hAnsi="Times New Roman" w:cs="Times New Roman"/>
          <w:sz w:val="24"/>
        </w:rPr>
        <w:t xml:space="preserve">Incorporating the use of telehealth in healthcare. </w:t>
      </w:r>
    </w:p>
    <w:p w14:paraId="68CC41C1" w14:textId="77777777" w:rsidR="007E196E" w:rsidRPr="00A0225A" w:rsidRDefault="007E196E" w:rsidP="00EB52CA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A0225A">
        <w:rPr>
          <w:rFonts w:ascii="Times New Roman" w:hAnsi="Times New Roman" w:cs="Times New Roman"/>
          <w:sz w:val="24"/>
        </w:rPr>
        <w:t xml:space="preserve">Promoting the utilization of telehealth </w:t>
      </w:r>
      <w:r w:rsidR="0087437D">
        <w:rPr>
          <w:rFonts w:ascii="Times New Roman" w:hAnsi="Times New Roman" w:cs="Times New Roman"/>
          <w:sz w:val="24"/>
        </w:rPr>
        <w:t xml:space="preserve">in </w:t>
      </w:r>
      <w:r w:rsidRPr="00A0225A">
        <w:rPr>
          <w:rFonts w:ascii="Times New Roman" w:hAnsi="Times New Roman" w:cs="Times New Roman"/>
          <w:sz w:val="24"/>
        </w:rPr>
        <w:t xml:space="preserve">service delivery to patients. </w:t>
      </w:r>
    </w:p>
    <w:p w14:paraId="7F037143" w14:textId="77777777" w:rsidR="003F3BB9" w:rsidRPr="00EB52CA" w:rsidRDefault="003F3BB9" w:rsidP="00EB52C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B52CA">
        <w:rPr>
          <w:rFonts w:ascii="Times New Roman" w:hAnsi="Times New Roman" w:cs="Times New Roman"/>
          <w:b/>
          <w:sz w:val="24"/>
        </w:rPr>
        <w:t>T</w:t>
      </w:r>
      <w:r w:rsidR="00250143">
        <w:rPr>
          <w:rFonts w:ascii="Times New Roman" w:hAnsi="Times New Roman" w:cs="Times New Roman"/>
          <w:b/>
          <w:sz w:val="24"/>
        </w:rPr>
        <w:t>he S</w:t>
      </w:r>
      <w:r w:rsidRPr="00EB52CA">
        <w:rPr>
          <w:rFonts w:ascii="Times New Roman" w:hAnsi="Times New Roman" w:cs="Times New Roman"/>
          <w:b/>
          <w:sz w:val="24"/>
        </w:rPr>
        <w:t>ummary.</w:t>
      </w:r>
    </w:p>
    <w:p w14:paraId="421D039D" w14:textId="77777777" w:rsidR="003F3BB9" w:rsidRPr="00EB52CA" w:rsidRDefault="003F3BB9" w:rsidP="00EB52C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52CA">
        <w:rPr>
          <w:rFonts w:ascii="Times New Roman" w:hAnsi="Times New Roman" w:cs="Times New Roman"/>
          <w:sz w:val="24"/>
          <w:szCs w:val="24"/>
        </w:rPr>
        <w:t xml:space="preserve">Telehealth entails the delivery of healthcare services using video or audio technology. </w:t>
      </w:r>
      <w:r w:rsidR="00DA2FBA" w:rsidRPr="00EB52CA">
        <w:rPr>
          <w:rFonts w:ascii="Times New Roman" w:hAnsi="Times New Roman" w:cs="Times New Roman"/>
          <w:sz w:val="24"/>
          <w:szCs w:val="24"/>
        </w:rPr>
        <w:t xml:space="preserve">Initially, it </w:t>
      </w:r>
      <w:r w:rsidR="00250143">
        <w:rPr>
          <w:rFonts w:ascii="Times New Roman" w:hAnsi="Times New Roman" w:cs="Times New Roman"/>
          <w:sz w:val="24"/>
          <w:szCs w:val="24"/>
        </w:rPr>
        <w:t>wa</w:t>
      </w:r>
      <w:r w:rsidR="00DA2FBA" w:rsidRPr="00EB52CA">
        <w:rPr>
          <w:rFonts w:ascii="Times New Roman" w:hAnsi="Times New Roman" w:cs="Times New Roman"/>
          <w:sz w:val="24"/>
          <w:szCs w:val="24"/>
        </w:rPr>
        <w:t xml:space="preserve">s an approach developed to deliver services to </w:t>
      </w:r>
      <w:r w:rsidR="00250143">
        <w:rPr>
          <w:rFonts w:ascii="Times New Roman" w:hAnsi="Times New Roman" w:cs="Times New Roman"/>
          <w:sz w:val="24"/>
          <w:szCs w:val="24"/>
        </w:rPr>
        <w:t>rural and underserved patient</w:t>
      </w:r>
      <w:r w:rsidR="00DA2FBA" w:rsidRPr="00EB52CA">
        <w:rPr>
          <w:rFonts w:ascii="Times New Roman" w:hAnsi="Times New Roman" w:cs="Times New Roman"/>
          <w:sz w:val="24"/>
          <w:szCs w:val="24"/>
        </w:rPr>
        <w:t>s</w:t>
      </w:r>
      <w:r w:rsidR="00154AAE" w:rsidRPr="00EB52C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54AAE" w:rsidRPr="00EB52CA">
        <w:rPr>
          <w:rFonts w:ascii="Times New Roman" w:hAnsi="Times New Roman" w:cs="Times New Roman"/>
          <w:sz w:val="24"/>
          <w:szCs w:val="24"/>
        </w:rPr>
        <w:t>Gajarawala</w:t>
      </w:r>
      <w:proofErr w:type="spellEnd"/>
      <w:r w:rsidR="00154AAE" w:rsidRPr="00EB52CA">
        <w:rPr>
          <w:rFonts w:ascii="Times New Roman" w:hAnsi="Times New Roman" w:cs="Times New Roman"/>
          <w:sz w:val="24"/>
          <w:szCs w:val="24"/>
        </w:rPr>
        <w:t xml:space="preserve"> &amp; Pelkowski, 2021)</w:t>
      </w:r>
      <w:r w:rsidR="00DA2FBA" w:rsidRPr="00EB52CA">
        <w:rPr>
          <w:rFonts w:ascii="Times New Roman" w:hAnsi="Times New Roman" w:cs="Times New Roman"/>
          <w:sz w:val="24"/>
          <w:szCs w:val="24"/>
        </w:rPr>
        <w:t xml:space="preserve">. </w:t>
      </w:r>
      <w:r w:rsidR="009D0FBC" w:rsidRPr="00EB52CA">
        <w:rPr>
          <w:rFonts w:ascii="Times New Roman" w:hAnsi="Times New Roman" w:cs="Times New Roman"/>
          <w:sz w:val="24"/>
          <w:szCs w:val="24"/>
        </w:rPr>
        <w:t>That is because a significant number of patient</w:t>
      </w:r>
      <w:r w:rsidR="00250143">
        <w:rPr>
          <w:rFonts w:ascii="Times New Roman" w:hAnsi="Times New Roman" w:cs="Times New Roman"/>
          <w:sz w:val="24"/>
          <w:szCs w:val="24"/>
        </w:rPr>
        <w:t>s</w:t>
      </w:r>
      <w:r w:rsidR="009D0FBC" w:rsidRPr="00EB52CA">
        <w:rPr>
          <w:rFonts w:ascii="Times New Roman" w:hAnsi="Times New Roman" w:cs="Times New Roman"/>
          <w:sz w:val="24"/>
          <w:szCs w:val="24"/>
        </w:rPr>
        <w:t xml:space="preserve"> in such areas </w:t>
      </w:r>
      <w:r w:rsidR="00317CF8">
        <w:rPr>
          <w:rFonts w:ascii="Times New Roman" w:hAnsi="Times New Roman" w:cs="Times New Roman"/>
          <w:sz w:val="24"/>
          <w:szCs w:val="24"/>
        </w:rPr>
        <w:t>lack</w:t>
      </w:r>
      <w:r w:rsidR="009D0FBC" w:rsidRPr="00EB52CA">
        <w:rPr>
          <w:rFonts w:ascii="Times New Roman" w:hAnsi="Times New Roman" w:cs="Times New Roman"/>
          <w:sz w:val="24"/>
          <w:szCs w:val="24"/>
        </w:rPr>
        <w:t xml:space="preserve"> access to health services. </w:t>
      </w:r>
      <w:r w:rsidR="00B92CD5" w:rsidRPr="00EB52CA">
        <w:rPr>
          <w:rFonts w:ascii="Times New Roman" w:hAnsi="Times New Roman" w:cs="Times New Roman"/>
          <w:sz w:val="24"/>
          <w:szCs w:val="24"/>
        </w:rPr>
        <w:t>Over</w:t>
      </w:r>
      <w:r w:rsidR="00250143">
        <w:rPr>
          <w:rFonts w:ascii="Times New Roman" w:hAnsi="Times New Roman" w:cs="Times New Roman"/>
          <w:sz w:val="24"/>
          <w:szCs w:val="24"/>
        </w:rPr>
        <w:t xml:space="preserve"> </w:t>
      </w:r>
      <w:r w:rsidR="00B92CD5" w:rsidRPr="00EB52CA">
        <w:rPr>
          <w:rFonts w:ascii="Times New Roman" w:hAnsi="Times New Roman" w:cs="Times New Roman"/>
          <w:sz w:val="24"/>
          <w:szCs w:val="24"/>
        </w:rPr>
        <w:t>time, the use of telehealth has increased</w:t>
      </w:r>
      <w:r w:rsidR="00250143">
        <w:rPr>
          <w:rFonts w:ascii="Times New Roman" w:hAnsi="Times New Roman" w:cs="Times New Roman"/>
          <w:sz w:val="24"/>
          <w:szCs w:val="24"/>
        </w:rPr>
        <w:t>,</w:t>
      </w:r>
      <w:r w:rsidR="00B92CD5" w:rsidRPr="00EB52CA">
        <w:rPr>
          <w:rFonts w:ascii="Times New Roman" w:hAnsi="Times New Roman" w:cs="Times New Roman"/>
          <w:sz w:val="24"/>
          <w:szCs w:val="24"/>
        </w:rPr>
        <w:t xml:space="preserve"> and it has become a standard practice</w:t>
      </w:r>
      <w:r w:rsidR="00967E12" w:rsidRPr="00EB52CA">
        <w:rPr>
          <w:rFonts w:ascii="Times New Roman" w:hAnsi="Times New Roman" w:cs="Times New Roman"/>
          <w:sz w:val="24"/>
          <w:szCs w:val="24"/>
        </w:rPr>
        <w:t xml:space="preserve"> in many hospitals. Healthcare administrators are investing a lot of capital in </w:t>
      </w:r>
      <w:r w:rsidR="00CD358E" w:rsidRPr="00EB52CA">
        <w:rPr>
          <w:rFonts w:ascii="Times New Roman" w:hAnsi="Times New Roman" w:cs="Times New Roman"/>
          <w:sz w:val="24"/>
          <w:szCs w:val="24"/>
        </w:rPr>
        <w:t xml:space="preserve">installing telehealth in </w:t>
      </w:r>
      <w:r w:rsidR="00760237">
        <w:rPr>
          <w:rFonts w:ascii="Times New Roman" w:hAnsi="Times New Roman" w:cs="Times New Roman"/>
          <w:sz w:val="24"/>
          <w:szCs w:val="24"/>
        </w:rPr>
        <w:t>their facilities to</w:t>
      </w:r>
      <w:r w:rsidR="00CD358E" w:rsidRPr="00EB52CA">
        <w:rPr>
          <w:rFonts w:ascii="Times New Roman" w:hAnsi="Times New Roman" w:cs="Times New Roman"/>
          <w:sz w:val="24"/>
          <w:szCs w:val="24"/>
        </w:rPr>
        <w:t xml:space="preserve"> </w:t>
      </w:r>
      <w:r w:rsidR="00760237">
        <w:rPr>
          <w:rFonts w:ascii="Times New Roman" w:hAnsi="Times New Roman" w:cs="Times New Roman"/>
          <w:sz w:val="24"/>
          <w:szCs w:val="24"/>
        </w:rPr>
        <w:t>improve</w:t>
      </w:r>
      <w:r w:rsidR="00CD358E" w:rsidRPr="00EB52CA">
        <w:rPr>
          <w:rFonts w:ascii="Times New Roman" w:hAnsi="Times New Roman" w:cs="Times New Roman"/>
          <w:sz w:val="24"/>
          <w:szCs w:val="24"/>
        </w:rPr>
        <w:t xml:space="preserve"> the quality of care. </w:t>
      </w:r>
    </w:p>
    <w:p w14:paraId="6E2063A4" w14:textId="77777777" w:rsidR="00560F95" w:rsidRPr="00EB52CA" w:rsidRDefault="007410C2" w:rsidP="00EB52C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52CA">
        <w:rPr>
          <w:rFonts w:ascii="Times New Roman" w:hAnsi="Times New Roman" w:cs="Times New Roman"/>
          <w:sz w:val="24"/>
          <w:szCs w:val="24"/>
        </w:rPr>
        <w:t>There are different benefits associated with the adoption of telehealth</w:t>
      </w:r>
      <w:r w:rsidR="00C70F7C" w:rsidRPr="00EB52CA">
        <w:rPr>
          <w:rFonts w:ascii="Times New Roman" w:hAnsi="Times New Roman" w:cs="Times New Roman"/>
          <w:sz w:val="24"/>
          <w:szCs w:val="24"/>
        </w:rPr>
        <w:t xml:space="preserve">. To start with, it is improving comfort and convenience in the delivery of services. </w:t>
      </w:r>
      <w:r w:rsidR="00880221" w:rsidRPr="00EB52CA">
        <w:rPr>
          <w:rFonts w:ascii="Times New Roman" w:hAnsi="Times New Roman" w:cs="Times New Roman"/>
          <w:sz w:val="24"/>
          <w:szCs w:val="24"/>
        </w:rPr>
        <w:t>A person</w:t>
      </w:r>
      <w:r w:rsidR="00B972EE">
        <w:rPr>
          <w:rFonts w:ascii="Times New Roman" w:hAnsi="Times New Roman" w:cs="Times New Roman"/>
          <w:sz w:val="24"/>
          <w:szCs w:val="24"/>
        </w:rPr>
        <w:t xml:space="preserve"> does not have to travel </w:t>
      </w:r>
      <w:r w:rsidR="00880221" w:rsidRPr="00EB52CA">
        <w:rPr>
          <w:rFonts w:ascii="Times New Roman" w:hAnsi="Times New Roman" w:cs="Times New Roman"/>
          <w:sz w:val="24"/>
          <w:szCs w:val="24"/>
        </w:rPr>
        <w:t xml:space="preserve">to </w:t>
      </w:r>
      <w:r w:rsidR="00483F8C">
        <w:rPr>
          <w:rFonts w:ascii="Times New Roman" w:hAnsi="Times New Roman" w:cs="Times New Roman"/>
          <w:sz w:val="24"/>
          <w:szCs w:val="24"/>
        </w:rPr>
        <w:t xml:space="preserve">a </w:t>
      </w:r>
      <w:r w:rsidR="00880221" w:rsidRPr="00EB52CA">
        <w:rPr>
          <w:rFonts w:ascii="Times New Roman" w:hAnsi="Times New Roman" w:cs="Times New Roman"/>
          <w:sz w:val="24"/>
          <w:szCs w:val="24"/>
        </w:rPr>
        <w:t xml:space="preserve">doctor to </w:t>
      </w:r>
      <w:r w:rsidR="008F09FE">
        <w:rPr>
          <w:rFonts w:ascii="Times New Roman" w:hAnsi="Times New Roman" w:cs="Times New Roman"/>
          <w:sz w:val="24"/>
          <w:szCs w:val="24"/>
        </w:rPr>
        <w:t>access</w:t>
      </w:r>
      <w:r w:rsidR="00880221" w:rsidRPr="00EB52CA">
        <w:rPr>
          <w:rFonts w:ascii="Times New Roman" w:hAnsi="Times New Roman" w:cs="Times New Roman"/>
          <w:sz w:val="24"/>
          <w:szCs w:val="24"/>
        </w:rPr>
        <w:t xml:space="preserve"> healthcare. </w:t>
      </w:r>
      <w:r w:rsidR="00470C8E" w:rsidRPr="00EB52CA">
        <w:rPr>
          <w:rFonts w:ascii="Times New Roman" w:hAnsi="Times New Roman" w:cs="Times New Roman"/>
          <w:sz w:val="24"/>
          <w:szCs w:val="24"/>
        </w:rPr>
        <w:t xml:space="preserve">One can carry out virtual visits </w:t>
      </w:r>
      <w:r w:rsidR="00B62325" w:rsidRPr="00EB52CA">
        <w:rPr>
          <w:rFonts w:ascii="Times New Roman" w:hAnsi="Times New Roman" w:cs="Times New Roman"/>
          <w:sz w:val="24"/>
          <w:szCs w:val="24"/>
        </w:rPr>
        <w:t xml:space="preserve">and get </w:t>
      </w:r>
      <w:r w:rsidR="00470C8E" w:rsidRPr="00EB52CA">
        <w:rPr>
          <w:rFonts w:ascii="Times New Roman" w:hAnsi="Times New Roman" w:cs="Times New Roman"/>
          <w:sz w:val="24"/>
          <w:szCs w:val="24"/>
        </w:rPr>
        <w:t xml:space="preserve">the help they need. </w:t>
      </w:r>
      <w:r w:rsidR="00FD2F03" w:rsidRPr="00EB52CA">
        <w:rPr>
          <w:rFonts w:ascii="Times New Roman" w:hAnsi="Times New Roman" w:cs="Times New Roman"/>
          <w:sz w:val="24"/>
          <w:szCs w:val="24"/>
        </w:rPr>
        <w:t xml:space="preserve">Secondly, </w:t>
      </w:r>
      <w:r w:rsidR="004419ED" w:rsidRPr="00EB52CA">
        <w:rPr>
          <w:rFonts w:ascii="Times New Roman" w:hAnsi="Times New Roman" w:cs="Times New Roman"/>
          <w:sz w:val="24"/>
          <w:szCs w:val="24"/>
        </w:rPr>
        <w:t>telehealth will help health administrators in hospital</w:t>
      </w:r>
      <w:r w:rsidR="001F5E2D">
        <w:rPr>
          <w:rFonts w:ascii="Times New Roman" w:hAnsi="Times New Roman" w:cs="Times New Roman"/>
          <w:sz w:val="24"/>
          <w:szCs w:val="24"/>
        </w:rPr>
        <w:t xml:space="preserve">s </w:t>
      </w:r>
      <w:r w:rsidR="00754A3E" w:rsidRPr="00EB52CA">
        <w:rPr>
          <w:rFonts w:ascii="Times New Roman" w:hAnsi="Times New Roman" w:cs="Times New Roman"/>
          <w:sz w:val="24"/>
          <w:szCs w:val="24"/>
        </w:rPr>
        <w:t xml:space="preserve">deal with physician shortages. </w:t>
      </w:r>
      <w:r w:rsidR="00BA49C3" w:rsidRPr="00EB52CA">
        <w:rPr>
          <w:rFonts w:ascii="Times New Roman" w:hAnsi="Times New Roman" w:cs="Times New Roman"/>
          <w:sz w:val="24"/>
          <w:szCs w:val="24"/>
        </w:rPr>
        <w:t xml:space="preserve">Innovations such as carrying out virtual visits aid in </w:t>
      </w:r>
      <w:r w:rsidR="00A778C8" w:rsidRPr="00EB52CA">
        <w:rPr>
          <w:rFonts w:ascii="Times New Roman" w:hAnsi="Times New Roman" w:cs="Times New Roman"/>
          <w:sz w:val="24"/>
          <w:szCs w:val="24"/>
        </w:rPr>
        <w:t xml:space="preserve">keeping up with the increasing healthcare demand. </w:t>
      </w:r>
      <w:r w:rsidR="00BB0901">
        <w:rPr>
          <w:rFonts w:ascii="Times New Roman" w:hAnsi="Times New Roman" w:cs="Times New Roman"/>
          <w:sz w:val="24"/>
          <w:szCs w:val="24"/>
        </w:rPr>
        <w:t>The third benefit</w:t>
      </w:r>
      <w:r w:rsidR="007555A3" w:rsidRPr="00EB52CA">
        <w:rPr>
          <w:rFonts w:ascii="Times New Roman" w:hAnsi="Times New Roman" w:cs="Times New Roman"/>
          <w:sz w:val="24"/>
          <w:szCs w:val="24"/>
        </w:rPr>
        <w:t xml:space="preserve"> is helping to carry out better assessment</w:t>
      </w:r>
      <w:r w:rsidR="00250143">
        <w:rPr>
          <w:rFonts w:ascii="Times New Roman" w:hAnsi="Times New Roman" w:cs="Times New Roman"/>
          <w:sz w:val="24"/>
          <w:szCs w:val="24"/>
        </w:rPr>
        <w:t>s</w:t>
      </w:r>
      <w:r w:rsidR="007555A3" w:rsidRPr="00EB52CA">
        <w:rPr>
          <w:rFonts w:ascii="Times New Roman" w:hAnsi="Times New Roman" w:cs="Times New Roman"/>
          <w:sz w:val="24"/>
          <w:szCs w:val="24"/>
        </w:rPr>
        <w:t xml:space="preserve">. </w:t>
      </w:r>
      <w:r w:rsidR="00880533" w:rsidRPr="00EB52CA">
        <w:rPr>
          <w:rFonts w:ascii="Times New Roman" w:hAnsi="Times New Roman" w:cs="Times New Roman"/>
          <w:sz w:val="24"/>
          <w:szCs w:val="24"/>
        </w:rPr>
        <w:t>For example, it is possible to assess patients when they are in their homes and discover the cause of their ailments.</w:t>
      </w:r>
      <w:r w:rsidR="00621DB7" w:rsidRPr="00EB52CA">
        <w:rPr>
          <w:rFonts w:ascii="Times New Roman" w:hAnsi="Times New Roman" w:cs="Times New Roman"/>
          <w:sz w:val="24"/>
          <w:szCs w:val="24"/>
        </w:rPr>
        <w:t xml:space="preserve"> The fourth benefit is reducing the costs of healthcare</w:t>
      </w:r>
      <w:r w:rsidR="00F01470" w:rsidRPr="00EB52C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01470" w:rsidRPr="00EB52CA">
        <w:rPr>
          <w:rFonts w:ascii="Times New Roman" w:hAnsi="Times New Roman" w:cs="Times New Roman"/>
          <w:sz w:val="24"/>
          <w:szCs w:val="24"/>
        </w:rPr>
        <w:t>Gajarawala</w:t>
      </w:r>
      <w:proofErr w:type="spellEnd"/>
      <w:r w:rsidR="00F01470" w:rsidRPr="00EB52CA">
        <w:rPr>
          <w:rFonts w:ascii="Times New Roman" w:hAnsi="Times New Roman" w:cs="Times New Roman"/>
          <w:sz w:val="24"/>
          <w:szCs w:val="24"/>
        </w:rPr>
        <w:t xml:space="preserve"> &amp; Pelkowski, 2021)</w:t>
      </w:r>
      <w:r w:rsidR="00621DB7" w:rsidRPr="00EB52CA">
        <w:rPr>
          <w:rFonts w:ascii="Times New Roman" w:hAnsi="Times New Roman" w:cs="Times New Roman"/>
          <w:sz w:val="24"/>
          <w:szCs w:val="24"/>
        </w:rPr>
        <w:t xml:space="preserve">. </w:t>
      </w:r>
      <w:r w:rsidR="00007477" w:rsidRPr="00EB52CA">
        <w:rPr>
          <w:rFonts w:ascii="Times New Roman" w:hAnsi="Times New Roman" w:cs="Times New Roman"/>
          <w:sz w:val="24"/>
          <w:szCs w:val="24"/>
        </w:rPr>
        <w:t xml:space="preserve">That </w:t>
      </w:r>
      <w:r w:rsidR="00D63E3B" w:rsidRPr="00EB52CA">
        <w:rPr>
          <w:rFonts w:ascii="Times New Roman" w:hAnsi="Times New Roman" w:cs="Times New Roman"/>
          <w:sz w:val="24"/>
          <w:szCs w:val="24"/>
        </w:rPr>
        <w:t>is because patient</w:t>
      </w:r>
      <w:r w:rsidR="00250143">
        <w:rPr>
          <w:rFonts w:ascii="Times New Roman" w:hAnsi="Times New Roman" w:cs="Times New Roman"/>
          <w:sz w:val="24"/>
          <w:szCs w:val="24"/>
        </w:rPr>
        <w:t>s</w:t>
      </w:r>
      <w:r w:rsidR="00D63E3B" w:rsidRPr="00EB52CA">
        <w:rPr>
          <w:rFonts w:ascii="Times New Roman" w:hAnsi="Times New Roman" w:cs="Times New Roman"/>
          <w:sz w:val="24"/>
          <w:szCs w:val="24"/>
        </w:rPr>
        <w:t xml:space="preserve"> do not have to travel long distances to access services. </w:t>
      </w:r>
      <w:r w:rsidR="006724C4" w:rsidRPr="00EB52CA">
        <w:rPr>
          <w:rFonts w:ascii="Times New Roman" w:hAnsi="Times New Roman" w:cs="Times New Roman"/>
          <w:sz w:val="24"/>
          <w:szCs w:val="24"/>
        </w:rPr>
        <w:t>The benefits outlined above mean</w:t>
      </w:r>
      <w:r w:rsidR="00250143">
        <w:rPr>
          <w:rFonts w:ascii="Times New Roman" w:hAnsi="Times New Roman" w:cs="Times New Roman"/>
          <w:sz w:val="24"/>
          <w:szCs w:val="24"/>
        </w:rPr>
        <w:t xml:space="preserve"> telehealth's integration</w:t>
      </w:r>
      <w:r w:rsidR="006724C4" w:rsidRPr="00EB52CA">
        <w:rPr>
          <w:rFonts w:ascii="Times New Roman" w:hAnsi="Times New Roman" w:cs="Times New Roman"/>
          <w:sz w:val="24"/>
          <w:szCs w:val="24"/>
        </w:rPr>
        <w:t xml:space="preserve"> in service delivery has become a priority f</w:t>
      </w:r>
      <w:r w:rsidR="00FE6518" w:rsidRPr="00EB52CA">
        <w:rPr>
          <w:rFonts w:ascii="Times New Roman" w:hAnsi="Times New Roman" w:cs="Times New Roman"/>
          <w:sz w:val="24"/>
          <w:szCs w:val="24"/>
        </w:rPr>
        <w:t xml:space="preserve">or </w:t>
      </w:r>
      <w:r w:rsidR="00843906" w:rsidRPr="00EB52CA">
        <w:rPr>
          <w:rFonts w:ascii="Times New Roman" w:hAnsi="Times New Roman" w:cs="Times New Roman"/>
          <w:sz w:val="24"/>
          <w:szCs w:val="24"/>
        </w:rPr>
        <w:t>healthcare administrators.</w:t>
      </w:r>
    </w:p>
    <w:p w14:paraId="6B9B80F6" w14:textId="77777777" w:rsidR="00843906" w:rsidRPr="00EB52CA" w:rsidRDefault="00DC2F48" w:rsidP="00EB52C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B52CA">
        <w:rPr>
          <w:rFonts w:ascii="Times New Roman" w:hAnsi="Times New Roman" w:cs="Times New Roman"/>
          <w:b/>
          <w:sz w:val="24"/>
        </w:rPr>
        <w:lastRenderedPageBreak/>
        <w:t xml:space="preserve">Relevance to the </w:t>
      </w:r>
      <w:r w:rsidR="00573F1A" w:rsidRPr="00EB52CA">
        <w:rPr>
          <w:rFonts w:ascii="Times New Roman" w:hAnsi="Times New Roman" w:cs="Times New Roman"/>
          <w:b/>
          <w:sz w:val="24"/>
        </w:rPr>
        <w:t>Healthcare Program Objectives.</w:t>
      </w:r>
    </w:p>
    <w:p w14:paraId="47AF5D45" w14:textId="77777777" w:rsidR="00573F1A" w:rsidRPr="00EB52CA" w:rsidRDefault="00463D5D" w:rsidP="00EB52C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52CA">
        <w:rPr>
          <w:rFonts w:ascii="Times New Roman" w:hAnsi="Times New Roman" w:cs="Times New Roman"/>
          <w:sz w:val="24"/>
          <w:szCs w:val="24"/>
        </w:rPr>
        <w:t xml:space="preserve">Increasing the utilization of telehealth in healthcare aligns </w:t>
      </w:r>
      <w:r w:rsidR="00250143">
        <w:rPr>
          <w:rFonts w:ascii="Times New Roman" w:hAnsi="Times New Roman" w:cs="Times New Roman"/>
          <w:sz w:val="24"/>
          <w:szCs w:val="24"/>
        </w:rPr>
        <w:t>with</w:t>
      </w:r>
      <w:r w:rsidRPr="00EB52CA">
        <w:rPr>
          <w:rFonts w:ascii="Times New Roman" w:hAnsi="Times New Roman" w:cs="Times New Roman"/>
          <w:sz w:val="24"/>
          <w:szCs w:val="24"/>
        </w:rPr>
        <w:t xml:space="preserve"> </w:t>
      </w:r>
      <w:r w:rsidR="0043402B" w:rsidRPr="00EB52CA">
        <w:rPr>
          <w:rFonts w:ascii="Times New Roman" w:hAnsi="Times New Roman" w:cs="Times New Roman"/>
          <w:sz w:val="24"/>
          <w:szCs w:val="24"/>
        </w:rPr>
        <w:t>theories and principles of healthcare management. In particular, it is the human relations theory</w:t>
      </w:r>
      <w:r w:rsidR="00FB5367" w:rsidRPr="00EB52CA">
        <w:rPr>
          <w:rFonts w:ascii="Times New Roman" w:hAnsi="Times New Roman" w:cs="Times New Roman"/>
          <w:sz w:val="24"/>
          <w:szCs w:val="24"/>
        </w:rPr>
        <w:t xml:space="preserve"> </w:t>
      </w:r>
      <w:r w:rsidR="00250143">
        <w:rPr>
          <w:rFonts w:ascii="Times New Roman" w:hAnsi="Times New Roman" w:cs="Times New Roman"/>
          <w:sz w:val="24"/>
          <w:szCs w:val="24"/>
        </w:rPr>
        <w:t>that</w:t>
      </w:r>
      <w:r w:rsidR="00FB5367" w:rsidRPr="00EB52CA">
        <w:rPr>
          <w:rFonts w:ascii="Times New Roman" w:hAnsi="Times New Roman" w:cs="Times New Roman"/>
          <w:sz w:val="24"/>
          <w:szCs w:val="24"/>
        </w:rPr>
        <w:t xml:space="preserve"> emphasizes improving the working conditions of employees in an organization. </w:t>
      </w:r>
      <w:r w:rsidR="00DF7E26" w:rsidRPr="00EB52CA">
        <w:rPr>
          <w:rFonts w:ascii="Times New Roman" w:hAnsi="Times New Roman" w:cs="Times New Roman"/>
          <w:sz w:val="24"/>
          <w:szCs w:val="24"/>
        </w:rPr>
        <w:t xml:space="preserve">To illustrate, telehealth will create convenience in how physicians deliver care to patients. It will eliminate the need to deal with </w:t>
      </w:r>
      <w:r w:rsidR="00DF0816" w:rsidRPr="00EB52CA">
        <w:rPr>
          <w:rFonts w:ascii="Times New Roman" w:hAnsi="Times New Roman" w:cs="Times New Roman"/>
          <w:sz w:val="24"/>
          <w:szCs w:val="24"/>
        </w:rPr>
        <w:t xml:space="preserve">long waiting lines given the efficiency in scheduling. </w:t>
      </w:r>
    </w:p>
    <w:p w14:paraId="2D99FC4E" w14:textId="77777777" w:rsidR="008602EC" w:rsidRPr="00EB52CA" w:rsidRDefault="008602EC" w:rsidP="00EB52C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52CA">
        <w:rPr>
          <w:rFonts w:ascii="Times New Roman" w:hAnsi="Times New Roman" w:cs="Times New Roman"/>
          <w:sz w:val="24"/>
          <w:szCs w:val="24"/>
        </w:rPr>
        <w:t xml:space="preserve">Moreover, telehealth will help </w:t>
      </w:r>
      <w:r w:rsidR="00250143">
        <w:rPr>
          <w:rFonts w:ascii="Times New Roman" w:hAnsi="Times New Roman" w:cs="Times New Roman"/>
          <w:sz w:val="24"/>
          <w:szCs w:val="24"/>
        </w:rPr>
        <w:t>articulate</w:t>
      </w:r>
      <w:r w:rsidR="00A50714" w:rsidRPr="00EB52CA">
        <w:rPr>
          <w:rFonts w:ascii="Times New Roman" w:hAnsi="Times New Roman" w:cs="Times New Roman"/>
          <w:sz w:val="24"/>
          <w:szCs w:val="24"/>
        </w:rPr>
        <w:t xml:space="preserve"> the </w:t>
      </w:r>
      <w:r w:rsidR="00CF5ABD" w:rsidRPr="00EB52CA">
        <w:rPr>
          <w:rFonts w:ascii="Times New Roman" w:hAnsi="Times New Roman" w:cs="Times New Roman"/>
          <w:sz w:val="24"/>
          <w:szCs w:val="24"/>
        </w:rPr>
        <w:t>principles to</w:t>
      </w:r>
      <w:r w:rsidR="00445172" w:rsidRPr="00EB52CA">
        <w:rPr>
          <w:rFonts w:ascii="Times New Roman" w:hAnsi="Times New Roman" w:cs="Times New Roman"/>
          <w:sz w:val="24"/>
          <w:szCs w:val="24"/>
        </w:rPr>
        <w:t xml:space="preserve"> </w:t>
      </w:r>
      <w:r w:rsidR="00A50714" w:rsidRPr="00EB52CA">
        <w:rPr>
          <w:rFonts w:ascii="Times New Roman" w:hAnsi="Times New Roman" w:cs="Times New Roman"/>
          <w:sz w:val="24"/>
          <w:szCs w:val="24"/>
        </w:rPr>
        <w:t xml:space="preserve">functional areas of healthcare delivery. </w:t>
      </w:r>
      <w:r w:rsidR="00794151" w:rsidRPr="00EB52CA">
        <w:rPr>
          <w:rFonts w:ascii="Times New Roman" w:hAnsi="Times New Roman" w:cs="Times New Roman"/>
          <w:sz w:val="24"/>
          <w:szCs w:val="24"/>
        </w:rPr>
        <w:t xml:space="preserve">Specifically, it </w:t>
      </w:r>
      <w:r w:rsidR="00250143">
        <w:rPr>
          <w:rFonts w:ascii="Times New Roman" w:hAnsi="Times New Roman" w:cs="Times New Roman"/>
          <w:sz w:val="24"/>
          <w:szCs w:val="24"/>
        </w:rPr>
        <w:t>ensure</w:t>
      </w:r>
      <w:r w:rsidR="00A92EB6" w:rsidRPr="00EB52CA">
        <w:rPr>
          <w:rFonts w:ascii="Times New Roman" w:hAnsi="Times New Roman" w:cs="Times New Roman"/>
          <w:sz w:val="24"/>
          <w:szCs w:val="24"/>
        </w:rPr>
        <w:t>s equi</w:t>
      </w:r>
      <w:r w:rsidR="00794151" w:rsidRPr="00EB52CA">
        <w:rPr>
          <w:rFonts w:ascii="Times New Roman" w:hAnsi="Times New Roman" w:cs="Times New Roman"/>
          <w:sz w:val="24"/>
          <w:szCs w:val="24"/>
        </w:rPr>
        <w:t>ty in accessing healthcare services among all population groups</w:t>
      </w:r>
      <w:r w:rsidR="00922880" w:rsidRPr="00EB52CA">
        <w:rPr>
          <w:rFonts w:ascii="Times New Roman" w:hAnsi="Times New Roman" w:cs="Times New Roman"/>
          <w:sz w:val="24"/>
          <w:szCs w:val="24"/>
        </w:rPr>
        <w:t xml:space="preserve"> regardless of their demographics</w:t>
      </w:r>
      <w:r w:rsidR="00B44075" w:rsidRPr="00EB52CA">
        <w:rPr>
          <w:rFonts w:ascii="Times New Roman" w:hAnsi="Times New Roman" w:cs="Times New Roman"/>
          <w:sz w:val="24"/>
          <w:szCs w:val="24"/>
        </w:rPr>
        <w:t xml:space="preserve"> (Kaplan, 2021)</w:t>
      </w:r>
      <w:r w:rsidR="00922880" w:rsidRPr="00EB52CA">
        <w:rPr>
          <w:rFonts w:ascii="Times New Roman" w:hAnsi="Times New Roman" w:cs="Times New Roman"/>
          <w:sz w:val="24"/>
          <w:szCs w:val="24"/>
        </w:rPr>
        <w:t>. Telehealth contributes to this notion given it helps underserved population</w:t>
      </w:r>
      <w:r w:rsidR="00BD247C" w:rsidRPr="00EB52CA">
        <w:rPr>
          <w:rFonts w:ascii="Times New Roman" w:hAnsi="Times New Roman" w:cs="Times New Roman"/>
          <w:sz w:val="24"/>
          <w:szCs w:val="24"/>
        </w:rPr>
        <w:t xml:space="preserve">s </w:t>
      </w:r>
      <w:r w:rsidR="00306055">
        <w:rPr>
          <w:rFonts w:ascii="Times New Roman" w:hAnsi="Times New Roman" w:cs="Times New Roman"/>
          <w:sz w:val="24"/>
          <w:szCs w:val="24"/>
        </w:rPr>
        <w:t>access</w:t>
      </w:r>
      <w:r w:rsidR="008F281A" w:rsidRPr="00EB52CA">
        <w:rPr>
          <w:rFonts w:ascii="Times New Roman" w:hAnsi="Times New Roman" w:cs="Times New Roman"/>
          <w:sz w:val="24"/>
          <w:szCs w:val="24"/>
        </w:rPr>
        <w:t xml:space="preserve"> care, f</w:t>
      </w:r>
      <w:r w:rsidR="00A30FB5" w:rsidRPr="00EB52CA">
        <w:rPr>
          <w:rFonts w:ascii="Times New Roman" w:hAnsi="Times New Roman" w:cs="Times New Roman"/>
          <w:sz w:val="24"/>
          <w:szCs w:val="24"/>
        </w:rPr>
        <w:t>or instance</w:t>
      </w:r>
      <w:r w:rsidR="00AD7353" w:rsidRPr="00EB52CA">
        <w:rPr>
          <w:rFonts w:ascii="Times New Roman" w:hAnsi="Times New Roman" w:cs="Times New Roman"/>
          <w:sz w:val="24"/>
          <w:szCs w:val="24"/>
        </w:rPr>
        <w:t>,</w:t>
      </w:r>
      <w:r w:rsidR="008F281A" w:rsidRPr="00EB52CA">
        <w:rPr>
          <w:rFonts w:ascii="Times New Roman" w:hAnsi="Times New Roman" w:cs="Times New Roman"/>
          <w:sz w:val="24"/>
          <w:szCs w:val="24"/>
        </w:rPr>
        <w:t xml:space="preserve"> </w:t>
      </w:r>
      <w:r w:rsidR="00A30FB5" w:rsidRPr="00EB52CA">
        <w:rPr>
          <w:rFonts w:ascii="Times New Roman" w:hAnsi="Times New Roman" w:cs="Times New Roman"/>
          <w:sz w:val="24"/>
          <w:szCs w:val="24"/>
        </w:rPr>
        <w:t xml:space="preserve">people residing </w:t>
      </w:r>
      <w:r w:rsidR="008F281A" w:rsidRPr="00EB52CA">
        <w:rPr>
          <w:rFonts w:ascii="Times New Roman" w:hAnsi="Times New Roman" w:cs="Times New Roman"/>
          <w:sz w:val="24"/>
          <w:szCs w:val="24"/>
        </w:rPr>
        <w:t xml:space="preserve">in rural areas. </w:t>
      </w:r>
      <w:r w:rsidR="00EC2AA6" w:rsidRPr="00EB52CA">
        <w:rPr>
          <w:rFonts w:ascii="Times New Roman" w:hAnsi="Times New Roman" w:cs="Times New Roman"/>
          <w:sz w:val="24"/>
          <w:szCs w:val="24"/>
        </w:rPr>
        <w:t>Besides that</w:t>
      </w:r>
      <w:r w:rsidR="005A1EDB">
        <w:rPr>
          <w:rFonts w:ascii="Times New Roman" w:hAnsi="Times New Roman" w:cs="Times New Roman"/>
          <w:sz w:val="24"/>
          <w:szCs w:val="24"/>
        </w:rPr>
        <w:t>, it assist</w:t>
      </w:r>
      <w:r w:rsidR="00EC2AA6" w:rsidRPr="00EB52CA">
        <w:rPr>
          <w:rFonts w:ascii="Times New Roman" w:hAnsi="Times New Roman" w:cs="Times New Roman"/>
          <w:sz w:val="24"/>
          <w:szCs w:val="24"/>
        </w:rPr>
        <w:t>s in identifying the determinants and measurements</w:t>
      </w:r>
      <w:r w:rsidR="00E93CF4">
        <w:rPr>
          <w:rFonts w:ascii="Times New Roman" w:hAnsi="Times New Roman" w:cs="Times New Roman"/>
          <w:sz w:val="24"/>
          <w:szCs w:val="24"/>
        </w:rPr>
        <w:t xml:space="preserve"> of health and diseases</w:t>
      </w:r>
      <w:r w:rsidR="00250143">
        <w:rPr>
          <w:rFonts w:ascii="Times New Roman" w:hAnsi="Times New Roman" w:cs="Times New Roman"/>
          <w:sz w:val="24"/>
          <w:szCs w:val="24"/>
        </w:rPr>
        <w:t>,</w:t>
      </w:r>
      <w:r w:rsidR="00EC2AA6" w:rsidRPr="00EB52CA">
        <w:rPr>
          <w:rFonts w:ascii="Times New Roman" w:hAnsi="Times New Roman" w:cs="Times New Roman"/>
          <w:sz w:val="24"/>
          <w:szCs w:val="24"/>
        </w:rPr>
        <w:t xml:space="preserve"> especially in epidemiology. </w:t>
      </w:r>
      <w:r w:rsidR="00A82EC5" w:rsidRPr="00EB52CA">
        <w:rPr>
          <w:rFonts w:ascii="Times New Roman" w:hAnsi="Times New Roman" w:cs="Times New Roman"/>
          <w:sz w:val="24"/>
          <w:szCs w:val="24"/>
        </w:rPr>
        <w:t>For example, during the height</w:t>
      </w:r>
      <w:r w:rsidR="009663D3" w:rsidRPr="00EB52CA">
        <w:rPr>
          <w:rFonts w:ascii="Times New Roman" w:hAnsi="Times New Roman" w:cs="Times New Roman"/>
          <w:sz w:val="24"/>
          <w:szCs w:val="24"/>
        </w:rPr>
        <w:t xml:space="preserve"> of</w:t>
      </w:r>
      <w:r w:rsidR="00A82EC5" w:rsidRPr="00EB52CA">
        <w:rPr>
          <w:rFonts w:ascii="Times New Roman" w:hAnsi="Times New Roman" w:cs="Times New Roman"/>
          <w:sz w:val="24"/>
          <w:szCs w:val="24"/>
        </w:rPr>
        <w:t xml:space="preserve"> </w:t>
      </w:r>
      <w:r w:rsidR="00250143">
        <w:rPr>
          <w:rFonts w:ascii="Times New Roman" w:hAnsi="Times New Roman" w:cs="Times New Roman"/>
          <w:sz w:val="24"/>
          <w:szCs w:val="24"/>
        </w:rPr>
        <w:t xml:space="preserve">the </w:t>
      </w:r>
      <w:r w:rsidR="00A82EC5" w:rsidRPr="00EB52CA">
        <w:rPr>
          <w:rFonts w:ascii="Times New Roman" w:hAnsi="Times New Roman" w:cs="Times New Roman"/>
          <w:sz w:val="24"/>
          <w:szCs w:val="24"/>
        </w:rPr>
        <w:t xml:space="preserve">coronavirus pandemic, telehealth </w:t>
      </w:r>
      <w:r w:rsidR="00624E28" w:rsidRPr="00EB52CA">
        <w:rPr>
          <w:rFonts w:ascii="Times New Roman" w:hAnsi="Times New Roman" w:cs="Times New Roman"/>
          <w:sz w:val="24"/>
          <w:szCs w:val="24"/>
        </w:rPr>
        <w:t>was use</w:t>
      </w:r>
      <w:r w:rsidR="00C1451C" w:rsidRPr="00EB52CA">
        <w:rPr>
          <w:rFonts w:ascii="Times New Roman" w:hAnsi="Times New Roman" w:cs="Times New Roman"/>
          <w:sz w:val="24"/>
          <w:szCs w:val="24"/>
        </w:rPr>
        <w:t>d in screening people</w:t>
      </w:r>
      <w:r w:rsidR="00624E28" w:rsidRPr="00EB52CA">
        <w:rPr>
          <w:rFonts w:ascii="Times New Roman" w:hAnsi="Times New Roman" w:cs="Times New Roman"/>
          <w:sz w:val="24"/>
          <w:szCs w:val="24"/>
        </w:rPr>
        <w:t xml:space="preserve"> for possible infections. </w:t>
      </w:r>
      <w:r w:rsidR="002B75D7" w:rsidRPr="00EB52CA">
        <w:rPr>
          <w:rFonts w:ascii="Times New Roman" w:hAnsi="Times New Roman" w:cs="Times New Roman"/>
          <w:sz w:val="24"/>
          <w:szCs w:val="24"/>
        </w:rPr>
        <w:t xml:space="preserve">That helped </w:t>
      </w:r>
      <w:r w:rsidR="00250143">
        <w:rPr>
          <w:rFonts w:ascii="Times New Roman" w:hAnsi="Times New Roman" w:cs="Times New Roman"/>
          <w:sz w:val="24"/>
          <w:szCs w:val="24"/>
        </w:rPr>
        <w:t>determine the number of affected people and</w:t>
      </w:r>
      <w:r w:rsidR="002B75D7" w:rsidRPr="00EB52CA">
        <w:rPr>
          <w:rFonts w:ascii="Times New Roman" w:hAnsi="Times New Roman" w:cs="Times New Roman"/>
          <w:sz w:val="24"/>
          <w:szCs w:val="24"/>
        </w:rPr>
        <w:t xml:space="preserve"> </w:t>
      </w:r>
      <w:r w:rsidR="00A24B70" w:rsidRPr="00EB52CA">
        <w:rPr>
          <w:rFonts w:ascii="Times New Roman" w:hAnsi="Times New Roman" w:cs="Times New Roman"/>
          <w:sz w:val="24"/>
          <w:szCs w:val="24"/>
        </w:rPr>
        <w:t xml:space="preserve">prevent the spread of the virus. </w:t>
      </w:r>
    </w:p>
    <w:p w14:paraId="077106D2" w14:textId="77777777" w:rsidR="00877E8B" w:rsidRDefault="00763E5A" w:rsidP="00EB52C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52CA">
        <w:rPr>
          <w:rFonts w:ascii="Times New Roman" w:hAnsi="Times New Roman" w:cs="Times New Roman"/>
          <w:sz w:val="24"/>
          <w:szCs w:val="24"/>
        </w:rPr>
        <w:t xml:space="preserve">Telehealth </w:t>
      </w:r>
      <w:r w:rsidR="00231143" w:rsidRPr="00EB52CA">
        <w:rPr>
          <w:rFonts w:ascii="Times New Roman" w:hAnsi="Times New Roman" w:cs="Times New Roman"/>
          <w:sz w:val="24"/>
          <w:szCs w:val="24"/>
        </w:rPr>
        <w:t xml:space="preserve">also adds to the laws and ethics of healthcare delivery. </w:t>
      </w:r>
      <w:r w:rsidR="00DB1087" w:rsidRPr="00EB52CA">
        <w:rPr>
          <w:rFonts w:ascii="Times New Roman" w:hAnsi="Times New Roman" w:cs="Times New Roman"/>
          <w:sz w:val="24"/>
          <w:szCs w:val="24"/>
        </w:rPr>
        <w:t>For instance, it is the ethical principle of justice during service delivery. Justice empha</w:t>
      </w:r>
      <w:r w:rsidR="00E93CF4">
        <w:rPr>
          <w:rFonts w:ascii="Times New Roman" w:hAnsi="Times New Roman" w:cs="Times New Roman"/>
          <w:sz w:val="24"/>
          <w:szCs w:val="24"/>
        </w:rPr>
        <w:t>sizes</w:t>
      </w:r>
      <w:r w:rsidR="00C00F5C" w:rsidRPr="00EB52CA">
        <w:rPr>
          <w:rFonts w:ascii="Times New Roman" w:hAnsi="Times New Roman" w:cs="Times New Roman"/>
          <w:sz w:val="24"/>
          <w:szCs w:val="24"/>
        </w:rPr>
        <w:t xml:space="preserve"> </w:t>
      </w:r>
      <w:r w:rsidR="00DB1087" w:rsidRPr="00EB52CA">
        <w:rPr>
          <w:rFonts w:ascii="Times New Roman" w:hAnsi="Times New Roman" w:cs="Times New Roman"/>
          <w:sz w:val="24"/>
          <w:szCs w:val="24"/>
        </w:rPr>
        <w:t xml:space="preserve">having </w:t>
      </w:r>
      <w:r w:rsidR="00E93CF4">
        <w:rPr>
          <w:rFonts w:ascii="Times New Roman" w:hAnsi="Times New Roman" w:cs="Times New Roman"/>
          <w:sz w:val="24"/>
          <w:szCs w:val="24"/>
        </w:rPr>
        <w:t>equity in terms of how people</w:t>
      </w:r>
      <w:r w:rsidR="00DB1087" w:rsidRPr="00EB52CA">
        <w:rPr>
          <w:rFonts w:ascii="Times New Roman" w:hAnsi="Times New Roman" w:cs="Times New Roman"/>
          <w:sz w:val="24"/>
          <w:szCs w:val="24"/>
        </w:rPr>
        <w:t xml:space="preserve"> access healthcare</w:t>
      </w:r>
      <w:r w:rsidR="00091B6B" w:rsidRPr="00EB52CA">
        <w:rPr>
          <w:rFonts w:ascii="Times New Roman" w:hAnsi="Times New Roman" w:cs="Times New Roman"/>
          <w:sz w:val="24"/>
          <w:szCs w:val="24"/>
        </w:rPr>
        <w:t xml:space="preserve"> (Varkey, 2020)</w:t>
      </w:r>
      <w:r w:rsidR="00DB1087" w:rsidRPr="00EB52CA">
        <w:rPr>
          <w:rFonts w:ascii="Times New Roman" w:hAnsi="Times New Roman" w:cs="Times New Roman"/>
          <w:sz w:val="24"/>
          <w:szCs w:val="24"/>
        </w:rPr>
        <w:t xml:space="preserve">. </w:t>
      </w:r>
      <w:r w:rsidR="001506E4" w:rsidRPr="00EB52CA">
        <w:rPr>
          <w:rFonts w:ascii="Times New Roman" w:hAnsi="Times New Roman" w:cs="Times New Roman"/>
          <w:sz w:val="24"/>
          <w:szCs w:val="24"/>
        </w:rPr>
        <w:t>That will result</w:t>
      </w:r>
      <w:r w:rsidR="00250143">
        <w:rPr>
          <w:rFonts w:ascii="Times New Roman" w:hAnsi="Times New Roman" w:cs="Times New Roman"/>
          <w:sz w:val="24"/>
          <w:szCs w:val="24"/>
        </w:rPr>
        <w:t xml:space="preserve"> in</w:t>
      </w:r>
      <w:r w:rsidR="001506E4" w:rsidRPr="00EB52CA">
        <w:rPr>
          <w:rFonts w:ascii="Times New Roman" w:hAnsi="Times New Roman" w:cs="Times New Roman"/>
          <w:sz w:val="24"/>
          <w:szCs w:val="24"/>
        </w:rPr>
        <w:t xml:space="preserve"> positive patient outcomes. </w:t>
      </w:r>
      <w:r w:rsidR="00703313" w:rsidRPr="00EB52CA">
        <w:rPr>
          <w:rFonts w:ascii="Times New Roman" w:hAnsi="Times New Roman" w:cs="Times New Roman"/>
          <w:sz w:val="24"/>
          <w:szCs w:val="24"/>
        </w:rPr>
        <w:t xml:space="preserve">Moreover, telehealth aids in applying management skills to the leadership process. </w:t>
      </w:r>
      <w:r w:rsidR="00E90929" w:rsidRPr="00EB52CA">
        <w:rPr>
          <w:rFonts w:ascii="Times New Roman" w:hAnsi="Times New Roman" w:cs="Times New Roman"/>
          <w:sz w:val="24"/>
          <w:szCs w:val="24"/>
        </w:rPr>
        <w:t>Fo</w:t>
      </w:r>
      <w:r w:rsidR="008C5C81">
        <w:rPr>
          <w:rFonts w:ascii="Times New Roman" w:hAnsi="Times New Roman" w:cs="Times New Roman"/>
          <w:sz w:val="24"/>
          <w:szCs w:val="24"/>
        </w:rPr>
        <w:t>r instance, telehealth will aid</w:t>
      </w:r>
      <w:r w:rsidR="00E90929" w:rsidRPr="00EB52CA">
        <w:rPr>
          <w:rFonts w:ascii="Times New Roman" w:hAnsi="Times New Roman" w:cs="Times New Roman"/>
          <w:sz w:val="24"/>
          <w:szCs w:val="24"/>
        </w:rPr>
        <w:t xml:space="preserve"> in educating and training patients on different healthcare issue</w:t>
      </w:r>
      <w:r w:rsidR="005056E9" w:rsidRPr="00EB52CA">
        <w:rPr>
          <w:rFonts w:ascii="Times New Roman" w:hAnsi="Times New Roman" w:cs="Times New Roman"/>
          <w:sz w:val="24"/>
          <w:szCs w:val="24"/>
        </w:rPr>
        <w:t xml:space="preserve">s, such as </w:t>
      </w:r>
      <w:r w:rsidR="00E90929" w:rsidRPr="00EB52CA">
        <w:rPr>
          <w:rFonts w:ascii="Times New Roman" w:hAnsi="Times New Roman" w:cs="Times New Roman"/>
          <w:sz w:val="24"/>
          <w:szCs w:val="24"/>
        </w:rPr>
        <w:t>nutrition and hygiene</w:t>
      </w:r>
      <w:r w:rsidR="005056E9" w:rsidRPr="00EB52CA">
        <w:rPr>
          <w:rFonts w:ascii="Times New Roman" w:hAnsi="Times New Roman" w:cs="Times New Roman"/>
          <w:sz w:val="24"/>
          <w:szCs w:val="24"/>
        </w:rPr>
        <w:t>. Through such activities</w:t>
      </w:r>
      <w:r w:rsidR="00250143">
        <w:rPr>
          <w:rFonts w:ascii="Times New Roman" w:hAnsi="Times New Roman" w:cs="Times New Roman"/>
          <w:sz w:val="24"/>
          <w:szCs w:val="24"/>
        </w:rPr>
        <w:t>,</w:t>
      </w:r>
      <w:r w:rsidR="005056E9" w:rsidRPr="00EB52CA">
        <w:rPr>
          <w:rFonts w:ascii="Times New Roman" w:hAnsi="Times New Roman" w:cs="Times New Roman"/>
          <w:sz w:val="24"/>
          <w:szCs w:val="24"/>
        </w:rPr>
        <w:t xml:space="preserve"> it helps in improving the reputation of the healthcare organization. </w:t>
      </w:r>
      <w:r w:rsidR="00C879A8" w:rsidRPr="00EB52CA">
        <w:rPr>
          <w:rFonts w:ascii="Times New Roman" w:hAnsi="Times New Roman" w:cs="Times New Roman"/>
          <w:sz w:val="24"/>
          <w:szCs w:val="24"/>
        </w:rPr>
        <w:t>Lastly, it aids in comparing healthcare organizations</w:t>
      </w:r>
      <w:r w:rsidR="00250143">
        <w:rPr>
          <w:rFonts w:ascii="Times New Roman" w:hAnsi="Times New Roman" w:cs="Times New Roman"/>
          <w:sz w:val="24"/>
          <w:szCs w:val="24"/>
        </w:rPr>
        <w:t>'</w:t>
      </w:r>
      <w:r w:rsidR="00C879A8" w:rsidRPr="00EB52CA">
        <w:rPr>
          <w:rFonts w:ascii="Times New Roman" w:hAnsi="Times New Roman" w:cs="Times New Roman"/>
          <w:sz w:val="24"/>
          <w:szCs w:val="24"/>
        </w:rPr>
        <w:t xml:space="preserve"> structures and functions. </w:t>
      </w:r>
      <w:r w:rsidR="00AE4001" w:rsidRPr="00EB52CA">
        <w:rPr>
          <w:rFonts w:ascii="Times New Roman" w:hAnsi="Times New Roman" w:cs="Times New Roman"/>
          <w:sz w:val="24"/>
          <w:szCs w:val="24"/>
        </w:rPr>
        <w:t xml:space="preserve">To illustrate, a healthcare facility that has adopted telehealth will have more seamless </w:t>
      </w:r>
      <w:r w:rsidR="00AE4001" w:rsidRPr="00EB52CA">
        <w:rPr>
          <w:rFonts w:ascii="Times New Roman" w:hAnsi="Times New Roman" w:cs="Times New Roman"/>
          <w:sz w:val="24"/>
          <w:szCs w:val="24"/>
        </w:rPr>
        <w:lastRenderedPageBreak/>
        <w:t xml:space="preserve">service delivery when compared to those without such as system. </w:t>
      </w:r>
      <w:r w:rsidR="00030539" w:rsidRPr="00EB52CA">
        <w:rPr>
          <w:rFonts w:ascii="Times New Roman" w:hAnsi="Times New Roman" w:cs="Times New Roman"/>
          <w:sz w:val="24"/>
          <w:szCs w:val="24"/>
        </w:rPr>
        <w:t xml:space="preserve">Moreover, hospitals with telehealth will carry out functions such as </w:t>
      </w:r>
      <w:r w:rsidR="001B67B7" w:rsidRPr="00EB52CA">
        <w:rPr>
          <w:rFonts w:ascii="Times New Roman" w:hAnsi="Times New Roman" w:cs="Times New Roman"/>
          <w:sz w:val="24"/>
          <w:szCs w:val="24"/>
        </w:rPr>
        <w:t xml:space="preserve">patient monitoring more effectively. </w:t>
      </w:r>
    </w:p>
    <w:p w14:paraId="161F4889" w14:textId="77777777" w:rsidR="00DC078E" w:rsidRDefault="00DC078E" w:rsidP="00DC07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92E639F" w14:textId="77777777" w:rsidR="00DC078E" w:rsidRDefault="00DC078E" w:rsidP="00DC07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3B098EA" w14:textId="77777777" w:rsidR="00DC078E" w:rsidRDefault="00DC078E" w:rsidP="00DC07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8E70DCA" w14:textId="77777777" w:rsidR="00DC078E" w:rsidRDefault="00DC078E" w:rsidP="00DC07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308F4D8" w14:textId="77777777" w:rsidR="00DC078E" w:rsidRDefault="00DC078E" w:rsidP="00DC07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9A5E30E" w14:textId="77777777" w:rsidR="00DC078E" w:rsidRDefault="00DC078E" w:rsidP="00DC07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C0448BC" w14:textId="77777777" w:rsidR="00DC078E" w:rsidRDefault="00DC078E" w:rsidP="00DC07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B671410" w14:textId="77777777" w:rsidR="00DC078E" w:rsidRDefault="00DC078E" w:rsidP="00DC07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C797364" w14:textId="77777777" w:rsidR="00DC078E" w:rsidRDefault="00DC078E" w:rsidP="00DC07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A4CAB67" w14:textId="77777777" w:rsidR="00DC078E" w:rsidRDefault="00DC078E" w:rsidP="00DC07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A5873B9" w14:textId="77777777" w:rsidR="00DC078E" w:rsidRDefault="00DC078E" w:rsidP="00DC07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E5C49DD" w14:textId="77777777" w:rsidR="00DC078E" w:rsidRDefault="00DC078E" w:rsidP="00DC07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58A6BF7" w14:textId="77777777" w:rsidR="00DC078E" w:rsidRDefault="00DC078E" w:rsidP="00DC07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A5CC3EA" w14:textId="77777777" w:rsidR="00DC078E" w:rsidRDefault="00DC078E" w:rsidP="00DC07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3D4B20A" w14:textId="77777777" w:rsidR="00DC078E" w:rsidRDefault="00DC078E" w:rsidP="00DC07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1BEEECA" w14:textId="77777777" w:rsidR="00DC078E" w:rsidRDefault="00DC078E" w:rsidP="00DC07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4DBAE52" w14:textId="77777777" w:rsidR="00DC078E" w:rsidRDefault="00DC078E" w:rsidP="00DC07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ABB720E" w14:textId="77777777" w:rsidR="00DC078E" w:rsidRDefault="00DC078E" w:rsidP="00DC07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4135D12" w14:textId="77777777" w:rsidR="00DC078E" w:rsidRDefault="00DC078E" w:rsidP="00DC07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5E68183" w14:textId="77777777" w:rsidR="00DC078E" w:rsidRDefault="00DC078E" w:rsidP="00DC07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7034FBD" w14:textId="77777777" w:rsidR="00754691" w:rsidRDefault="00754691" w:rsidP="00DC07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7516D4A2" w14:textId="77777777" w:rsidR="00754691" w:rsidRDefault="00754691" w:rsidP="00DC07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07E835EE" w14:textId="77777777" w:rsidR="00DC078E" w:rsidRPr="00DC078E" w:rsidRDefault="00DC078E" w:rsidP="00DC07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DC07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>References</w:t>
      </w:r>
    </w:p>
    <w:p w14:paraId="72698E4D" w14:textId="77777777" w:rsidR="00DC078E" w:rsidRPr="00DC078E" w:rsidRDefault="00DC078E" w:rsidP="00DC078E">
      <w:pPr>
        <w:spacing w:after="0" w:line="550" w:lineRule="atLeast"/>
        <w:ind w:left="720" w:right="375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C07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Gajarawala</w:t>
      </w:r>
      <w:proofErr w:type="spellEnd"/>
      <w:r w:rsidRPr="00DC07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 S. N., &amp; Pelkowski, J. N. (2021). Telehealth benefits and barriers. </w:t>
      </w:r>
      <w:r w:rsidRPr="00DC078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The Journal for Nurse Practitioners</w:t>
      </w:r>
      <w:r w:rsidRPr="00DC07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DC078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17</w:t>
      </w:r>
      <w:r w:rsidRPr="00DC07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(2), 218-221. </w:t>
      </w:r>
      <w:hyperlink r:id="rId7" w:history="1">
        <w:r w:rsidRPr="00DC078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https://doi.org/10.1016/j.nurpra.2020.09.013</w:t>
        </w:r>
      </w:hyperlink>
    </w:p>
    <w:p w14:paraId="56850B92" w14:textId="77777777" w:rsidR="00DC078E" w:rsidRPr="00DC078E" w:rsidRDefault="00DC078E" w:rsidP="00DC078E">
      <w:pPr>
        <w:spacing w:after="0" w:line="550" w:lineRule="atLeast"/>
        <w:ind w:left="720" w:right="375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C07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Kaplan, B. (2021). Access, equity, and neutral space: Telehealth beyond the pandemic. </w:t>
      </w:r>
      <w:r w:rsidRPr="00DC078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The Annals of Family Medicine</w:t>
      </w:r>
      <w:r w:rsidRPr="00DC07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DC078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19</w:t>
      </w:r>
      <w:r w:rsidRPr="00DC07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(1), 75-78. </w:t>
      </w:r>
      <w:hyperlink r:id="rId8" w:history="1">
        <w:r w:rsidRPr="00DC078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https://doi.org/10.1370/afm.2633</w:t>
        </w:r>
      </w:hyperlink>
    </w:p>
    <w:p w14:paraId="4919B395" w14:textId="77777777" w:rsidR="00DC078E" w:rsidRPr="00DC078E" w:rsidRDefault="00DC078E" w:rsidP="00DC078E">
      <w:pPr>
        <w:spacing w:after="0" w:line="550" w:lineRule="atLeast"/>
        <w:ind w:left="720" w:right="375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C07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Varkey, B. (2020). Principles of clinical ethics and their application to practice. </w:t>
      </w:r>
      <w:r w:rsidRPr="00DC078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Medical Principles and Practice</w:t>
      </w:r>
      <w:r w:rsidRPr="00DC07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DC078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30</w:t>
      </w:r>
      <w:r w:rsidRPr="00DC07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17-28. </w:t>
      </w:r>
      <w:hyperlink r:id="rId9" w:history="1">
        <w:r w:rsidRPr="00DC078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https://doi.org/10.1159/000509119</w:t>
        </w:r>
      </w:hyperlink>
    </w:p>
    <w:p w14:paraId="7A0B4945" w14:textId="77777777" w:rsidR="00DC078E" w:rsidRPr="00EB52CA" w:rsidRDefault="00DC078E" w:rsidP="00DC07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E06DCB8" w14:textId="77777777" w:rsidR="00B25B6D" w:rsidRPr="00560F95" w:rsidRDefault="00B25B6D">
      <w:pPr>
        <w:rPr>
          <w:rFonts w:ascii="Times New Roman" w:hAnsi="Times New Roman" w:cs="Times New Roman"/>
          <w:sz w:val="24"/>
        </w:rPr>
      </w:pPr>
    </w:p>
    <w:sectPr w:rsidR="00B25B6D" w:rsidRPr="00560F95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4F5B1" w14:textId="77777777" w:rsidR="002C3163" w:rsidRDefault="002C3163" w:rsidP="00862CAF">
      <w:pPr>
        <w:spacing w:after="0" w:line="240" w:lineRule="auto"/>
      </w:pPr>
      <w:r>
        <w:separator/>
      </w:r>
    </w:p>
  </w:endnote>
  <w:endnote w:type="continuationSeparator" w:id="0">
    <w:p w14:paraId="5B6C57C2" w14:textId="77777777" w:rsidR="002C3163" w:rsidRDefault="002C3163" w:rsidP="00862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E540A" w14:textId="77777777" w:rsidR="002C3163" w:rsidRDefault="002C3163" w:rsidP="00862CAF">
      <w:pPr>
        <w:spacing w:after="0" w:line="240" w:lineRule="auto"/>
      </w:pPr>
      <w:r>
        <w:separator/>
      </w:r>
    </w:p>
  </w:footnote>
  <w:footnote w:type="continuationSeparator" w:id="0">
    <w:p w14:paraId="1354BC0F" w14:textId="77777777" w:rsidR="002C3163" w:rsidRDefault="002C3163" w:rsidP="00862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</w:rPr>
      <w:id w:val="-35828738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17B8B04" w14:textId="77777777" w:rsidR="00862CAF" w:rsidRPr="00862CAF" w:rsidRDefault="00862CAF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862CAF">
          <w:rPr>
            <w:rFonts w:ascii="Times New Roman" w:hAnsi="Times New Roman" w:cs="Times New Roman"/>
            <w:sz w:val="24"/>
          </w:rPr>
          <w:fldChar w:fldCharType="begin"/>
        </w:r>
        <w:r w:rsidRPr="00862CA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862CAF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862CAF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5B9104A6" w14:textId="77777777" w:rsidR="00862CAF" w:rsidRPr="00862CAF" w:rsidRDefault="00862CAF">
    <w:pPr>
      <w:pStyle w:val="Head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1D4AE0"/>
    <w:multiLevelType w:val="hybridMultilevel"/>
    <w:tmpl w:val="644AFC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Q0srQwNjYzMjaztLBU0lEKTi0uzszPAykwrgUAf9l23CwAAAA="/>
  </w:docVars>
  <w:rsids>
    <w:rsidRoot w:val="00560D29"/>
    <w:rsid w:val="00007477"/>
    <w:rsid w:val="00030539"/>
    <w:rsid w:val="00091B6B"/>
    <w:rsid w:val="001506E4"/>
    <w:rsid w:val="00154AAE"/>
    <w:rsid w:val="0017185A"/>
    <w:rsid w:val="001B67B7"/>
    <w:rsid w:val="001F5E2D"/>
    <w:rsid w:val="00231143"/>
    <w:rsid w:val="00250143"/>
    <w:rsid w:val="002B75D7"/>
    <w:rsid w:val="002C3163"/>
    <w:rsid w:val="00306055"/>
    <w:rsid w:val="00317CF8"/>
    <w:rsid w:val="00357B41"/>
    <w:rsid w:val="00375891"/>
    <w:rsid w:val="003871FB"/>
    <w:rsid w:val="003C5633"/>
    <w:rsid w:val="003F3BB9"/>
    <w:rsid w:val="00405A46"/>
    <w:rsid w:val="0043402B"/>
    <w:rsid w:val="004419ED"/>
    <w:rsid w:val="00445172"/>
    <w:rsid w:val="00463D5D"/>
    <w:rsid w:val="00470C8E"/>
    <w:rsid w:val="00483F8C"/>
    <w:rsid w:val="005056E9"/>
    <w:rsid w:val="00560D29"/>
    <w:rsid w:val="00560F95"/>
    <w:rsid w:val="00573F1A"/>
    <w:rsid w:val="005A1EDB"/>
    <w:rsid w:val="00621DB7"/>
    <w:rsid w:val="00624BA0"/>
    <w:rsid w:val="00624E28"/>
    <w:rsid w:val="006724C4"/>
    <w:rsid w:val="00703313"/>
    <w:rsid w:val="007410C2"/>
    <w:rsid w:val="00754691"/>
    <w:rsid w:val="00754A3E"/>
    <w:rsid w:val="007555A3"/>
    <w:rsid w:val="00760237"/>
    <w:rsid w:val="00763E5A"/>
    <w:rsid w:val="007706C0"/>
    <w:rsid w:val="00794151"/>
    <w:rsid w:val="007E196E"/>
    <w:rsid w:val="00843906"/>
    <w:rsid w:val="008602EC"/>
    <w:rsid w:val="00862CAF"/>
    <w:rsid w:val="0087437D"/>
    <w:rsid w:val="00877E8B"/>
    <w:rsid w:val="00880221"/>
    <w:rsid w:val="00880533"/>
    <w:rsid w:val="008C5C81"/>
    <w:rsid w:val="008F09FE"/>
    <w:rsid w:val="008F281A"/>
    <w:rsid w:val="008F73FE"/>
    <w:rsid w:val="00922880"/>
    <w:rsid w:val="009663D3"/>
    <w:rsid w:val="00967E12"/>
    <w:rsid w:val="009D0FBC"/>
    <w:rsid w:val="00A0225A"/>
    <w:rsid w:val="00A24B70"/>
    <w:rsid w:val="00A30FB5"/>
    <w:rsid w:val="00A50714"/>
    <w:rsid w:val="00A56EEB"/>
    <w:rsid w:val="00A778C8"/>
    <w:rsid w:val="00A82EC5"/>
    <w:rsid w:val="00A92EB6"/>
    <w:rsid w:val="00AC1313"/>
    <w:rsid w:val="00AD7353"/>
    <w:rsid w:val="00AE4001"/>
    <w:rsid w:val="00B25B6D"/>
    <w:rsid w:val="00B44075"/>
    <w:rsid w:val="00B62325"/>
    <w:rsid w:val="00B92CD5"/>
    <w:rsid w:val="00B972EE"/>
    <w:rsid w:val="00BA49C3"/>
    <w:rsid w:val="00BB0901"/>
    <w:rsid w:val="00BD247C"/>
    <w:rsid w:val="00C00F5C"/>
    <w:rsid w:val="00C1451C"/>
    <w:rsid w:val="00C70F7C"/>
    <w:rsid w:val="00C879A8"/>
    <w:rsid w:val="00CD358E"/>
    <w:rsid w:val="00CF5ABD"/>
    <w:rsid w:val="00D17567"/>
    <w:rsid w:val="00D63E3B"/>
    <w:rsid w:val="00D751D4"/>
    <w:rsid w:val="00DA2FBA"/>
    <w:rsid w:val="00DB1087"/>
    <w:rsid w:val="00DC078E"/>
    <w:rsid w:val="00DC2F48"/>
    <w:rsid w:val="00DF0816"/>
    <w:rsid w:val="00DF7E26"/>
    <w:rsid w:val="00E90929"/>
    <w:rsid w:val="00E93CF4"/>
    <w:rsid w:val="00EB52CA"/>
    <w:rsid w:val="00EC2AA6"/>
    <w:rsid w:val="00F01470"/>
    <w:rsid w:val="00FB5367"/>
    <w:rsid w:val="00FD2F03"/>
    <w:rsid w:val="00FE6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46856"/>
  <w15:chartTrackingRefBased/>
  <w15:docId w15:val="{FFD0A7F1-840A-4CA2-9B35-AA4AB7EC6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225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C07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C078E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DC078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62C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CAF"/>
  </w:style>
  <w:style w:type="paragraph" w:styleId="Footer">
    <w:name w:val="footer"/>
    <w:basedOn w:val="Normal"/>
    <w:link w:val="FooterChar"/>
    <w:uiPriority w:val="99"/>
    <w:unhideWhenUsed/>
    <w:rsid w:val="00862C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C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62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6027">
          <w:marLeft w:val="0"/>
          <w:marRight w:val="300"/>
          <w:marTop w:val="0"/>
          <w:marBottom w:val="0"/>
          <w:divBdr>
            <w:top w:val="single" w:sz="6" w:space="8" w:color="000000"/>
            <w:left w:val="single" w:sz="6" w:space="31" w:color="000000"/>
            <w:bottom w:val="single" w:sz="6" w:space="8" w:color="000000"/>
            <w:right w:val="single" w:sz="6" w:space="31" w:color="000000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370/afm.263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016/j.nurpra.2020.09.01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159/0005091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Andrea Wells</cp:lastModifiedBy>
  <cp:revision>2</cp:revision>
  <dcterms:created xsi:type="dcterms:W3CDTF">2022-03-10T03:50:00Z</dcterms:created>
  <dcterms:modified xsi:type="dcterms:W3CDTF">2022-03-10T03:50:00Z</dcterms:modified>
</cp:coreProperties>
</file>