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6B40F" w14:textId="77777777" w:rsidR="00B9515C" w:rsidRDefault="00762196" w:rsidP="00D25C55">
      <w:pPr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A082F20" wp14:editId="75F83788">
            <wp:simplePos x="685800" y="685800"/>
            <wp:positionH relativeFrom="column">
              <wp:align>left</wp:align>
            </wp:positionH>
            <wp:positionV relativeFrom="paragraph">
              <wp:align>top</wp:align>
            </wp:positionV>
            <wp:extent cx="2035810" cy="1054735"/>
            <wp:effectExtent l="0" t="0" r="2540" b="0"/>
            <wp:wrapSquare wrapText="bothSides"/>
            <wp:docPr id="4" name="Picture 4" descr="Text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 with low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19D1F5" w14:textId="77777777" w:rsidR="00B9515C" w:rsidRPr="00B9515C" w:rsidRDefault="00B9515C" w:rsidP="00B9515C">
      <w:pPr>
        <w:rPr>
          <w:sz w:val="10"/>
          <w:szCs w:val="10"/>
        </w:rPr>
      </w:pPr>
    </w:p>
    <w:p w14:paraId="06E97912" w14:textId="77777777" w:rsidR="00B9515C" w:rsidRPr="00B9515C" w:rsidRDefault="00B9515C" w:rsidP="00B9515C">
      <w:pPr>
        <w:rPr>
          <w:sz w:val="10"/>
          <w:szCs w:val="10"/>
        </w:rPr>
      </w:pPr>
    </w:p>
    <w:p w14:paraId="4D6E231B" w14:textId="77777777" w:rsidR="00B9515C" w:rsidRPr="00B9515C" w:rsidRDefault="00B9515C" w:rsidP="00B9515C">
      <w:pPr>
        <w:rPr>
          <w:sz w:val="10"/>
          <w:szCs w:val="10"/>
        </w:rPr>
      </w:pPr>
    </w:p>
    <w:p w14:paraId="29D3E6C6" w14:textId="77777777" w:rsidR="00B9515C" w:rsidRDefault="00B9515C" w:rsidP="00D25C55">
      <w:pPr>
        <w:rPr>
          <w:sz w:val="10"/>
          <w:szCs w:val="10"/>
        </w:rPr>
      </w:pPr>
    </w:p>
    <w:p w14:paraId="0CD1AEA1" w14:textId="2777AD0E" w:rsidR="00D25C55" w:rsidRDefault="00B9515C" w:rsidP="00B9515C">
      <w:pPr>
        <w:tabs>
          <w:tab w:val="left" w:pos="1560"/>
        </w:tabs>
        <w:rPr>
          <w:sz w:val="10"/>
          <w:szCs w:val="10"/>
        </w:rPr>
      </w:pPr>
      <w:r>
        <w:rPr>
          <w:sz w:val="10"/>
          <w:szCs w:val="10"/>
        </w:rPr>
        <w:tab/>
      </w:r>
    </w:p>
    <w:p w14:paraId="6325046B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E2763FA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04A96" wp14:editId="73DA5426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68331EE5" w14:textId="5610F041" w:rsidR="00832CD9" w:rsidRPr="00470CBB" w:rsidRDefault="00821059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3</w:t>
      </w:r>
    </w:p>
    <w:p w14:paraId="0C35366C" w14:textId="7C26E5A2" w:rsidR="00E46972" w:rsidRPr="00470CBB" w:rsidRDefault="00743E7E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DB3915" wp14:editId="0A29971A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9C3429">
        <w:rPr>
          <w:rFonts w:asciiTheme="majorBidi" w:hAnsiTheme="majorBidi" w:cstheme="majorBidi"/>
          <w:b/>
          <w:bCs/>
          <w:sz w:val="36"/>
          <w:szCs w:val="36"/>
        </w:rPr>
        <w:t>line: 04</w:t>
      </w:r>
      <w:r w:rsidR="00821059">
        <w:rPr>
          <w:rFonts w:asciiTheme="majorBidi" w:hAnsiTheme="majorBidi" w:cstheme="majorBidi"/>
          <w:b/>
          <w:bCs/>
          <w:sz w:val="36"/>
          <w:szCs w:val="36"/>
        </w:rPr>
        <w:t>/12</w:t>
      </w:r>
      <w:r w:rsidR="00957F96"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1D281B">
        <w:rPr>
          <w:rFonts w:asciiTheme="majorBidi" w:hAnsiTheme="majorBidi" w:cstheme="majorBidi"/>
          <w:b/>
          <w:bCs/>
          <w:sz w:val="36"/>
          <w:szCs w:val="36"/>
        </w:rPr>
        <w:t>2021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7075910B" w14:textId="77777777" w:rsidR="00E46972" w:rsidRDefault="00E46972">
      <w:pPr>
        <w:rPr>
          <w:rFonts w:asciiTheme="majorBidi" w:hAnsiTheme="majorBidi" w:cstheme="majorBidi"/>
        </w:rPr>
      </w:pPr>
    </w:p>
    <w:p w14:paraId="694A3B98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5DC303B9" w14:textId="77777777" w:rsidTr="009D49C8">
        <w:tc>
          <w:tcPr>
            <w:tcW w:w="4675" w:type="dxa"/>
            <w:vAlign w:val="center"/>
          </w:tcPr>
          <w:p w14:paraId="5FDD25EF" w14:textId="3827F2DA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1D281B">
              <w:rPr>
                <w:rFonts w:asciiTheme="majorBidi" w:hAnsiTheme="majorBidi" w:cstheme="majorBidi"/>
                <w:sz w:val="28"/>
                <w:szCs w:val="28"/>
              </w:rPr>
              <w:t xml:space="preserve"> Introduction to International Business</w:t>
            </w:r>
          </w:p>
        </w:tc>
        <w:tc>
          <w:tcPr>
            <w:tcW w:w="5220" w:type="dxa"/>
            <w:vAlign w:val="center"/>
          </w:tcPr>
          <w:p w14:paraId="42053B5C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42A52792" w14:textId="77777777" w:rsidTr="009D49C8">
        <w:tc>
          <w:tcPr>
            <w:tcW w:w="4675" w:type="dxa"/>
            <w:vAlign w:val="center"/>
          </w:tcPr>
          <w:p w14:paraId="1D72BF1A" w14:textId="6BDA74E5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1D281B">
              <w:rPr>
                <w:rFonts w:asciiTheme="majorBidi" w:hAnsiTheme="majorBidi" w:cstheme="majorBidi"/>
                <w:sz w:val="28"/>
                <w:szCs w:val="28"/>
              </w:rPr>
              <w:t xml:space="preserve"> MGT-321</w:t>
            </w:r>
          </w:p>
        </w:tc>
        <w:tc>
          <w:tcPr>
            <w:tcW w:w="5220" w:type="dxa"/>
            <w:vAlign w:val="center"/>
          </w:tcPr>
          <w:p w14:paraId="561A1BB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6DCBA2D2" w14:textId="77777777" w:rsidTr="009D49C8">
        <w:tc>
          <w:tcPr>
            <w:tcW w:w="4675" w:type="dxa"/>
            <w:vAlign w:val="center"/>
          </w:tcPr>
          <w:p w14:paraId="54EBF6D0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14:paraId="7B685D2E" w14:textId="00386B8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7D0983B9" w14:textId="77777777" w:rsidTr="009D49C8">
        <w:tc>
          <w:tcPr>
            <w:tcW w:w="9895" w:type="dxa"/>
            <w:gridSpan w:val="2"/>
            <w:vAlign w:val="center"/>
          </w:tcPr>
          <w:p w14:paraId="38324EE5" w14:textId="325BC6C9" w:rsidR="009D49C8" w:rsidRPr="00743E7E" w:rsidRDefault="001D281B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Academic Year: 1442/1443</w:t>
            </w:r>
            <w:r w:rsidR="009D49C8"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756CA85E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382EDB3E" w14:textId="77777777" w:rsidTr="00F86764">
        <w:tc>
          <w:tcPr>
            <w:tcW w:w="9921" w:type="dxa"/>
            <w:gridSpan w:val="2"/>
          </w:tcPr>
          <w:p w14:paraId="648407DF" w14:textId="5D039AE9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4C1CD8">
              <w:rPr>
                <w:rFonts w:asciiTheme="majorBidi" w:hAnsiTheme="majorBidi" w:cstheme="majorBidi"/>
                <w:sz w:val="28"/>
                <w:szCs w:val="28"/>
              </w:rPr>
              <w:t xml:space="preserve"> Dr Saeed Alzahrani</w:t>
            </w:r>
          </w:p>
        </w:tc>
      </w:tr>
      <w:tr w:rsidR="00FA489A" w14:paraId="7F7739C0" w14:textId="77777777" w:rsidTr="00FA489A">
        <w:tc>
          <w:tcPr>
            <w:tcW w:w="4680" w:type="dxa"/>
          </w:tcPr>
          <w:p w14:paraId="789D9C35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517E906B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1BEF75A3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89663F5" wp14:editId="3C85B1F4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4C809D7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7D26DC36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56DB03F8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2B3420C7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09DA4A6A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6656900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4B79EA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F16139A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6CCD404" w14:textId="3ED82D65" w:rsidR="00E46972" w:rsidRPr="00A00CD3" w:rsidRDefault="005C5F40" w:rsidP="00FF7BB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A00CD3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00CD3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00CD3">
        <w:rPr>
          <w:rFonts w:asciiTheme="majorBidi" w:hAnsiTheme="majorBidi" w:cstheme="majorBidi"/>
          <w:sz w:val="26"/>
          <w:szCs w:val="26"/>
        </w:rPr>
        <w:t xml:space="preserve"> will NOT be accepted. </w:t>
      </w:r>
      <w:r w:rsidR="00E46972" w:rsidRPr="00A00CD3">
        <w:rPr>
          <w:rFonts w:asciiTheme="majorBidi" w:hAnsiTheme="majorBidi" w:cstheme="majorBidi"/>
          <w:sz w:val="24"/>
          <w:szCs w:val="24"/>
        </w:rPr>
        <w:br w:type="page"/>
      </w:r>
    </w:p>
    <w:p w14:paraId="4AEE60F7" w14:textId="77777777" w:rsidR="00957F96" w:rsidRPr="00605667" w:rsidRDefault="00957F96" w:rsidP="00957F96">
      <w:pPr>
        <w:jc w:val="both"/>
        <w:rPr>
          <w:rFonts w:ascii="Times New Roman" w:hAnsi="Times New Roman"/>
          <w:b/>
          <w:i/>
          <w:sz w:val="24"/>
        </w:rPr>
      </w:pPr>
      <w:r w:rsidRPr="00605667">
        <w:rPr>
          <w:rFonts w:ascii="Times New Roman" w:hAnsi="Times New Roman"/>
          <w:b/>
          <w:i/>
          <w:sz w:val="24"/>
        </w:rPr>
        <w:lastRenderedPageBreak/>
        <w:t xml:space="preserve">Assignment Regulation: </w:t>
      </w:r>
    </w:p>
    <w:p w14:paraId="360AB075" w14:textId="77777777" w:rsidR="00957F96" w:rsidRPr="00605667" w:rsidRDefault="00957F96" w:rsidP="00957F96">
      <w:pPr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605667">
        <w:rPr>
          <w:rFonts w:ascii="Times New Roman" w:hAnsi="Times New Roman"/>
          <w:sz w:val="24"/>
        </w:rPr>
        <w:t xml:space="preserve">All students are encouraged to use their own word. </w:t>
      </w:r>
    </w:p>
    <w:p w14:paraId="53205258" w14:textId="0D7C95D5" w:rsidR="00957F96" w:rsidRDefault="00957F96" w:rsidP="00957F96">
      <w:pPr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605667">
        <w:rPr>
          <w:rFonts w:ascii="Times New Roman" w:hAnsi="Times New Roman"/>
          <w:sz w:val="24"/>
        </w:rPr>
        <w:t>Assign</w:t>
      </w:r>
      <w:r w:rsidR="00821059">
        <w:rPr>
          <w:rFonts w:ascii="Times New Roman" w:hAnsi="Times New Roman"/>
          <w:sz w:val="24"/>
        </w:rPr>
        <w:t>ment -3</w:t>
      </w:r>
      <w:r w:rsidRPr="00605667">
        <w:rPr>
          <w:rFonts w:ascii="Times New Roman" w:hAnsi="Times New Roman"/>
          <w:sz w:val="24"/>
        </w:rPr>
        <w:t xml:space="preserve"> should be </w:t>
      </w:r>
      <w:r w:rsidRPr="00605667">
        <w:rPr>
          <w:rFonts w:ascii="Times New Roman" w:hAnsi="Times New Roman"/>
          <w:color w:val="FF0000"/>
          <w:sz w:val="24"/>
        </w:rPr>
        <w:t>submitted</w:t>
      </w:r>
      <w:r w:rsidR="00C44D8C">
        <w:rPr>
          <w:rFonts w:ascii="Times New Roman" w:hAnsi="Times New Roman"/>
          <w:sz w:val="24"/>
        </w:rPr>
        <w:t xml:space="preserve"> on or before the end of Week-11</w:t>
      </w:r>
      <w:r w:rsidR="006B44AA">
        <w:rPr>
          <w:rFonts w:ascii="Times New Roman" w:hAnsi="Times New Roman"/>
          <w:sz w:val="24"/>
        </w:rPr>
        <w:t xml:space="preserve"> in Black Board only</w:t>
      </w:r>
      <w:r w:rsidRPr="00605667">
        <w:rPr>
          <w:rFonts w:ascii="Times New Roman" w:hAnsi="Times New Roman"/>
          <w:sz w:val="24"/>
        </w:rPr>
        <w:t xml:space="preserve">. </w:t>
      </w:r>
    </w:p>
    <w:p w14:paraId="1A03CBA5" w14:textId="77777777" w:rsidR="006703C4" w:rsidRPr="006703C4" w:rsidRDefault="006703C4" w:rsidP="006703C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3C4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14:paraId="1EA82BF8" w14:textId="77777777" w:rsidR="00957F96" w:rsidRPr="00605667" w:rsidRDefault="00957F96" w:rsidP="00957F96">
      <w:pPr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605667">
        <w:rPr>
          <w:rFonts w:ascii="Times New Roman" w:hAnsi="Times New Roman"/>
          <w:sz w:val="24"/>
          <w:szCs w:val="24"/>
        </w:rPr>
        <w:t>Citing of references is also necessary.</w:t>
      </w:r>
    </w:p>
    <w:p w14:paraId="34AB9752" w14:textId="77777777" w:rsidR="00957F96" w:rsidRPr="00605667" w:rsidRDefault="00957F96" w:rsidP="00957F96">
      <w:pPr>
        <w:ind w:left="720"/>
        <w:jc w:val="both"/>
        <w:rPr>
          <w:rFonts w:ascii="Times New Roman" w:hAnsi="Times New Roman"/>
          <w:sz w:val="28"/>
        </w:rPr>
      </w:pPr>
    </w:p>
    <w:p w14:paraId="35D8F08B" w14:textId="77777777" w:rsidR="00957F96" w:rsidRPr="00605667" w:rsidRDefault="00957F96" w:rsidP="00957F96">
      <w:pPr>
        <w:jc w:val="both"/>
        <w:rPr>
          <w:rFonts w:ascii="Times New Roman" w:hAnsi="Times New Roman"/>
          <w:b/>
          <w:i/>
          <w:sz w:val="24"/>
        </w:rPr>
      </w:pPr>
      <w:r w:rsidRPr="00605667">
        <w:rPr>
          <w:rFonts w:ascii="Times New Roman" w:hAnsi="Times New Roman"/>
          <w:b/>
          <w:i/>
          <w:sz w:val="24"/>
        </w:rPr>
        <w:t>Assignment Structure: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8"/>
        <w:gridCol w:w="5137"/>
        <w:gridCol w:w="1791"/>
      </w:tblGrid>
      <w:tr w:rsidR="00957F96" w:rsidRPr="00605667" w14:paraId="4370CDC5" w14:textId="77777777" w:rsidTr="006F4BAD">
        <w:tc>
          <w:tcPr>
            <w:tcW w:w="2088" w:type="dxa"/>
            <w:shd w:val="clear" w:color="auto" w:fill="auto"/>
          </w:tcPr>
          <w:p w14:paraId="5E90D079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>A.No</w:t>
            </w:r>
          </w:p>
        </w:tc>
        <w:tc>
          <w:tcPr>
            <w:tcW w:w="5137" w:type="dxa"/>
            <w:shd w:val="clear" w:color="auto" w:fill="auto"/>
          </w:tcPr>
          <w:p w14:paraId="749A92D6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>Type</w:t>
            </w:r>
          </w:p>
        </w:tc>
        <w:tc>
          <w:tcPr>
            <w:tcW w:w="1791" w:type="dxa"/>
            <w:shd w:val="clear" w:color="auto" w:fill="auto"/>
          </w:tcPr>
          <w:p w14:paraId="6900169F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>Marks</w:t>
            </w:r>
          </w:p>
        </w:tc>
      </w:tr>
      <w:tr w:rsidR="00821059" w:rsidRPr="00605667" w14:paraId="031AFDB1" w14:textId="77777777" w:rsidTr="006F4BAD">
        <w:tc>
          <w:tcPr>
            <w:tcW w:w="2088" w:type="dxa"/>
            <w:shd w:val="clear" w:color="auto" w:fill="auto"/>
          </w:tcPr>
          <w:p w14:paraId="5992C9A5" w14:textId="012E80EC" w:rsidR="00821059" w:rsidRPr="00605667" w:rsidRDefault="00821059" w:rsidP="008210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Assignment-3</w:t>
            </w:r>
          </w:p>
        </w:tc>
        <w:tc>
          <w:tcPr>
            <w:tcW w:w="5137" w:type="dxa"/>
            <w:shd w:val="clear" w:color="auto" w:fill="auto"/>
          </w:tcPr>
          <w:p w14:paraId="6F4E98ED" w14:textId="5E086DD3" w:rsidR="00821059" w:rsidRPr="00605667" w:rsidRDefault="00821059" w:rsidP="008210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</w:rPr>
              <w:t>Report Writing</w:t>
            </w:r>
          </w:p>
        </w:tc>
        <w:tc>
          <w:tcPr>
            <w:tcW w:w="1791" w:type="dxa"/>
            <w:shd w:val="clear" w:color="auto" w:fill="auto"/>
          </w:tcPr>
          <w:p w14:paraId="354DC212" w14:textId="77777777" w:rsidR="00821059" w:rsidRPr="00605667" w:rsidRDefault="00821059" w:rsidP="0082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05667">
              <w:rPr>
                <w:rFonts w:ascii="Times New Roman" w:hAnsi="Times New Roman"/>
                <w:sz w:val="24"/>
              </w:rPr>
              <w:t>5</w:t>
            </w:r>
          </w:p>
        </w:tc>
      </w:tr>
      <w:tr w:rsidR="00957F96" w:rsidRPr="00605667" w14:paraId="20266C63" w14:textId="77777777" w:rsidTr="006F4BAD">
        <w:tc>
          <w:tcPr>
            <w:tcW w:w="2088" w:type="dxa"/>
            <w:shd w:val="clear" w:color="auto" w:fill="auto"/>
          </w:tcPr>
          <w:p w14:paraId="3D8317EA" w14:textId="77777777" w:rsidR="00957F96" w:rsidRPr="00605667" w:rsidRDefault="00957F96" w:rsidP="006F4B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 xml:space="preserve">Total </w:t>
            </w:r>
          </w:p>
        </w:tc>
        <w:tc>
          <w:tcPr>
            <w:tcW w:w="5137" w:type="dxa"/>
            <w:shd w:val="clear" w:color="auto" w:fill="auto"/>
          </w:tcPr>
          <w:p w14:paraId="693930B8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91" w:type="dxa"/>
            <w:shd w:val="clear" w:color="auto" w:fill="auto"/>
          </w:tcPr>
          <w:p w14:paraId="520EE2FA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</w:tbl>
    <w:p w14:paraId="7D18C417" w14:textId="77777777" w:rsidR="00957F96" w:rsidRPr="00605667" w:rsidRDefault="00957F96" w:rsidP="00957F96">
      <w:pPr>
        <w:ind w:left="720"/>
        <w:jc w:val="both"/>
        <w:rPr>
          <w:rFonts w:ascii="Times New Roman" w:hAnsi="Times New Roman"/>
          <w:sz w:val="28"/>
        </w:rPr>
      </w:pPr>
    </w:p>
    <w:p w14:paraId="28FC5D36" w14:textId="77777777" w:rsidR="004D26F2" w:rsidRDefault="004D26F2" w:rsidP="004D26F2">
      <w:pPr>
        <w:jc w:val="both"/>
        <w:rPr>
          <w:rFonts w:ascii="Times New Roman" w:hAnsi="Times New Roman"/>
          <w:b/>
          <w:i/>
          <w:sz w:val="24"/>
          <w:szCs w:val="28"/>
        </w:rPr>
      </w:pPr>
      <w:r w:rsidRPr="00085BFE">
        <w:rPr>
          <w:rFonts w:ascii="Times New Roman" w:hAnsi="Times New Roman"/>
          <w:b/>
          <w:i/>
          <w:sz w:val="24"/>
          <w:szCs w:val="28"/>
        </w:rPr>
        <w:t>Learning Outcomes:</w:t>
      </w:r>
      <w:r w:rsidRPr="00605667">
        <w:rPr>
          <w:rFonts w:ascii="Times New Roman" w:hAnsi="Times New Roman"/>
          <w:b/>
          <w:i/>
          <w:sz w:val="24"/>
          <w:szCs w:val="28"/>
        </w:rPr>
        <w:t xml:space="preserve"> </w:t>
      </w:r>
    </w:p>
    <w:p w14:paraId="74909763" w14:textId="77777777" w:rsidR="004D26F2" w:rsidRPr="004873E9" w:rsidRDefault="004D26F2" w:rsidP="004D26F2">
      <w:pPr>
        <w:pStyle w:val="ListParagraph"/>
        <w:numPr>
          <w:ilvl w:val="0"/>
          <w:numId w:val="16"/>
        </w:numPr>
        <w:spacing w:after="0" w:line="360" w:lineRule="auto"/>
        <w:rPr>
          <w:rFonts w:asciiTheme="majorBidi" w:eastAsia="Calibri" w:hAnsiTheme="majorBidi" w:cstheme="majorBidi"/>
          <w:b/>
          <w:bCs/>
          <w:color w:val="000000" w:themeColor="text1"/>
          <w:sz w:val="32"/>
          <w:lang w:bidi="ar-EG"/>
        </w:rPr>
      </w:pPr>
      <w:r w:rsidRPr="004873E9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Explain the forces driving and evaluate the impact of globalization (CLO: 1</w:t>
      </w:r>
      <w:r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.3</w:t>
      </w:r>
      <w:r w:rsidRPr="004873E9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 xml:space="preserve">) </w:t>
      </w:r>
    </w:p>
    <w:p w14:paraId="6A0CA8B3" w14:textId="77777777" w:rsidR="004D26F2" w:rsidRPr="00675DE7" w:rsidRDefault="004D26F2" w:rsidP="004D26F2">
      <w:pPr>
        <w:pStyle w:val="ListParagraph"/>
        <w:numPr>
          <w:ilvl w:val="0"/>
          <w:numId w:val="16"/>
        </w:numPr>
        <w:spacing w:after="0" w:line="360" w:lineRule="auto"/>
        <w:rPr>
          <w:rFonts w:asciiTheme="majorBidi" w:eastAsia="Calibri" w:hAnsiTheme="majorBidi" w:cstheme="majorBidi"/>
          <w:b/>
          <w:bCs/>
          <w:color w:val="000000" w:themeColor="text1"/>
          <w:sz w:val="32"/>
          <w:lang w:bidi="ar-EG"/>
        </w:rPr>
      </w:pPr>
      <w:r w:rsidRPr="004873E9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Analyze the effects of culture, politics and economic systems in the context o</w:t>
      </w:r>
      <w:r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f international business (CLO: 2.1</w:t>
      </w:r>
      <w:r w:rsidRPr="004873E9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)</w:t>
      </w:r>
    </w:p>
    <w:p w14:paraId="02B0BF10" w14:textId="77777777" w:rsidR="004D26F2" w:rsidRPr="008C5BDA" w:rsidRDefault="004D26F2" w:rsidP="004D26F2">
      <w:pPr>
        <w:pStyle w:val="ListParagraph"/>
        <w:numPr>
          <w:ilvl w:val="0"/>
          <w:numId w:val="16"/>
        </w:numPr>
        <w:spacing w:after="0" w:line="360" w:lineRule="auto"/>
        <w:rPr>
          <w:rFonts w:asciiTheme="majorBidi" w:eastAsia="Calibri" w:hAnsiTheme="majorBidi" w:cstheme="majorBidi"/>
          <w:b/>
          <w:bCs/>
          <w:color w:val="auto"/>
          <w:sz w:val="32"/>
          <w:lang w:bidi="ar-EG"/>
        </w:rPr>
      </w:pPr>
      <w:r w:rsidRPr="008C5BDA">
        <w:rPr>
          <w:rFonts w:ascii="Times New Roman" w:hAnsi="Times New Roman" w:cs="Times New Roman"/>
          <w:color w:val="auto"/>
          <w:sz w:val="24"/>
          <w:szCs w:val="24"/>
        </w:rPr>
        <w:t>Carry out effective self-evaluation through discussing economic systems in the international business context (CLO: 3.1)</w:t>
      </w:r>
    </w:p>
    <w:p w14:paraId="519E68BB" w14:textId="77777777" w:rsidR="004D26F2" w:rsidRDefault="004D26F2" w:rsidP="004D26F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24B650" w14:textId="77777777" w:rsidR="004D26F2" w:rsidRPr="00C47A2E" w:rsidRDefault="004D26F2" w:rsidP="004D26F2">
      <w:pPr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Report Writing</w:t>
      </w:r>
    </w:p>
    <w:p w14:paraId="2C72E684" w14:textId="77777777" w:rsidR="004D26F2" w:rsidRPr="004D26F2" w:rsidRDefault="004D26F2" w:rsidP="004D26F2">
      <w:pPr>
        <w:pStyle w:val="xmsonormal"/>
        <w:jc w:val="both"/>
        <w:rPr>
          <w:sz w:val="28"/>
          <w:szCs w:val="28"/>
        </w:rPr>
      </w:pPr>
      <w:r w:rsidRPr="004D26F2">
        <w:rPr>
          <w:szCs w:val="28"/>
        </w:rPr>
        <w:t xml:space="preserve">Select </w:t>
      </w:r>
      <w:r w:rsidRPr="004D26F2">
        <w:t>a Saudi company that operates in Europe and/or Africa</w:t>
      </w:r>
      <w:r w:rsidRPr="004D26F2">
        <w:rPr>
          <w:szCs w:val="28"/>
        </w:rPr>
        <w:t xml:space="preserve">, and write (a minimum of 500 word) report covering </w:t>
      </w:r>
      <w:r w:rsidRPr="004D26F2">
        <w:rPr>
          <w:rStyle w:val="highlight"/>
          <w:szCs w:val="28"/>
        </w:rPr>
        <w:t>t</w:t>
      </w:r>
      <w:r w:rsidRPr="004D26F2">
        <w:rPr>
          <w:szCs w:val="28"/>
        </w:rPr>
        <w:t>he following points:</w:t>
      </w:r>
    </w:p>
    <w:p w14:paraId="4F022C6B" w14:textId="77777777" w:rsidR="004D26F2" w:rsidRPr="004D26F2" w:rsidRDefault="004D26F2" w:rsidP="004D26F2">
      <w:pPr>
        <w:pStyle w:val="ListParagraph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auto"/>
          <w:sz w:val="22"/>
          <w:szCs w:val="24"/>
        </w:rPr>
      </w:pPr>
      <w:r w:rsidRPr="004D26F2">
        <w:rPr>
          <w:rFonts w:ascii="Times New Roman" w:hAnsi="Times New Roman"/>
          <w:color w:val="auto"/>
          <w:sz w:val="24"/>
        </w:rPr>
        <w:t xml:space="preserve">Present the study report with clear Introduction and Conclusion including your own views. </w:t>
      </w:r>
    </w:p>
    <w:p w14:paraId="216EF63D" w14:textId="77777777" w:rsidR="004D26F2" w:rsidRPr="004D26F2" w:rsidRDefault="004D26F2" w:rsidP="004D26F2">
      <w:pPr>
        <w:pStyle w:val="ListParagraph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auto"/>
          <w:sz w:val="28"/>
          <w:szCs w:val="24"/>
        </w:rPr>
      </w:pPr>
      <w:r w:rsidRPr="004D26F2">
        <w:rPr>
          <w:rFonts w:asciiTheme="majorBidi" w:hAnsiTheme="majorBidi" w:cstheme="majorBidi"/>
          <w:color w:val="auto"/>
          <w:sz w:val="24"/>
        </w:rPr>
        <w:t>Conduct a SWOT analysis for your chosen company based on your research.</w:t>
      </w:r>
    </w:p>
    <w:p w14:paraId="38E9552E" w14:textId="77777777" w:rsidR="004D26F2" w:rsidRPr="004D26F2" w:rsidRDefault="004D26F2" w:rsidP="004D26F2">
      <w:pPr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4D26F2">
        <w:rPr>
          <w:rFonts w:asciiTheme="majorBidi" w:hAnsiTheme="majorBidi" w:cstheme="majorBidi"/>
          <w:b/>
          <w:bCs/>
          <w:sz w:val="24"/>
          <w:szCs w:val="24"/>
        </w:rPr>
        <w:t>Strengths</w:t>
      </w:r>
      <w:r w:rsidRPr="004D26F2">
        <w:rPr>
          <w:rFonts w:asciiTheme="majorBidi" w:hAnsiTheme="majorBidi" w:cstheme="majorBidi"/>
          <w:sz w:val="24"/>
          <w:szCs w:val="24"/>
        </w:rPr>
        <w:t xml:space="preserve">: List the strengths of the selected company; </w:t>
      </w:r>
    </w:p>
    <w:p w14:paraId="6A75A970" w14:textId="77777777" w:rsidR="004D26F2" w:rsidRPr="004D26F2" w:rsidRDefault="004D26F2" w:rsidP="004D26F2">
      <w:pPr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4D26F2">
        <w:rPr>
          <w:rFonts w:asciiTheme="majorBidi" w:hAnsiTheme="majorBidi" w:cstheme="majorBidi"/>
          <w:b/>
          <w:bCs/>
          <w:sz w:val="24"/>
          <w:szCs w:val="24"/>
        </w:rPr>
        <w:t>Weaknesses</w:t>
      </w:r>
      <w:r w:rsidRPr="004D26F2">
        <w:rPr>
          <w:rFonts w:asciiTheme="majorBidi" w:hAnsiTheme="majorBidi" w:cstheme="majorBidi"/>
          <w:sz w:val="24"/>
          <w:szCs w:val="24"/>
        </w:rPr>
        <w:t xml:space="preserve">: Describe the areas of weakness in the company's operations; </w:t>
      </w:r>
    </w:p>
    <w:p w14:paraId="3EF224D3" w14:textId="77777777" w:rsidR="004D26F2" w:rsidRPr="004D26F2" w:rsidRDefault="004D26F2" w:rsidP="004D26F2">
      <w:pPr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4D26F2">
        <w:rPr>
          <w:rFonts w:asciiTheme="majorBidi" w:hAnsiTheme="majorBidi" w:cstheme="majorBidi"/>
          <w:b/>
          <w:bCs/>
          <w:sz w:val="24"/>
          <w:szCs w:val="24"/>
        </w:rPr>
        <w:t>Opportunities</w:t>
      </w:r>
      <w:r w:rsidRPr="004D26F2">
        <w:rPr>
          <w:rFonts w:asciiTheme="majorBidi" w:hAnsiTheme="majorBidi" w:cstheme="majorBidi"/>
          <w:sz w:val="24"/>
          <w:szCs w:val="24"/>
        </w:rPr>
        <w:t xml:space="preserve">: Examine factors that may improve the company's chances of success; </w:t>
      </w:r>
    </w:p>
    <w:p w14:paraId="6A7B8525" w14:textId="77777777" w:rsidR="004D26F2" w:rsidRPr="004D26F2" w:rsidRDefault="004D26F2" w:rsidP="004D26F2">
      <w:pPr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4D26F2">
        <w:rPr>
          <w:rFonts w:asciiTheme="majorBidi" w:hAnsiTheme="majorBidi" w:cstheme="majorBidi"/>
          <w:b/>
          <w:bCs/>
          <w:sz w:val="24"/>
          <w:szCs w:val="24"/>
        </w:rPr>
        <w:t>Threats</w:t>
      </w:r>
      <w:r w:rsidRPr="004D26F2">
        <w:rPr>
          <w:rFonts w:asciiTheme="majorBidi" w:hAnsiTheme="majorBidi" w:cstheme="majorBidi"/>
          <w:sz w:val="24"/>
          <w:szCs w:val="24"/>
        </w:rPr>
        <w:t xml:space="preserve">: List the external threats to the business company's success. </w:t>
      </w:r>
    </w:p>
    <w:p w14:paraId="1FAFDC1F" w14:textId="77777777" w:rsidR="004D26F2" w:rsidRPr="004D26F2" w:rsidRDefault="004D26F2" w:rsidP="004D26F2">
      <w:pPr>
        <w:pStyle w:val="ListParagraph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4D26F2">
        <w:rPr>
          <w:rFonts w:ascii="Times New Roman" w:eastAsia="Times New Roman" w:hAnsi="Times New Roman"/>
          <w:color w:val="auto"/>
          <w:sz w:val="24"/>
          <w:szCs w:val="28"/>
        </w:rPr>
        <w:t>Analyze the political, economic, cultural and legal challenges the company currently faces in any of the country it operates (select one country in which the company operates for this analysis).</w:t>
      </w:r>
      <w:r w:rsidRPr="004D26F2">
        <w:rPr>
          <w:color w:val="auto"/>
        </w:rPr>
        <w:tab/>
      </w:r>
    </w:p>
    <w:p w14:paraId="389C5885" w14:textId="77777777" w:rsidR="004D26F2" w:rsidRPr="004D26F2" w:rsidRDefault="004D26F2" w:rsidP="004D26F2">
      <w:pPr>
        <w:pStyle w:val="Heading1"/>
        <w:spacing w:line="360" w:lineRule="auto"/>
        <w:jc w:val="right"/>
        <w:rPr>
          <w:sz w:val="24"/>
          <w:szCs w:val="24"/>
        </w:rPr>
      </w:pPr>
      <w:r w:rsidRPr="004D26F2">
        <w:rPr>
          <w:rFonts w:asciiTheme="majorBidi" w:hAnsiTheme="majorBidi" w:cstheme="majorBidi"/>
          <w:sz w:val="32"/>
          <w:szCs w:val="32"/>
        </w:rPr>
        <w:t>(Marks: 5)</w:t>
      </w:r>
    </w:p>
    <w:p w14:paraId="60FCB630" w14:textId="77777777" w:rsidR="004D26F2" w:rsidRPr="004D26F2" w:rsidRDefault="004D26F2" w:rsidP="004D26F2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4D26F2">
        <w:rPr>
          <w:rFonts w:asciiTheme="majorBidi" w:hAnsiTheme="majorBidi" w:cstheme="majorBidi"/>
          <w:b/>
          <w:bCs/>
          <w:sz w:val="32"/>
          <w:szCs w:val="32"/>
          <w:u w:val="single"/>
        </w:rPr>
        <w:lastRenderedPageBreak/>
        <w:t>Answer:</w:t>
      </w:r>
    </w:p>
    <w:p w14:paraId="59E64167" w14:textId="77777777" w:rsidR="004D26F2" w:rsidRPr="004D26F2" w:rsidRDefault="004D26F2" w:rsidP="004D26F2">
      <w:pPr>
        <w:rPr>
          <w:rFonts w:ascii="Times New Roman" w:hAnsi="Times New Roman" w:cs="Times New Roman"/>
          <w:sz w:val="24"/>
        </w:rPr>
      </w:pPr>
    </w:p>
    <w:p w14:paraId="7167F0D2" w14:textId="77777777" w:rsidR="004D26F2" w:rsidRPr="004D26F2" w:rsidRDefault="004D26F2" w:rsidP="004D26F2">
      <w:pPr>
        <w:rPr>
          <w:rFonts w:ascii="Times New Roman" w:hAnsi="Times New Roman" w:cs="Times New Roman"/>
          <w:sz w:val="24"/>
        </w:rPr>
      </w:pPr>
    </w:p>
    <w:p w14:paraId="3B8E916A" w14:textId="77777777" w:rsidR="004D26F2" w:rsidRPr="004D26F2" w:rsidRDefault="004D26F2" w:rsidP="004D26F2">
      <w:pPr>
        <w:rPr>
          <w:rFonts w:ascii="Times New Roman" w:hAnsi="Times New Roman" w:cs="Times New Roman"/>
          <w:sz w:val="24"/>
        </w:rPr>
      </w:pPr>
    </w:p>
    <w:p w14:paraId="676D635A" w14:textId="77777777" w:rsidR="004D26F2" w:rsidRPr="004D26F2" w:rsidRDefault="004D26F2" w:rsidP="004D26F2">
      <w:pPr>
        <w:rPr>
          <w:rFonts w:ascii="Times New Roman" w:hAnsi="Times New Roman" w:cs="Times New Roman"/>
          <w:sz w:val="24"/>
        </w:rPr>
      </w:pPr>
    </w:p>
    <w:p w14:paraId="6A895759" w14:textId="77777777" w:rsidR="004D26F2" w:rsidRPr="004D26F2" w:rsidRDefault="004D26F2" w:rsidP="004D26F2">
      <w:pPr>
        <w:rPr>
          <w:rFonts w:ascii="Times New Roman" w:hAnsi="Times New Roman" w:cs="Times New Roman"/>
          <w:sz w:val="24"/>
        </w:rPr>
      </w:pPr>
    </w:p>
    <w:p w14:paraId="31E8E180" w14:textId="77777777" w:rsidR="004D26F2" w:rsidRPr="004D26F2" w:rsidRDefault="004D26F2" w:rsidP="004D26F2">
      <w:pPr>
        <w:ind w:left="360"/>
        <w:jc w:val="center"/>
        <w:rPr>
          <w:rFonts w:ascii="Times New Roman" w:hAnsi="Times New Roman" w:cs="Times New Roman"/>
          <w:b/>
          <w:sz w:val="24"/>
        </w:rPr>
      </w:pPr>
      <w:r w:rsidRPr="004D26F2">
        <w:rPr>
          <w:rFonts w:ascii="Times New Roman" w:hAnsi="Times New Roman" w:cs="Times New Roman"/>
          <w:b/>
          <w:sz w:val="24"/>
        </w:rPr>
        <w:t>&amp;&amp;&amp;&amp;</w:t>
      </w:r>
    </w:p>
    <w:p w14:paraId="45D60D9F" w14:textId="0E4FDDCB" w:rsidR="00953F1A" w:rsidRPr="004D26F2" w:rsidRDefault="00953F1A" w:rsidP="00953F1A">
      <w:pPr>
        <w:ind w:left="360"/>
        <w:jc w:val="center"/>
        <w:rPr>
          <w:rFonts w:ascii="Times New Roman" w:hAnsi="Times New Roman" w:cs="Times New Roman"/>
          <w:b/>
          <w:sz w:val="24"/>
        </w:rPr>
      </w:pPr>
    </w:p>
    <w:sectPr w:rsidR="00953F1A" w:rsidRPr="004D26F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3BE6"/>
    <w:multiLevelType w:val="hybridMultilevel"/>
    <w:tmpl w:val="29423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E4F46"/>
    <w:multiLevelType w:val="hybridMultilevel"/>
    <w:tmpl w:val="F1C6F80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65B0A61"/>
    <w:multiLevelType w:val="multilevel"/>
    <w:tmpl w:val="B1745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B570A94"/>
    <w:multiLevelType w:val="hybridMultilevel"/>
    <w:tmpl w:val="2468E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11977AE"/>
    <w:multiLevelType w:val="hybridMultilevel"/>
    <w:tmpl w:val="2A2E9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C3C19"/>
    <w:multiLevelType w:val="hybridMultilevel"/>
    <w:tmpl w:val="9878C6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892A72"/>
    <w:multiLevelType w:val="hybridMultilevel"/>
    <w:tmpl w:val="2EA83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84946"/>
    <w:multiLevelType w:val="hybridMultilevel"/>
    <w:tmpl w:val="21A63C2A"/>
    <w:lvl w:ilvl="0" w:tplc="4964E45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050F5"/>
    <w:multiLevelType w:val="hybridMultilevel"/>
    <w:tmpl w:val="C2A2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94C1E"/>
    <w:multiLevelType w:val="hybridMultilevel"/>
    <w:tmpl w:val="D0085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54711"/>
    <w:multiLevelType w:val="hybridMultilevel"/>
    <w:tmpl w:val="3926E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F16B7"/>
    <w:multiLevelType w:val="hybridMultilevel"/>
    <w:tmpl w:val="5144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A3BBF"/>
    <w:multiLevelType w:val="hybridMultilevel"/>
    <w:tmpl w:val="AB22A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6D551B59"/>
    <w:multiLevelType w:val="hybridMultilevel"/>
    <w:tmpl w:val="C4406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5"/>
  </w:num>
  <w:num w:numId="5">
    <w:abstractNumId w:val="15"/>
  </w:num>
  <w:num w:numId="6">
    <w:abstractNumId w:val="13"/>
  </w:num>
  <w:num w:numId="7">
    <w:abstractNumId w:val="14"/>
  </w:num>
  <w:num w:numId="8">
    <w:abstractNumId w:val="10"/>
  </w:num>
  <w:num w:numId="9">
    <w:abstractNumId w:val="12"/>
  </w:num>
  <w:num w:numId="10">
    <w:abstractNumId w:val="7"/>
  </w:num>
  <w:num w:numId="11">
    <w:abstractNumId w:val="17"/>
  </w:num>
  <w:num w:numId="12">
    <w:abstractNumId w:val="9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4"/>
  </w:num>
  <w:num w:numId="17">
    <w:abstractNumId w:val="8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85BFE"/>
    <w:rsid w:val="000A1DC2"/>
    <w:rsid w:val="000C0A6C"/>
    <w:rsid w:val="001000E6"/>
    <w:rsid w:val="001220C5"/>
    <w:rsid w:val="00146815"/>
    <w:rsid w:val="001D281B"/>
    <w:rsid w:val="001E653B"/>
    <w:rsid w:val="002220B1"/>
    <w:rsid w:val="00275BE7"/>
    <w:rsid w:val="00296C74"/>
    <w:rsid w:val="003B2C0D"/>
    <w:rsid w:val="00470CBB"/>
    <w:rsid w:val="004C1CD8"/>
    <w:rsid w:val="004D26F2"/>
    <w:rsid w:val="005C5F40"/>
    <w:rsid w:val="005E7DCA"/>
    <w:rsid w:val="00605667"/>
    <w:rsid w:val="006703C4"/>
    <w:rsid w:val="00675696"/>
    <w:rsid w:val="00685C3C"/>
    <w:rsid w:val="006A303C"/>
    <w:rsid w:val="006B44AA"/>
    <w:rsid w:val="00717158"/>
    <w:rsid w:val="00743E7E"/>
    <w:rsid w:val="00762196"/>
    <w:rsid w:val="00764349"/>
    <w:rsid w:val="00781D2A"/>
    <w:rsid w:val="007A724C"/>
    <w:rsid w:val="007D38FB"/>
    <w:rsid w:val="008011D1"/>
    <w:rsid w:val="008207E5"/>
    <w:rsid w:val="00821059"/>
    <w:rsid w:val="008407E8"/>
    <w:rsid w:val="008C5BDA"/>
    <w:rsid w:val="008D4C03"/>
    <w:rsid w:val="00953F1A"/>
    <w:rsid w:val="00957F96"/>
    <w:rsid w:val="009C3429"/>
    <w:rsid w:val="009D49C8"/>
    <w:rsid w:val="00A00CD3"/>
    <w:rsid w:val="00AC0A52"/>
    <w:rsid w:val="00AF0124"/>
    <w:rsid w:val="00B16C36"/>
    <w:rsid w:val="00B22963"/>
    <w:rsid w:val="00B24781"/>
    <w:rsid w:val="00B67B0A"/>
    <w:rsid w:val="00B83C8F"/>
    <w:rsid w:val="00B9515C"/>
    <w:rsid w:val="00BA2283"/>
    <w:rsid w:val="00BF26E3"/>
    <w:rsid w:val="00C14B75"/>
    <w:rsid w:val="00C44D8C"/>
    <w:rsid w:val="00C47A2E"/>
    <w:rsid w:val="00C7135A"/>
    <w:rsid w:val="00CF41B1"/>
    <w:rsid w:val="00CF5B05"/>
    <w:rsid w:val="00D25C55"/>
    <w:rsid w:val="00D7649F"/>
    <w:rsid w:val="00D81239"/>
    <w:rsid w:val="00D92C60"/>
    <w:rsid w:val="00DA307D"/>
    <w:rsid w:val="00E46972"/>
    <w:rsid w:val="00E9076C"/>
    <w:rsid w:val="00EE6431"/>
    <w:rsid w:val="00F225BE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603E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4D26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xmsonormal">
    <w:name w:val="x_msonormal"/>
    <w:basedOn w:val="Normal"/>
    <w:rsid w:val="004D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rsid w:val="004D2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408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(Marks: 5)</vt:lpstr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Layan Alzahrani</cp:lastModifiedBy>
  <cp:revision>6</cp:revision>
  <dcterms:created xsi:type="dcterms:W3CDTF">2021-11-09T21:13:00Z</dcterms:created>
  <dcterms:modified xsi:type="dcterms:W3CDTF">2021-11-17T08:20:00Z</dcterms:modified>
</cp:coreProperties>
</file>