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6A1EE" w14:textId="223B8102" w:rsidR="00AE24FD" w:rsidRDefault="00AE24FD" w:rsidP="00880620">
      <w:pPr>
        <w:spacing w:after="0"/>
        <w:rPr>
          <w:rFonts w:cs="Arial"/>
          <w:b/>
          <w:szCs w:val="24"/>
        </w:rPr>
      </w:pPr>
      <w:r w:rsidRPr="003A6E4A">
        <w:rPr>
          <w:rFonts w:cs="Arial"/>
          <w:b/>
          <w:szCs w:val="24"/>
        </w:rPr>
        <w:t xml:space="preserve">Situations 1 and 2: Making </w:t>
      </w:r>
      <w:r w:rsidR="00325433">
        <w:rPr>
          <w:rFonts w:cs="Arial"/>
          <w:b/>
          <w:szCs w:val="24"/>
        </w:rPr>
        <w:t>D</w:t>
      </w:r>
      <w:r w:rsidRPr="003A6E4A">
        <w:rPr>
          <w:rFonts w:cs="Arial"/>
          <w:b/>
          <w:szCs w:val="24"/>
        </w:rPr>
        <w:t xml:space="preserve">ecisions </w:t>
      </w:r>
      <w:r w:rsidR="00325433">
        <w:rPr>
          <w:rFonts w:cs="Arial"/>
          <w:b/>
          <w:szCs w:val="24"/>
        </w:rPr>
        <w:t>A</w:t>
      </w:r>
      <w:r w:rsidRPr="003A6E4A">
        <w:rPr>
          <w:rFonts w:cs="Arial"/>
          <w:b/>
          <w:szCs w:val="24"/>
        </w:rPr>
        <w:t xml:space="preserve">bout </w:t>
      </w:r>
      <w:r w:rsidR="00325433">
        <w:rPr>
          <w:rFonts w:cs="Arial"/>
          <w:b/>
          <w:szCs w:val="24"/>
        </w:rPr>
        <w:t>I</w:t>
      </w:r>
      <w:r w:rsidRPr="003A6E4A">
        <w:rPr>
          <w:rFonts w:cs="Arial"/>
          <w:b/>
          <w:szCs w:val="24"/>
        </w:rPr>
        <w:t>nterventions</w:t>
      </w:r>
      <w:r>
        <w:rPr>
          <w:rFonts w:cs="Arial"/>
          <w:b/>
          <w:szCs w:val="24"/>
        </w:rPr>
        <w:t>*</w:t>
      </w:r>
    </w:p>
    <w:p w14:paraId="188F2664" w14:textId="77777777" w:rsidR="00AE24FD" w:rsidRDefault="00AE24FD" w:rsidP="00880620">
      <w:pPr>
        <w:spacing w:after="0"/>
        <w:rPr>
          <w:rFonts w:cs="Arial"/>
          <w:szCs w:val="24"/>
        </w:rPr>
      </w:pPr>
    </w:p>
    <w:p w14:paraId="46C098A1" w14:textId="77777777" w:rsidR="00AE24FD" w:rsidRPr="00325433" w:rsidRDefault="00AE24FD" w:rsidP="00AE24FD">
      <w:pPr>
        <w:rPr>
          <w:rFonts w:cs="Arial"/>
          <w:b/>
          <w:szCs w:val="24"/>
        </w:rPr>
      </w:pPr>
      <w:r w:rsidRPr="00325433">
        <w:rPr>
          <w:rFonts w:cs="Arial"/>
          <w:b/>
          <w:szCs w:val="24"/>
        </w:rPr>
        <w:t>Situation 1</w:t>
      </w:r>
    </w:p>
    <w:p w14:paraId="65AC2B35" w14:textId="5FD0F015" w:rsidR="00AE24FD" w:rsidRDefault="00AE24FD" w:rsidP="00880620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t xml:space="preserve">Think back to a client (individual, family, group, agency, or community) with whom you have worked. Place a check mark next to each criterion </w:t>
      </w:r>
      <w:r w:rsidRPr="00880620">
        <w:rPr>
          <w:rFonts w:cs="Arial"/>
          <w:iCs/>
          <w:szCs w:val="24"/>
        </w:rPr>
        <w:t xml:space="preserve">you </w:t>
      </w:r>
      <w:r w:rsidRPr="00880620">
        <w:rPr>
          <w:rFonts w:cs="Arial"/>
          <w:i/>
          <w:szCs w:val="24"/>
        </w:rPr>
        <w:t>used</w:t>
      </w:r>
      <w:r w:rsidRPr="00880620">
        <w:rPr>
          <w:rFonts w:cs="Arial"/>
          <w:iCs/>
          <w:szCs w:val="24"/>
        </w:rPr>
        <w:t xml:space="preserve"> to make your practice decision</w:t>
      </w:r>
      <w:r>
        <w:rPr>
          <w:rFonts w:cs="Arial"/>
          <w:szCs w:val="24"/>
        </w:rPr>
        <w:t xml:space="preserve">. If you have not yet worked with a client, think of the criteria on which you would probably rely. </w:t>
      </w:r>
    </w:p>
    <w:p w14:paraId="19027E7A" w14:textId="77777777" w:rsidR="00AE24FD" w:rsidRDefault="00AE24FD" w:rsidP="00880620">
      <w:pPr>
        <w:spacing w:after="0"/>
        <w:rPr>
          <w:rFonts w:cs="Arial"/>
          <w:szCs w:val="24"/>
        </w:rPr>
      </w:pPr>
    </w:p>
    <w:p w14:paraId="0FBAC938" w14:textId="77777777" w:rsidR="00AE24FD" w:rsidRDefault="00325433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____1.</w:t>
      </w:r>
      <w:r>
        <w:rPr>
          <w:rFonts w:cs="Arial"/>
          <w:szCs w:val="24"/>
        </w:rPr>
        <w:tab/>
      </w:r>
      <w:r w:rsidR="00AE24FD">
        <w:rPr>
          <w:rFonts w:cs="Arial"/>
          <w:szCs w:val="24"/>
        </w:rPr>
        <w:t>Your intuition (gut feeling) about what will be effective</w:t>
      </w:r>
    </w:p>
    <w:p w14:paraId="0BC613FB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____2.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What you have heard from other professionals in informal exchanges</w:t>
      </w:r>
    </w:p>
    <w:p w14:paraId="48F94539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____3.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Your experience with a few cases</w:t>
      </w:r>
    </w:p>
    <w:p w14:paraId="1DE168A9" w14:textId="77777777" w:rsidR="00AE24FD" w:rsidRPr="00E62826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____4.</w:t>
      </w:r>
      <w:r w:rsidR="00325433">
        <w:rPr>
          <w:rFonts w:cs="Arial"/>
          <w:szCs w:val="24"/>
        </w:rPr>
        <w:tab/>
      </w:r>
      <w:r w:rsidRPr="00E62826">
        <w:rPr>
          <w:rFonts w:cs="Arial"/>
          <w:szCs w:val="24"/>
        </w:rPr>
        <w:t>Your demonstrated track record of success based on data you have gathered systematically and regularly</w:t>
      </w:r>
    </w:p>
    <w:p w14:paraId="6B78E3C6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____5.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What fits your personal style</w:t>
      </w:r>
    </w:p>
    <w:p w14:paraId="17C70E9B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____6.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What was usually offered at your agency</w:t>
      </w:r>
    </w:p>
    <w:p w14:paraId="4A880489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____7.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Self-reports of other clients about what was helpful</w:t>
      </w:r>
    </w:p>
    <w:p w14:paraId="5F22C666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____8.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Results of controlled experimental studies (data that show a method is helpful)</w:t>
      </w:r>
    </w:p>
    <w:p w14:paraId="54220D99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____9.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What you are most familiar with</w:t>
      </w:r>
    </w:p>
    <w:p w14:paraId="3970788E" w14:textId="77777777" w:rsidR="00AE24FD" w:rsidRPr="00E62826" w:rsidRDefault="00325433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____10.</w:t>
      </w:r>
      <w:r>
        <w:rPr>
          <w:rFonts w:cs="Arial"/>
          <w:szCs w:val="24"/>
        </w:rPr>
        <w:tab/>
      </w:r>
      <w:r w:rsidR="00AE24FD">
        <w:rPr>
          <w:rFonts w:cs="Arial"/>
          <w:szCs w:val="24"/>
        </w:rPr>
        <w:t xml:space="preserve">What you know by critically reading professional literature </w:t>
      </w:r>
    </w:p>
    <w:p w14:paraId="2ACDAE7D" w14:textId="77777777" w:rsidR="00AE24FD" w:rsidRDefault="00AE24FD" w:rsidP="00880620">
      <w:pPr>
        <w:spacing w:after="0"/>
        <w:rPr>
          <w:rFonts w:cs="Arial"/>
          <w:szCs w:val="24"/>
        </w:rPr>
      </w:pPr>
    </w:p>
    <w:p w14:paraId="2FABAF27" w14:textId="77777777" w:rsidR="00AE24FD" w:rsidRDefault="00AE24FD" w:rsidP="00880620">
      <w:pPr>
        <w:spacing w:after="0"/>
        <w:rPr>
          <w:rFonts w:cs="Arial"/>
          <w:szCs w:val="24"/>
        </w:rPr>
      </w:pPr>
    </w:p>
    <w:p w14:paraId="686B386B" w14:textId="77777777" w:rsidR="00AE24FD" w:rsidRPr="00325433" w:rsidRDefault="00AE24FD" w:rsidP="00AE24FD">
      <w:pPr>
        <w:rPr>
          <w:rFonts w:cs="Arial"/>
          <w:b/>
          <w:szCs w:val="24"/>
        </w:rPr>
      </w:pPr>
      <w:r w:rsidRPr="00325433">
        <w:rPr>
          <w:rFonts w:cs="Arial"/>
          <w:b/>
          <w:szCs w:val="24"/>
        </w:rPr>
        <w:t>Situation 2</w:t>
      </w:r>
    </w:p>
    <w:p w14:paraId="7460451F" w14:textId="2056AB12" w:rsidR="00AE24FD" w:rsidRDefault="00AE24FD" w:rsidP="00880620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t>Imagine you have a potentially serious medical problem</w:t>
      </w:r>
      <w:r w:rsidR="004526B4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and you seek help from a physician to examine treatment options. Place a check mark next to each criterion </w:t>
      </w:r>
      <w:r w:rsidRPr="00880620">
        <w:rPr>
          <w:rFonts w:cs="Arial"/>
          <w:iCs/>
          <w:szCs w:val="24"/>
        </w:rPr>
        <w:t xml:space="preserve">you </w:t>
      </w:r>
      <w:r w:rsidRPr="00880620">
        <w:rPr>
          <w:rFonts w:cs="Arial"/>
          <w:i/>
          <w:szCs w:val="24"/>
        </w:rPr>
        <w:t>would like</w:t>
      </w:r>
      <w:r w:rsidRPr="00880620">
        <w:rPr>
          <w:rFonts w:cs="Arial"/>
          <w:iCs/>
          <w:szCs w:val="24"/>
        </w:rPr>
        <w:t xml:space="preserve"> your physician to rely on</w:t>
      </w:r>
      <w:r>
        <w:rPr>
          <w:rFonts w:cs="Arial"/>
          <w:szCs w:val="24"/>
        </w:rPr>
        <w:t xml:space="preserve"> when </w:t>
      </w:r>
      <w:r w:rsidR="004526B4">
        <w:rPr>
          <w:rFonts w:cs="Arial"/>
          <w:szCs w:val="24"/>
        </w:rPr>
        <w:t>they</w:t>
      </w:r>
      <w:r>
        <w:rPr>
          <w:rFonts w:cs="Arial"/>
          <w:szCs w:val="24"/>
        </w:rPr>
        <w:t xml:space="preserve"> make recommendations about your treatment.</w:t>
      </w:r>
    </w:p>
    <w:p w14:paraId="2C48B7D0" w14:textId="77777777" w:rsidR="00AE24FD" w:rsidRDefault="00AE24FD" w:rsidP="00880620">
      <w:pPr>
        <w:spacing w:after="0"/>
        <w:rPr>
          <w:rFonts w:cs="Arial"/>
          <w:szCs w:val="24"/>
        </w:rPr>
      </w:pPr>
    </w:p>
    <w:p w14:paraId="7CC082A5" w14:textId="77777777" w:rsidR="00AE24FD" w:rsidRDefault="00325433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____1.</w:t>
      </w:r>
      <w:r>
        <w:rPr>
          <w:rFonts w:cs="Arial"/>
          <w:szCs w:val="24"/>
        </w:rPr>
        <w:tab/>
      </w:r>
      <w:r w:rsidR="00AE24FD">
        <w:rPr>
          <w:rFonts w:cs="Arial"/>
          <w:szCs w:val="24"/>
        </w:rPr>
        <w:t>The physician’s intuition (gut feeling) that a method will work</w:t>
      </w:r>
    </w:p>
    <w:p w14:paraId="0060FD37" w14:textId="37ED974C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____2.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 xml:space="preserve">What </w:t>
      </w:r>
      <w:r w:rsidR="004526B4">
        <w:rPr>
          <w:rFonts w:cs="Arial"/>
          <w:szCs w:val="24"/>
        </w:rPr>
        <w:t>they have</w:t>
      </w:r>
      <w:r>
        <w:rPr>
          <w:rFonts w:cs="Arial"/>
          <w:szCs w:val="24"/>
        </w:rPr>
        <w:t xml:space="preserve"> heard from other physicians in informal exchanges</w:t>
      </w:r>
    </w:p>
    <w:p w14:paraId="23DED178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____3.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The physician’s experience with a few cases</w:t>
      </w:r>
    </w:p>
    <w:p w14:paraId="36169BB2" w14:textId="74C46626" w:rsidR="00AE24FD" w:rsidRPr="00E62826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____4.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 xml:space="preserve">The physician’s </w:t>
      </w:r>
      <w:r w:rsidRPr="00E62826">
        <w:rPr>
          <w:rFonts w:cs="Arial"/>
          <w:szCs w:val="24"/>
        </w:rPr>
        <w:t>demonstrated track rec</w:t>
      </w:r>
      <w:r>
        <w:rPr>
          <w:rFonts w:cs="Arial"/>
          <w:szCs w:val="24"/>
        </w:rPr>
        <w:t xml:space="preserve">ord of success based on data </w:t>
      </w:r>
      <w:r w:rsidR="004526B4">
        <w:rPr>
          <w:rFonts w:cs="Arial"/>
          <w:szCs w:val="24"/>
        </w:rPr>
        <w:t>they have</w:t>
      </w:r>
      <w:r w:rsidRPr="00E62826">
        <w:rPr>
          <w:rFonts w:cs="Arial"/>
          <w:szCs w:val="24"/>
        </w:rPr>
        <w:t xml:space="preserve"> gathered systematically and regularly</w:t>
      </w:r>
    </w:p>
    <w:p w14:paraId="1C5FDF3F" w14:textId="2D8FC900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____5.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 xml:space="preserve">What fits </w:t>
      </w:r>
      <w:r w:rsidR="004526B4">
        <w:rPr>
          <w:rFonts w:cs="Arial"/>
          <w:szCs w:val="24"/>
        </w:rPr>
        <w:t>their</w:t>
      </w:r>
      <w:r>
        <w:rPr>
          <w:rFonts w:cs="Arial"/>
          <w:szCs w:val="24"/>
        </w:rPr>
        <w:t xml:space="preserve"> personal </w:t>
      </w:r>
      <w:proofErr w:type="gramStart"/>
      <w:r>
        <w:rPr>
          <w:rFonts w:cs="Arial"/>
          <w:szCs w:val="24"/>
        </w:rPr>
        <w:t>style</w:t>
      </w:r>
      <w:proofErr w:type="gramEnd"/>
    </w:p>
    <w:p w14:paraId="250436BA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____6.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What is usually offered at the clinic</w:t>
      </w:r>
    </w:p>
    <w:p w14:paraId="2DB431F2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____7.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Self-reports of patients about what was helpful</w:t>
      </w:r>
    </w:p>
    <w:p w14:paraId="74ECE97A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lastRenderedPageBreak/>
        <w:t>____8.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Results of controlled experimental studies (data that show a method is helpful)</w:t>
      </w:r>
    </w:p>
    <w:p w14:paraId="3FC5E1FC" w14:textId="77777777" w:rsidR="00AE24FD" w:rsidRDefault="00AE24FD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____9.</w:t>
      </w:r>
      <w:r w:rsidR="00325433">
        <w:rPr>
          <w:rFonts w:cs="Arial"/>
          <w:szCs w:val="24"/>
        </w:rPr>
        <w:tab/>
      </w:r>
      <w:r>
        <w:rPr>
          <w:rFonts w:cs="Arial"/>
          <w:szCs w:val="24"/>
        </w:rPr>
        <w:t>What the physician is most familiar with</w:t>
      </w:r>
    </w:p>
    <w:p w14:paraId="257B5358" w14:textId="77777777" w:rsidR="00AE24FD" w:rsidRPr="00E62826" w:rsidRDefault="00325433" w:rsidP="00325433">
      <w:pPr>
        <w:adjustRightInd w:val="0"/>
        <w:ind w:left="1008" w:hanging="1008"/>
        <w:rPr>
          <w:rFonts w:cs="Arial"/>
          <w:szCs w:val="24"/>
        </w:rPr>
      </w:pPr>
      <w:r>
        <w:rPr>
          <w:rFonts w:cs="Arial"/>
          <w:szCs w:val="24"/>
        </w:rPr>
        <w:t>____10.</w:t>
      </w:r>
      <w:r>
        <w:rPr>
          <w:rFonts w:cs="Arial"/>
          <w:szCs w:val="24"/>
        </w:rPr>
        <w:tab/>
      </w:r>
      <w:r w:rsidR="00AE24FD">
        <w:rPr>
          <w:rFonts w:cs="Arial"/>
          <w:szCs w:val="24"/>
        </w:rPr>
        <w:t xml:space="preserve">What the physician has learned by critically reading professional literature </w:t>
      </w:r>
    </w:p>
    <w:p w14:paraId="073925CC" w14:textId="77777777" w:rsidR="00AE24FD" w:rsidRDefault="00AE24FD" w:rsidP="00880620">
      <w:pPr>
        <w:spacing w:after="0"/>
        <w:rPr>
          <w:rFonts w:cs="Arial"/>
          <w:szCs w:val="24"/>
        </w:rPr>
      </w:pPr>
    </w:p>
    <w:p w14:paraId="366BB9E2" w14:textId="77777777" w:rsidR="00AE24FD" w:rsidRDefault="00AE24FD" w:rsidP="00880620">
      <w:pPr>
        <w:spacing w:after="0"/>
        <w:rPr>
          <w:rFonts w:cs="Arial"/>
          <w:szCs w:val="24"/>
        </w:rPr>
      </w:pPr>
    </w:p>
    <w:p w14:paraId="5DC6E479" w14:textId="78E23132" w:rsidR="00AE24FD" w:rsidRDefault="00AE24FD" w:rsidP="00AE24FD">
      <w:pPr>
        <w:rPr>
          <w:rFonts w:cs="Arial"/>
          <w:szCs w:val="24"/>
        </w:rPr>
      </w:pPr>
      <w:r>
        <w:rPr>
          <w:rFonts w:cs="Arial"/>
          <w:szCs w:val="24"/>
        </w:rPr>
        <w:t>*</w:t>
      </w:r>
      <w:r w:rsidR="004526B4">
        <w:rPr>
          <w:rFonts w:cs="Arial"/>
          <w:szCs w:val="24"/>
        </w:rPr>
        <w:t xml:space="preserve">Adapted from </w:t>
      </w:r>
      <w:proofErr w:type="spellStart"/>
      <w:r>
        <w:rPr>
          <w:rFonts w:cs="Arial"/>
          <w:szCs w:val="24"/>
        </w:rPr>
        <w:t>Gambrill</w:t>
      </w:r>
      <w:proofErr w:type="spellEnd"/>
      <w:r>
        <w:rPr>
          <w:rFonts w:cs="Arial"/>
          <w:szCs w:val="24"/>
        </w:rPr>
        <w:t>, E.</w:t>
      </w:r>
      <w:r w:rsidR="004C44D6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&amp; Gibbs, L. (2017). Making decisions about intervention. In </w:t>
      </w:r>
      <w:r w:rsidRPr="00615F50">
        <w:rPr>
          <w:rFonts w:cs="Arial"/>
          <w:i/>
          <w:szCs w:val="24"/>
        </w:rPr>
        <w:t>Critical</w:t>
      </w:r>
      <w:r>
        <w:rPr>
          <w:rFonts w:cs="Arial"/>
          <w:szCs w:val="24"/>
        </w:rPr>
        <w:t xml:space="preserve"> </w:t>
      </w:r>
      <w:r w:rsidR="004C44D6">
        <w:rPr>
          <w:rFonts w:cs="Arial"/>
          <w:i/>
          <w:szCs w:val="24"/>
        </w:rPr>
        <w:t>t</w:t>
      </w:r>
      <w:r w:rsidRPr="009B024C">
        <w:rPr>
          <w:rFonts w:cs="Arial"/>
          <w:i/>
          <w:szCs w:val="24"/>
        </w:rPr>
        <w:t>hinking for helping professionals: A skills-based workbook</w:t>
      </w:r>
      <w:r>
        <w:rPr>
          <w:rFonts w:cs="Arial"/>
          <w:szCs w:val="24"/>
        </w:rPr>
        <w:t xml:space="preserve"> (</w:t>
      </w:r>
      <w:r w:rsidR="004C44D6">
        <w:rPr>
          <w:rFonts w:cs="Arial"/>
          <w:szCs w:val="24"/>
        </w:rPr>
        <w:t>4</w:t>
      </w:r>
      <w:r w:rsidR="004C44D6" w:rsidRPr="00880620">
        <w:rPr>
          <w:rFonts w:cs="Arial"/>
          <w:szCs w:val="24"/>
        </w:rPr>
        <w:t>th</w:t>
      </w:r>
      <w:r w:rsidR="004C44D6">
        <w:rPr>
          <w:rFonts w:cs="Arial"/>
          <w:szCs w:val="24"/>
        </w:rPr>
        <w:t xml:space="preserve"> ed., </w:t>
      </w:r>
      <w:r>
        <w:rPr>
          <w:rFonts w:cs="Arial"/>
          <w:szCs w:val="24"/>
        </w:rPr>
        <w:t>pp. 69</w:t>
      </w:r>
      <w:r w:rsidR="00325433">
        <w:rPr>
          <w:rFonts w:cs="Arial"/>
          <w:szCs w:val="24"/>
        </w:rPr>
        <w:t>–</w:t>
      </w:r>
      <w:r>
        <w:rPr>
          <w:rFonts w:cs="Arial"/>
          <w:szCs w:val="24"/>
        </w:rPr>
        <w:t xml:space="preserve">70). Oxford University Press. </w:t>
      </w:r>
    </w:p>
    <w:p w14:paraId="3237D9D6" w14:textId="77777777" w:rsidR="002368E0" w:rsidRDefault="00880620"/>
    <w:sectPr w:rsidR="00236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4FD"/>
    <w:rsid w:val="001A5E8A"/>
    <w:rsid w:val="00325433"/>
    <w:rsid w:val="004526B4"/>
    <w:rsid w:val="004610BD"/>
    <w:rsid w:val="004C44D6"/>
    <w:rsid w:val="00615F50"/>
    <w:rsid w:val="00880620"/>
    <w:rsid w:val="009B0EB7"/>
    <w:rsid w:val="00AE24FD"/>
    <w:rsid w:val="00BA3087"/>
    <w:rsid w:val="00C9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3F85B"/>
  <w15:chartTrackingRefBased/>
  <w15:docId w15:val="{EC093F98-18A5-4FED-BFA0-FD9EC003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25433"/>
    <w:pPr>
      <w:spacing w:after="18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5433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43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97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F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F4B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F4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45F2F88E90C4988FCD68E40B8D18A" ma:contentTypeVersion="14" ma:contentTypeDescription="Create a new document." ma:contentTypeScope="" ma:versionID="c08d680abbf090a7317a23f6364a7be3">
  <xsd:schema xmlns:xsd="http://www.w3.org/2001/XMLSchema" xmlns:xs="http://www.w3.org/2001/XMLSchema" xmlns:p="http://schemas.microsoft.com/office/2006/metadata/properties" xmlns:ns2="7a7667b1-9f7b-46a8-b432-c3ce0b1be3cc" xmlns:ns3="dc30f6d2-6023-457a-aa51-2fb0b848a34e" targetNamespace="http://schemas.microsoft.com/office/2006/metadata/properties" ma:root="true" ma:fieldsID="b6f685ca594d2eb473e36eefe32ea090" ns2:_="" ns3:_="">
    <xsd:import namespace="7a7667b1-9f7b-46a8-b432-c3ce0b1be3cc"/>
    <xsd:import namespace="dc30f6d2-6023-457a-aa51-2fb0b848a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667b1-9f7b-46a8-b432-c3ce0b1be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0f6d2-6023-457a-aa51-2fb0b848a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a7667b1-9f7b-46a8-b432-c3ce0b1be3cc" xsi:nil="true"/>
    <SharedWithUsers xmlns="dc30f6d2-6023-457a-aa51-2fb0b848a34e">
      <UserInfo>
        <DisplayName/>
        <AccountId xsi:nil="true"/>
        <AccountType/>
      </UserInfo>
    </SharedWithUsers>
    <MediaLengthInSeconds xmlns="7a7667b1-9f7b-46a8-b432-c3ce0b1be3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34E498-1855-463D-84D2-547CBA474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667b1-9f7b-46a8-b432-c3ce0b1be3cc"/>
    <ds:schemaRef ds:uri="dc30f6d2-6023-457a-aa51-2fb0b848a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509039-678B-4BC4-8023-5D535755419E}">
  <ds:schemaRefs>
    <ds:schemaRef ds:uri="http://schemas.microsoft.com/office/2006/metadata/properties"/>
    <ds:schemaRef ds:uri="http://schemas.microsoft.com/office/infopath/2007/PartnerControls"/>
    <ds:schemaRef ds:uri="00982455-cca4-43a1-99db-4f435d27f8be"/>
    <ds:schemaRef ds:uri="7a7667b1-9f7b-46a8-b432-c3ce0b1be3cc"/>
    <ds:schemaRef ds:uri="dc30f6d2-6023-457a-aa51-2fb0b848a34e"/>
  </ds:schemaRefs>
</ds:datastoreItem>
</file>

<file path=customXml/itemProps3.xml><?xml version="1.0" encoding="utf-8"?>
<ds:datastoreItem xmlns:ds="http://schemas.openxmlformats.org/officeDocument/2006/customXml" ds:itemID="{21C470E4-7888-423D-A310-EC23AC4E70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334</Words>
  <Characters>1803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Yick Flanagan</dc:creator>
  <cp:keywords/>
  <dc:description/>
  <cp:lastModifiedBy>Jason T. Jones</cp:lastModifiedBy>
  <cp:revision>7</cp:revision>
  <dcterms:created xsi:type="dcterms:W3CDTF">2017-12-18T03:23:00Z</dcterms:created>
  <dcterms:modified xsi:type="dcterms:W3CDTF">2021-09-20T22:15:00Z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0x01010055945F2F88E90C4988FCD68E40B8D18A</vt:lpwstr>
  </property>
  <property fmtid="{D5CDD505-2E9C-101B-9397-08002B2CF9AE}" pid="3" name="Order">
    <vt:r8>35956800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