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DFF" w:rsidRPr="00BF6DB8" w:rsidRDefault="00A847AF" w:rsidP="00481DFF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NRS-493</w:t>
      </w:r>
      <w:r w:rsidR="002B05E1">
        <w:rPr>
          <w:b/>
          <w:sz w:val="36"/>
          <w:szCs w:val="36"/>
        </w:rPr>
        <w:t xml:space="preserve">: </w:t>
      </w:r>
      <w:r w:rsidR="00481DFF" w:rsidRPr="00BF6DB8">
        <w:rPr>
          <w:b/>
          <w:sz w:val="36"/>
          <w:szCs w:val="36"/>
        </w:rPr>
        <w:t xml:space="preserve">Clinical </w:t>
      </w:r>
      <w:r w:rsidR="0096750F">
        <w:rPr>
          <w:b/>
          <w:sz w:val="36"/>
          <w:szCs w:val="36"/>
        </w:rPr>
        <w:t xml:space="preserve">Experience </w:t>
      </w:r>
      <w:r w:rsidR="00481DFF" w:rsidRPr="00BF6DB8">
        <w:rPr>
          <w:b/>
          <w:sz w:val="36"/>
          <w:szCs w:val="36"/>
        </w:rPr>
        <w:t>Remediation</w:t>
      </w:r>
    </w:p>
    <w:p w:rsidR="00481DFF" w:rsidRPr="00BF6DB8" w:rsidRDefault="00481DFF" w:rsidP="00481DFF">
      <w:pPr>
        <w:jc w:val="center"/>
      </w:pPr>
    </w:p>
    <w:p w:rsidR="00EB46E2" w:rsidRPr="00BF6DB8" w:rsidRDefault="00481DFF" w:rsidP="00EB46E2">
      <w:r w:rsidRPr="00BF6DB8">
        <w:t>Student Name:__________________________________</w:t>
      </w:r>
      <w:r w:rsidR="00EB46E2" w:rsidRPr="00BF6DB8">
        <w:t>Date:____________</w:t>
      </w:r>
    </w:p>
    <w:p w:rsidR="00EB46E2" w:rsidRDefault="00481DFF" w:rsidP="00481DFF">
      <w:r w:rsidRPr="00BF6DB8">
        <w:t xml:space="preserve">Instructor:______________________________  </w:t>
      </w:r>
    </w:p>
    <w:p w:rsidR="00481DFF" w:rsidRPr="00BF6DB8" w:rsidRDefault="00481DFF" w:rsidP="00481DFF">
      <w:r w:rsidRPr="00BF6DB8">
        <w:t>Preceptor:________________________________</w:t>
      </w:r>
    </w:p>
    <w:p w:rsidR="001F7EEF" w:rsidRDefault="00481DFF" w:rsidP="00481DFF">
      <w:r w:rsidRPr="00BF6DB8">
        <w:t xml:space="preserve">Clinical evaluations are submitted at </w:t>
      </w:r>
      <w:r w:rsidR="000A4568">
        <w:t xml:space="preserve">the </w:t>
      </w:r>
      <w:r w:rsidRPr="00BF6DB8">
        <w:t>midterm</w:t>
      </w:r>
      <w:r w:rsidR="000A4568">
        <w:t xml:space="preserve"> conference</w:t>
      </w:r>
      <w:r w:rsidRPr="00BF6DB8">
        <w:t xml:space="preserve"> and </w:t>
      </w:r>
      <w:r w:rsidR="00EB46E2">
        <w:t xml:space="preserve">in </w:t>
      </w:r>
      <w:r w:rsidRPr="00BF6DB8">
        <w:t>the fi</w:t>
      </w:r>
      <w:r w:rsidR="000A4568">
        <w:t>nal week</w:t>
      </w:r>
      <w:r w:rsidRPr="00BF6DB8">
        <w:t>. Individualized remediation plans are a system of support to help students improve</w:t>
      </w:r>
      <w:r w:rsidR="001F7EEF">
        <w:t xml:space="preserve"> in the areas identified requiring improvement when performance is assessed against learning the learning objectives of the </w:t>
      </w:r>
      <w:r w:rsidR="00B02E13">
        <w:t xml:space="preserve">course. </w:t>
      </w:r>
      <w:r w:rsidRPr="00BF6DB8">
        <w:t>Students w</w:t>
      </w:r>
      <w:r w:rsidR="00147158">
        <w:t>ho receive a</w:t>
      </w:r>
      <w:r w:rsidR="00E23F59">
        <w:t xml:space="preserve"> “Below Expectations” or</w:t>
      </w:r>
      <w:r w:rsidR="00147158">
        <w:t xml:space="preserve"> “Unacceptable</w:t>
      </w:r>
      <w:r w:rsidRPr="00BF6DB8">
        <w:t>” on any competency on the midterm evaluation will be required to complete</w:t>
      </w:r>
      <w:r w:rsidR="001F7EEF">
        <w:t xml:space="preserve"> a remediation plan with their preceptor and submit</w:t>
      </w:r>
      <w:r w:rsidRPr="00BF6DB8">
        <w:t xml:space="preserve"> this remediation form</w:t>
      </w:r>
      <w:r w:rsidR="001F7EEF">
        <w:t>.</w:t>
      </w:r>
    </w:p>
    <w:p w:rsidR="001F7EEF" w:rsidRDefault="001F7EEF" w:rsidP="001F7EEF">
      <w:r>
        <w:t>*Students must meet all clinical expectations of the course, earn a passing grade on all benchmark assignments, and successfully complete remediation (if necessary) in order to receive a passing grade in the NRS-493 course.</w:t>
      </w:r>
    </w:p>
    <w:p w:rsidR="00481DFF" w:rsidRPr="0096750F" w:rsidRDefault="001F7EEF" w:rsidP="002A20C9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6750F">
        <w:rPr>
          <w:rFonts w:ascii="Times New Roman" w:hAnsi="Times New Roman" w:cs="Times New Roman"/>
          <w:sz w:val="24"/>
          <w:szCs w:val="24"/>
        </w:rPr>
        <w:t>Remediation must be completed pri</w:t>
      </w:r>
      <w:r w:rsidR="00FB39E6">
        <w:rPr>
          <w:rFonts w:ascii="Times New Roman" w:hAnsi="Times New Roman" w:cs="Times New Roman"/>
          <w:sz w:val="24"/>
          <w:szCs w:val="24"/>
        </w:rPr>
        <w:t>or to the end-date of Topic 7</w:t>
      </w:r>
      <w:r w:rsidRPr="0096750F">
        <w:rPr>
          <w:rFonts w:ascii="Times New Roman" w:hAnsi="Times New Roman" w:cs="Times New Roman"/>
          <w:sz w:val="24"/>
          <w:szCs w:val="24"/>
        </w:rPr>
        <w:t xml:space="preserve">. </w:t>
      </w:r>
      <w:r w:rsidR="00481DFF" w:rsidRPr="0096750F">
        <w:rPr>
          <w:rFonts w:ascii="Times New Roman" w:hAnsi="Times New Roman" w:cs="Times New Roman"/>
          <w:sz w:val="24"/>
          <w:szCs w:val="24"/>
        </w:rPr>
        <w:t xml:space="preserve">Competency areas in need of </w:t>
      </w:r>
      <w:r w:rsidR="00EB46E2" w:rsidRPr="0096750F">
        <w:rPr>
          <w:rFonts w:ascii="Times New Roman" w:hAnsi="Times New Roman" w:cs="Times New Roman"/>
          <w:sz w:val="24"/>
          <w:szCs w:val="24"/>
        </w:rPr>
        <w:t>r</w:t>
      </w:r>
      <w:r w:rsidR="00481DFF" w:rsidRPr="0096750F">
        <w:rPr>
          <w:rFonts w:ascii="Times New Roman" w:hAnsi="Times New Roman" w:cs="Times New Roman"/>
          <w:sz w:val="24"/>
          <w:szCs w:val="24"/>
        </w:rPr>
        <w:t>emediation:</w:t>
      </w:r>
    </w:p>
    <w:p w:rsidR="00C70E7E" w:rsidRPr="00C70E7E" w:rsidRDefault="00C70E7E" w:rsidP="00C70E7E">
      <w:pPr>
        <w:ind w:left="360"/>
        <w:rPr>
          <w:szCs w:val="24"/>
        </w:rPr>
      </w:pPr>
      <w:r w:rsidRPr="00C70E7E">
        <w:rPr>
          <w:szCs w:val="24"/>
        </w:rPr>
        <w:t>________________________________________________________________</w:t>
      </w:r>
    </w:p>
    <w:p w:rsidR="00481DFF" w:rsidRPr="00C70E7E" w:rsidRDefault="00481DFF" w:rsidP="002A20C9">
      <w:pPr>
        <w:ind w:left="360"/>
        <w:rPr>
          <w:szCs w:val="24"/>
        </w:rPr>
      </w:pPr>
      <w:r w:rsidRPr="00C70E7E">
        <w:rPr>
          <w:szCs w:val="24"/>
        </w:rPr>
        <w:t>________________________________________________________________</w:t>
      </w:r>
    </w:p>
    <w:p w:rsidR="00481DFF" w:rsidRPr="00C70E7E" w:rsidRDefault="00481DFF" w:rsidP="002A20C9">
      <w:pPr>
        <w:ind w:left="360"/>
        <w:rPr>
          <w:szCs w:val="24"/>
        </w:rPr>
      </w:pPr>
      <w:r w:rsidRPr="00C70E7E">
        <w:rPr>
          <w:szCs w:val="24"/>
        </w:rPr>
        <w:t>________________________________________________________________</w:t>
      </w:r>
    </w:p>
    <w:p w:rsidR="00481DFF" w:rsidRPr="002A20C9" w:rsidRDefault="00481DFF" w:rsidP="002A20C9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A20C9">
        <w:rPr>
          <w:rFonts w:ascii="Times New Roman" w:hAnsi="Times New Roman" w:cs="Times New Roman"/>
          <w:sz w:val="24"/>
          <w:szCs w:val="24"/>
        </w:rPr>
        <w:t xml:space="preserve">My remediation </w:t>
      </w:r>
      <w:r w:rsidR="00EB46E2" w:rsidRPr="002A20C9">
        <w:rPr>
          <w:rFonts w:ascii="Times New Roman" w:hAnsi="Times New Roman" w:cs="Times New Roman"/>
          <w:sz w:val="24"/>
          <w:szCs w:val="24"/>
        </w:rPr>
        <w:t>p</w:t>
      </w:r>
      <w:r w:rsidRPr="002A20C9">
        <w:rPr>
          <w:rFonts w:ascii="Times New Roman" w:hAnsi="Times New Roman" w:cs="Times New Roman"/>
          <w:sz w:val="24"/>
          <w:szCs w:val="24"/>
        </w:rPr>
        <w:t xml:space="preserve">lan (to be reviewed with faculty): </w:t>
      </w:r>
    </w:p>
    <w:p w:rsidR="00481DFF" w:rsidRPr="00BF6DB8" w:rsidRDefault="00481DFF" w:rsidP="002A20C9">
      <w:pPr>
        <w:pStyle w:val="ListParagraph"/>
        <w:ind w:left="360"/>
        <w:rPr>
          <w:rFonts w:ascii="Times New Roman" w:hAnsi="Times New Roman" w:cs="Times New Roman"/>
        </w:rPr>
      </w:pPr>
    </w:p>
    <w:p w:rsidR="00481DFF" w:rsidRPr="00C70E7E" w:rsidRDefault="00C70E7E" w:rsidP="0096750F">
      <w:r>
        <w:t>F</w:t>
      </w:r>
      <w:r w:rsidR="00481DFF" w:rsidRPr="00C70E7E">
        <w:t>requency__________________</w:t>
      </w:r>
    </w:p>
    <w:tbl>
      <w:tblPr>
        <w:tblStyle w:val="TableGrid"/>
        <w:tblW w:w="0" w:type="auto"/>
        <w:tblLayout w:type="fixed"/>
        <w:tblLook w:val="04A0"/>
      </w:tblPr>
      <w:tblGrid>
        <w:gridCol w:w="2634"/>
        <w:gridCol w:w="3931"/>
        <w:gridCol w:w="2785"/>
      </w:tblGrid>
      <w:tr w:rsidR="00587064" w:rsidTr="00B02E13">
        <w:tc>
          <w:tcPr>
            <w:tcW w:w="2634" w:type="dxa"/>
          </w:tcPr>
          <w:p w:rsidR="00587064" w:rsidRDefault="00587064" w:rsidP="00587064">
            <w:r>
              <w:t>Needs Assessment</w:t>
            </w:r>
          </w:p>
        </w:tc>
        <w:tc>
          <w:tcPr>
            <w:tcW w:w="3931" w:type="dxa"/>
          </w:tcPr>
          <w:p w:rsidR="00587064" w:rsidRDefault="00587064" w:rsidP="00587064">
            <w:r>
              <w:t>Go to the CDC using the link below and read the Community Health Assessment and Health Improvements Plan page.  Click on the link Principles to Consider for the Implementation of a Community Health Needs Assessment Process and read the pdf document.</w:t>
            </w:r>
          </w:p>
          <w:p w:rsidR="00587064" w:rsidRDefault="00536809" w:rsidP="00587064">
            <w:hyperlink r:id="rId11" w:history="1">
              <w:r w:rsidR="00587064" w:rsidRPr="005C60F9">
                <w:rPr>
                  <w:rStyle w:val="Hyperlink"/>
                </w:rPr>
                <w:t>https://www.cdc.gov/publichealthgateway/cha/plan.html</w:t>
              </w:r>
            </w:hyperlink>
          </w:p>
        </w:tc>
        <w:tc>
          <w:tcPr>
            <w:tcW w:w="2785" w:type="dxa"/>
          </w:tcPr>
          <w:p w:rsidR="00587064" w:rsidRDefault="00587064" w:rsidP="00587064">
            <w:r>
              <w:t xml:space="preserve">After reading the Principles to Consider for the Implementation of a Community Health Needs Assessment Process document.  Choose one of the seven Principles to Inform Implementation of the Affordable Care Act’s Assessment Provisions discussing how your </w:t>
            </w:r>
            <w:r>
              <w:lastRenderedPageBreak/>
              <w:t>intervention speaks to that specific principle.</w:t>
            </w:r>
          </w:p>
        </w:tc>
      </w:tr>
      <w:tr w:rsidR="001D3B88" w:rsidTr="00B02E13">
        <w:tc>
          <w:tcPr>
            <w:tcW w:w="2634" w:type="dxa"/>
          </w:tcPr>
          <w:p w:rsidR="001D3B88" w:rsidRDefault="001D3B88" w:rsidP="00EB46E2">
            <w:r>
              <w:lastRenderedPageBreak/>
              <w:t xml:space="preserve">Community as Client </w:t>
            </w:r>
          </w:p>
        </w:tc>
        <w:tc>
          <w:tcPr>
            <w:tcW w:w="3931" w:type="dxa"/>
          </w:tcPr>
          <w:p w:rsidR="001D3B88" w:rsidRDefault="00472739" w:rsidP="00EB46E2">
            <w:r>
              <w:t xml:space="preserve">Go to the National Association of County and City Health Officials website and put community health assessment in the search bar.  Read the </w:t>
            </w:r>
            <w:r w:rsidR="0020057F">
              <w:t>Community Health Assessment and Planning page.</w:t>
            </w:r>
          </w:p>
        </w:tc>
        <w:tc>
          <w:tcPr>
            <w:tcW w:w="2785" w:type="dxa"/>
          </w:tcPr>
          <w:p w:rsidR="001D3B88" w:rsidRDefault="001D3B88" w:rsidP="0020057F">
            <w:r>
              <w:t xml:space="preserve">Submit a </w:t>
            </w:r>
            <w:r w:rsidR="0020057F">
              <w:t>500 word summary on how your project will build community relationships for health promotion based on the information you read.</w:t>
            </w:r>
          </w:p>
        </w:tc>
      </w:tr>
      <w:tr w:rsidR="00231D9C" w:rsidTr="00B02E13">
        <w:tc>
          <w:tcPr>
            <w:tcW w:w="2634" w:type="dxa"/>
          </w:tcPr>
          <w:p w:rsidR="00231D9C" w:rsidRDefault="00231D9C" w:rsidP="00EB46E2">
            <w:r>
              <w:t>Nursing Intervention</w:t>
            </w:r>
          </w:p>
        </w:tc>
        <w:tc>
          <w:tcPr>
            <w:tcW w:w="3931" w:type="dxa"/>
          </w:tcPr>
          <w:p w:rsidR="00BB6A22" w:rsidRDefault="00BB6A22" w:rsidP="00BB6A22">
            <w:pPr>
              <w:shd w:val="clear" w:color="auto" w:fill="FFFFFF"/>
              <w:spacing w:after="0"/>
            </w:pPr>
            <w:r>
              <w:t>Click on the link below and review the article Use of the North American Nursing Diagnosis Association taxonomies, Nursing Intervention Classification, Nursing Outcomes Classification and NANDA-NIC-NOC Linkage in Cardiac Rehabilitation.</w:t>
            </w:r>
          </w:p>
          <w:p w:rsidR="00BB6A22" w:rsidRPr="00BB6A22" w:rsidRDefault="00BB6A22" w:rsidP="00BB6A22">
            <w:pPr>
              <w:shd w:val="clear" w:color="auto" w:fill="FFFFFF"/>
              <w:spacing w:after="0"/>
              <w:rPr>
                <w:rFonts w:eastAsia="Times New Roman"/>
                <w:sz w:val="48"/>
                <w:szCs w:val="48"/>
              </w:rPr>
            </w:pPr>
          </w:p>
          <w:p w:rsidR="00231D9C" w:rsidRDefault="00231D9C" w:rsidP="00BB6A22">
            <w:pPr>
              <w:shd w:val="clear" w:color="auto" w:fill="FFFFFF"/>
              <w:spacing w:after="0"/>
            </w:pPr>
          </w:p>
        </w:tc>
        <w:tc>
          <w:tcPr>
            <w:tcW w:w="2785" w:type="dxa"/>
          </w:tcPr>
          <w:p w:rsidR="00231D9C" w:rsidRDefault="00BB6A22" w:rsidP="00BB6A22">
            <w:r>
              <w:t xml:space="preserve">Review the tables in the article and create a nursing diagnosis with 5 nursing interventions for your change proposal topic.  Submit the nursing diagnosis and nursing interventions after reviewing them with your preceptor. </w:t>
            </w:r>
          </w:p>
        </w:tc>
      </w:tr>
      <w:tr w:rsidR="00587064" w:rsidTr="00B02E13">
        <w:tc>
          <w:tcPr>
            <w:tcW w:w="2634" w:type="dxa"/>
          </w:tcPr>
          <w:p w:rsidR="00587064" w:rsidRDefault="00587064" w:rsidP="00587064">
            <w:r>
              <w:t>Measurable Outcomes</w:t>
            </w:r>
          </w:p>
        </w:tc>
        <w:tc>
          <w:tcPr>
            <w:tcW w:w="3931" w:type="dxa"/>
          </w:tcPr>
          <w:p w:rsidR="00587064" w:rsidRDefault="00587064" w:rsidP="00587064">
            <w:r>
              <w:t>Click on the permalink below and read the article Exploring School Nurse Interventions and Health and Education Outcomes: An Integrative Review</w:t>
            </w:r>
          </w:p>
          <w:p w:rsidR="00587064" w:rsidRDefault="00536809" w:rsidP="00587064">
            <w:hyperlink r:id="rId12" w:history="1">
              <w:r w:rsidR="00587064" w:rsidRPr="005C60F9">
                <w:rPr>
                  <w:rStyle w:val="Hyperlink"/>
                </w:rPr>
                <w:t>https://lopes.idm.oclc.org/login?url=https://search.ebscohost.com/login.aspx?direct=true&amp;db=eric&amp;AN=EJ1166558&amp;site=eds-live&amp;scope=site</w:t>
              </w:r>
            </w:hyperlink>
          </w:p>
        </w:tc>
        <w:tc>
          <w:tcPr>
            <w:tcW w:w="2785" w:type="dxa"/>
          </w:tcPr>
          <w:p w:rsidR="00587064" w:rsidRDefault="00587064" w:rsidP="00587064">
            <w:r>
              <w:t xml:space="preserve">Submit a 500 word summary of the article and how you will measure the intended outcomes for the change proposal.  </w:t>
            </w:r>
          </w:p>
        </w:tc>
      </w:tr>
      <w:tr w:rsidR="00587064" w:rsidTr="00B02E13">
        <w:tc>
          <w:tcPr>
            <w:tcW w:w="2634" w:type="dxa"/>
          </w:tcPr>
          <w:p w:rsidR="00587064" w:rsidRDefault="00587064" w:rsidP="00587064">
            <w:r>
              <w:t>Safety and Ethics</w:t>
            </w:r>
          </w:p>
        </w:tc>
        <w:tc>
          <w:tcPr>
            <w:tcW w:w="3931" w:type="dxa"/>
          </w:tcPr>
          <w:p w:rsidR="00587064" w:rsidRDefault="00587064" w:rsidP="00587064">
            <w:r>
              <w:t>Read the six standards of practice on the American Nurses Association website and identify one standard for a self-improvement plan</w:t>
            </w:r>
          </w:p>
        </w:tc>
        <w:tc>
          <w:tcPr>
            <w:tcW w:w="2785" w:type="dxa"/>
          </w:tcPr>
          <w:p w:rsidR="00587064" w:rsidRDefault="00587064" w:rsidP="00587064">
            <w:r>
              <w:t xml:space="preserve">Submit a 500 word summary of the standard that you selected and your improvement plan. </w:t>
            </w:r>
          </w:p>
        </w:tc>
      </w:tr>
      <w:tr w:rsidR="00FD55C1" w:rsidTr="00B02E13">
        <w:tc>
          <w:tcPr>
            <w:tcW w:w="2634" w:type="dxa"/>
          </w:tcPr>
          <w:p w:rsidR="00FD55C1" w:rsidRDefault="00FD55C1" w:rsidP="00FD55C1">
            <w:r>
              <w:t>Accountability and Dependability</w:t>
            </w:r>
          </w:p>
        </w:tc>
        <w:tc>
          <w:tcPr>
            <w:tcW w:w="3931" w:type="dxa"/>
          </w:tcPr>
          <w:p w:rsidR="00FD55C1" w:rsidRDefault="00FD55C1" w:rsidP="00FD55C1">
            <w:r>
              <w:t>Identify the impact of nurses calling off to patient care.</w:t>
            </w:r>
          </w:p>
        </w:tc>
        <w:tc>
          <w:tcPr>
            <w:tcW w:w="2785" w:type="dxa"/>
          </w:tcPr>
          <w:p w:rsidR="00FD55C1" w:rsidRDefault="00FD55C1" w:rsidP="00FD55C1">
            <w:r>
              <w:t>Submit a minimum of (2) research articles on the impact of call offs to patient care and a 500 word summary on how nurses calling off can negatively impact patient care.</w:t>
            </w:r>
          </w:p>
        </w:tc>
      </w:tr>
      <w:tr w:rsidR="00FD55C1" w:rsidTr="00B02E13">
        <w:tc>
          <w:tcPr>
            <w:tcW w:w="2634" w:type="dxa"/>
          </w:tcPr>
          <w:p w:rsidR="00FD55C1" w:rsidRDefault="00FD55C1" w:rsidP="00FD55C1">
            <w:r>
              <w:lastRenderedPageBreak/>
              <w:t xml:space="preserve">Research /Quality </w:t>
            </w:r>
          </w:p>
        </w:tc>
        <w:tc>
          <w:tcPr>
            <w:tcW w:w="3931" w:type="dxa"/>
          </w:tcPr>
          <w:p w:rsidR="00FD55C1" w:rsidRDefault="00FD55C1" w:rsidP="00FD55C1">
            <w:r>
              <w:t xml:space="preserve">Select two items from the American Nurses Association Research Tool Kit and identify how these tools help nurses read and apply evidence to nursing practice. </w:t>
            </w:r>
          </w:p>
        </w:tc>
        <w:tc>
          <w:tcPr>
            <w:tcW w:w="2785" w:type="dxa"/>
          </w:tcPr>
          <w:p w:rsidR="00FD55C1" w:rsidRDefault="00FD55C1" w:rsidP="00FD55C1">
            <w:r>
              <w:t xml:space="preserve">Submit a 500 word summary discussing two of the tools from the American Nurses Association Research Tool Kit and how they will help you apply evidence to your evidence based intervention. </w:t>
            </w:r>
          </w:p>
        </w:tc>
      </w:tr>
      <w:tr w:rsidR="00FD55C1" w:rsidTr="00B02E13">
        <w:tc>
          <w:tcPr>
            <w:tcW w:w="2634" w:type="dxa"/>
          </w:tcPr>
          <w:p w:rsidR="00FD55C1" w:rsidRDefault="00FD55C1" w:rsidP="00FD55C1">
            <w:r>
              <w:t>Communication and Collaboration</w:t>
            </w:r>
          </w:p>
        </w:tc>
        <w:tc>
          <w:tcPr>
            <w:tcW w:w="3931" w:type="dxa"/>
          </w:tcPr>
          <w:p w:rsidR="00FD55C1" w:rsidRDefault="00FD55C1" w:rsidP="00FD55C1">
            <w:r>
              <w:t>Read the article by following the permalink below:</w:t>
            </w:r>
          </w:p>
          <w:p w:rsidR="00FD55C1" w:rsidRDefault="00536809" w:rsidP="00FD55C1">
            <w:hyperlink r:id="rId13" w:history="1">
              <w:r w:rsidR="00FD55C1" w:rsidRPr="005C60F9">
                <w:rPr>
                  <w:rStyle w:val="Hyperlink"/>
                </w:rPr>
                <w:t>https://lopes.idm.oclc.org/login?url=https://search.ebscohost.com/login.aspx?direct=true&amp;db=a9h&amp;AN=118680229&amp;site=eds-live&amp;scope=site</w:t>
              </w:r>
            </w:hyperlink>
          </w:p>
        </w:tc>
        <w:tc>
          <w:tcPr>
            <w:tcW w:w="2785" w:type="dxa"/>
          </w:tcPr>
          <w:p w:rsidR="00FD55C1" w:rsidRDefault="00FD55C1" w:rsidP="00FD55C1">
            <w:r>
              <w:t>After reading the article summarize who you will engage in interprofessional collaboration in relation to your intervention and desired outcomes.</w:t>
            </w:r>
          </w:p>
        </w:tc>
      </w:tr>
      <w:tr w:rsidR="00FD55C1" w:rsidTr="00B02E13">
        <w:tc>
          <w:tcPr>
            <w:tcW w:w="2634" w:type="dxa"/>
          </w:tcPr>
          <w:p w:rsidR="00FD55C1" w:rsidRDefault="00FD55C1" w:rsidP="00FD55C1">
            <w:r>
              <w:t>Leadership Reflection</w:t>
            </w:r>
          </w:p>
        </w:tc>
        <w:tc>
          <w:tcPr>
            <w:tcW w:w="3931" w:type="dxa"/>
          </w:tcPr>
          <w:p w:rsidR="00FD55C1" w:rsidRDefault="00FD55C1" w:rsidP="00FD55C1">
            <w:r>
              <w:t>Select (3) of the (10) servant leadership principles and apply them to the clinical setting.</w:t>
            </w:r>
          </w:p>
        </w:tc>
        <w:tc>
          <w:tcPr>
            <w:tcW w:w="2785" w:type="dxa"/>
          </w:tcPr>
          <w:p w:rsidR="00FD55C1" w:rsidRDefault="00FD55C1" w:rsidP="00FD55C1">
            <w:r>
              <w:t xml:space="preserve">Submit a 500 word summary on the three principles you selected and how you will display them in the clinical setting.  Use two peer reviewed references to support your thoughts.  </w:t>
            </w:r>
          </w:p>
        </w:tc>
      </w:tr>
    </w:tbl>
    <w:p w:rsidR="001F7EEF" w:rsidRDefault="001F7EEF" w:rsidP="00EB46E2"/>
    <w:p w:rsidR="00481DFF" w:rsidRPr="00BF6DB8" w:rsidRDefault="00A847AF" w:rsidP="00EB46E2">
      <w:r>
        <w:t xml:space="preserve">Student </w:t>
      </w:r>
      <w:r w:rsidR="00C70E7E">
        <w:t>S</w:t>
      </w:r>
      <w:r w:rsidR="00481DFF" w:rsidRPr="00BF6DB8">
        <w:t>ignature:__________________________________Date:_________</w:t>
      </w:r>
    </w:p>
    <w:p w:rsidR="00481DFF" w:rsidRDefault="00A847AF" w:rsidP="00EB46E2">
      <w:r>
        <w:t>Preceptor</w:t>
      </w:r>
      <w:r w:rsidR="00C70E7E">
        <w:t>S</w:t>
      </w:r>
      <w:r w:rsidR="00C70E7E" w:rsidRPr="00BF6DB8">
        <w:t>ignature</w:t>
      </w:r>
      <w:r w:rsidR="00481DFF" w:rsidRPr="00BF6DB8">
        <w:t>:_________________________________Date:</w:t>
      </w:r>
      <w:r w:rsidR="00C70E7E" w:rsidRPr="00C70E7E">
        <w:t xml:space="preserve"> _________</w:t>
      </w:r>
    </w:p>
    <w:p w:rsidR="00A847AF" w:rsidRPr="00BF6DB8" w:rsidRDefault="00A847AF" w:rsidP="00EB46E2">
      <w:r>
        <w:t>Faculty Signature:___________________________________  Date: _________</w:t>
      </w:r>
    </w:p>
    <w:p w:rsidR="00481DFF" w:rsidRPr="00BF6DB8" w:rsidRDefault="00481DFF" w:rsidP="009853F9">
      <w:pPr>
        <w:jc w:val="center"/>
        <w:rPr>
          <w:b/>
          <w:szCs w:val="24"/>
        </w:rPr>
      </w:pPr>
    </w:p>
    <w:p w:rsidR="00BF6DB8" w:rsidRPr="00BF6DB8" w:rsidRDefault="00BF6DB8" w:rsidP="002A20C9"/>
    <w:sectPr w:rsidR="00BF6DB8" w:rsidRPr="00BF6DB8" w:rsidSect="00723B6D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9EDF8F5" w16cid:durableId="2083C2C9"/>
  <w16cid:commentId w16cid:paraId="60076EE3" w16cid:durableId="2083C2CA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6DCE" w:rsidRDefault="00146DCE" w:rsidP="00E3078E">
      <w:pPr>
        <w:spacing w:after="0"/>
      </w:pPr>
      <w:r>
        <w:separator/>
      </w:r>
    </w:p>
  </w:endnote>
  <w:endnote w:type="continuationSeparator" w:id="1">
    <w:p w:rsidR="00146DCE" w:rsidRDefault="00146DCE" w:rsidP="00E3078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586861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70E7E" w:rsidRDefault="00536809">
        <w:pPr>
          <w:pStyle w:val="Footer"/>
          <w:jc w:val="center"/>
        </w:pPr>
        <w:r>
          <w:fldChar w:fldCharType="begin"/>
        </w:r>
        <w:r w:rsidR="00C70E7E">
          <w:instrText xml:space="preserve"> PAGE   \* MERGEFORMAT </w:instrText>
        </w:r>
        <w:r>
          <w:fldChar w:fldCharType="separate"/>
        </w:r>
        <w:r w:rsidR="00D30D0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70E7E" w:rsidRDefault="00C70E7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D" w:rsidRPr="00723B6D" w:rsidRDefault="00723B6D" w:rsidP="00723B6D">
    <w:pPr>
      <w:jc w:val="center"/>
    </w:pPr>
    <w:r w:rsidRPr="00723B6D">
      <w:t xml:space="preserve">© </w:t>
    </w:r>
    <w:r w:rsidR="00536809">
      <w:fldChar w:fldCharType="begin"/>
    </w:r>
    <w:r w:rsidR="00DE6F18">
      <w:instrText xml:space="preserve"> DATE  \@ "yyyy"  \* MERGEFORMAT </w:instrText>
    </w:r>
    <w:r w:rsidR="00536809">
      <w:fldChar w:fldCharType="separate"/>
    </w:r>
    <w:r w:rsidR="00D30D02">
      <w:rPr>
        <w:noProof/>
      </w:rPr>
      <w:t>2021</w:t>
    </w:r>
    <w:r w:rsidR="00536809">
      <w:fldChar w:fldCharType="end"/>
    </w:r>
    <w:r w:rsidRPr="00723B6D">
      <w:t>. Grand Canyon University. All Rights Reserved.</w:t>
    </w:r>
  </w:p>
  <w:p w:rsidR="00723B6D" w:rsidRDefault="00723B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6DCE" w:rsidRDefault="00146DCE" w:rsidP="00E3078E">
      <w:pPr>
        <w:spacing w:after="0"/>
      </w:pPr>
      <w:r>
        <w:separator/>
      </w:r>
    </w:p>
  </w:footnote>
  <w:footnote w:type="continuationSeparator" w:id="1">
    <w:p w:rsidR="00146DCE" w:rsidRDefault="00146DCE" w:rsidP="00E3078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8E" w:rsidRDefault="00E3078E" w:rsidP="002A3A3D">
    <w:pPr>
      <w:pStyle w:val="Header"/>
    </w:pPr>
  </w:p>
  <w:p w:rsidR="00E91BB7" w:rsidRDefault="00E91BB7" w:rsidP="002A3A3D">
    <w:pPr>
      <w:pStyle w:val="Header"/>
    </w:pPr>
  </w:p>
  <w:p w:rsidR="00E91BB7" w:rsidRDefault="00E91BB7" w:rsidP="002A3A3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D" w:rsidRDefault="00723B6D">
    <w:pPr>
      <w:pStyle w:val="Header"/>
    </w:pPr>
    <w:r>
      <w:rPr>
        <w:noProof/>
      </w:rPr>
      <w:drawing>
        <wp:inline distT="0" distB="0" distL="0" distR="0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23B6D" w:rsidRDefault="00723B6D">
    <w:pPr>
      <w:pStyle w:val="Header"/>
    </w:pPr>
  </w:p>
  <w:p w:rsidR="00723B6D" w:rsidRDefault="00723B6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84FEC"/>
    <w:multiLevelType w:val="hybridMultilevel"/>
    <w:tmpl w:val="788C30C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E17C21"/>
    <w:multiLevelType w:val="hybridMultilevel"/>
    <w:tmpl w:val="BC161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B975A6"/>
    <w:multiLevelType w:val="hybridMultilevel"/>
    <w:tmpl w:val="4C527914"/>
    <w:lvl w:ilvl="0" w:tplc="524A311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BC3F29"/>
    <w:multiLevelType w:val="hybridMultilevel"/>
    <w:tmpl w:val="1470506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EB1998"/>
    <w:multiLevelType w:val="hybridMultilevel"/>
    <w:tmpl w:val="25BA9FB6"/>
    <w:lvl w:ilvl="0" w:tplc="82E05D6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93063"/>
    <w:rsid w:val="0000753E"/>
    <w:rsid w:val="0001761C"/>
    <w:rsid w:val="000310F3"/>
    <w:rsid w:val="000465AC"/>
    <w:rsid w:val="00086331"/>
    <w:rsid w:val="000A4568"/>
    <w:rsid w:val="000B3382"/>
    <w:rsid w:val="000E7A39"/>
    <w:rsid w:val="00146DCE"/>
    <w:rsid w:val="00147158"/>
    <w:rsid w:val="00155322"/>
    <w:rsid w:val="00170812"/>
    <w:rsid w:val="001A7E9D"/>
    <w:rsid w:val="001D3B88"/>
    <w:rsid w:val="001F7EEF"/>
    <w:rsid w:val="0020057F"/>
    <w:rsid w:val="00231D9C"/>
    <w:rsid w:val="002A20C9"/>
    <w:rsid w:val="002A3A3D"/>
    <w:rsid w:val="002B05E1"/>
    <w:rsid w:val="00371220"/>
    <w:rsid w:val="0037714E"/>
    <w:rsid w:val="00391FAE"/>
    <w:rsid w:val="00465373"/>
    <w:rsid w:val="00472739"/>
    <w:rsid w:val="00481DFF"/>
    <w:rsid w:val="0049671A"/>
    <w:rsid w:val="004E0CC4"/>
    <w:rsid w:val="004E59F7"/>
    <w:rsid w:val="00536809"/>
    <w:rsid w:val="0055210F"/>
    <w:rsid w:val="00587064"/>
    <w:rsid w:val="005B58DC"/>
    <w:rsid w:val="005B6607"/>
    <w:rsid w:val="005D688D"/>
    <w:rsid w:val="005E390C"/>
    <w:rsid w:val="00600C75"/>
    <w:rsid w:val="00673C2C"/>
    <w:rsid w:val="00675C76"/>
    <w:rsid w:val="006765B4"/>
    <w:rsid w:val="00682D3F"/>
    <w:rsid w:val="006B7B81"/>
    <w:rsid w:val="006C48AB"/>
    <w:rsid w:val="00720C89"/>
    <w:rsid w:val="00723B6D"/>
    <w:rsid w:val="007358E9"/>
    <w:rsid w:val="0075781B"/>
    <w:rsid w:val="00771FC3"/>
    <w:rsid w:val="007866AA"/>
    <w:rsid w:val="007F090F"/>
    <w:rsid w:val="0081776E"/>
    <w:rsid w:val="00851B2A"/>
    <w:rsid w:val="00874B0B"/>
    <w:rsid w:val="00885C78"/>
    <w:rsid w:val="008B58A4"/>
    <w:rsid w:val="008C2F5E"/>
    <w:rsid w:val="00916D19"/>
    <w:rsid w:val="009177AC"/>
    <w:rsid w:val="00955B41"/>
    <w:rsid w:val="0096717C"/>
    <w:rsid w:val="0096750F"/>
    <w:rsid w:val="009853F9"/>
    <w:rsid w:val="009F6C41"/>
    <w:rsid w:val="00A66713"/>
    <w:rsid w:val="00A847AF"/>
    <w:rsid w:val="00AC436A"/>
    <w:rsid w:val="00AE30FC"/>
    <w:rsid w:val="00B02E13"/>
    <w:rsid w:val="00B43341"/>
    <w:rsid w:val="00B83DF4"/>
    <w:rsid w:val="00BB6A22"/>
    <w:rsid w:val="00BD5403"/>
    <w:rsid w:val="00BF6DB8"/>
    <w:rsid w:val="00C16584"/>
    <w:rsid w:val="00C50ABB"/>
    <w:rsid w:val="00C65E1A"/>
    <w:rsid w:val="00C70E7E"/>
    <w:rsid w:val="00C87A5F"/>
    <w:rsid w:val="00C957CA"/>
    <w:rsid w:val="00CA45D6"/>
    <w:rsid w:val="00CB3DCC"/>
    <w:rsid w:val="00D078DF"/>
    <w:rsid w:val="00D2581D"/>
    <w:rsid w:val="00D30D02"/>
    <w:rsid w:val="00D56996"/>
    <w:rsid w:val="00D90EF3"/>
    <w:rsid w:val="00D93063"/>
    <w:rsid w:val="00DC0D04"/>
    <w:rsid w:val="00DD18BF"/>
    <w:rsid w:val="00DE6F18"/>
    <w:rsid w:val="00E23F59"/>
    <w:rsid w:val="00E3078E"/>
    <w:rsid w:val="00E359AF"/>
    <w:rsid w:val="00E70E01"/>
    <w:rsid w:val="00E91BB7"/>
    <w:rsid w:val="00EB46E2"/>
    <w:rsid w:val="00F602A1"/>
    <w:rsid w:val="00F94CC8"/>
    <w:rsid w:val="00FB39E6"/>
    <w:rsid w:val="00FB54B1"/>
    <w:rsid w:val="00FB5A45"/>
    <w:rsid w:val="00FD5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E7E"/>
    <w:pPr>
      <w:spacing w:after="20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75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ListParagraph">
    <w:name w:val="List Paragraph"/>
    <w:basedOn w:val="Normal"/>
    <w:uiPriority w:val="34"/>
    <w:qFormat/>
    <w:rsid w:val="00481DF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70E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0E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0E7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0E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0E7E"/>
    <w:rPr>
      <w:b/>
      <w:bCs/>
    </w:rPr>
  </w:style>
  <w:style w:type="paragraph" w:styleId="Revision">
    <w:name w:val="Revision"/>
    <w:hidden/>
    <w:uiPriority w:val="99"/>
    <w:semiHidden/>
    <w:rsid w:val="00C70E7E"/>
    <w:rPr>
      <w:sz w:val="24"/>
      <w:szCs w:val="22"/>
    </w:rPr>
  </w:style>
  <w:style w:type="table" w:styleId="TableGrid">
    <w:name w:val="Table Grid"/>
    <w:basedOn w:val="TableNormal"/>
    <w:uiPriority w:val="59"/>
    <w:rsid w:val="001F7E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B54B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B54B1"/>
    <w:rPr>
      <w:i/>
      <w:iCs/>
    </w:rPr>
  </w:style>
  <w:style w:type="character" w:customStyle="1" w:styleId="sr-only">
    <w:name w:val="sr-only"/>
    <w:basedOn w:val="DefaultParagraphFont"/>
    <w:rsid w:val="00FB54B1"/>
  </w:style>
  <w:style w:type="character" w:customStyle="1" w:styleId="Heading1Char">
    <w:name w:val="Heading 1 Char"/>
    <w:basedOn w:val="DefaultParagraphFont"/>
    <w:link w:val="Heading1"/>
    <w:uiPriority w:val="9"/>
    <w:rsid w:val="009675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96750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7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0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1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37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99808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43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18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89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4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4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opes.idm.oclc.org/login?url=https://search.ebscohost.com/login.aspx?direct=true&amp;db=a9h&amp;AN=118680229&amp;site=eds-live&amp;scope=sit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pes.idm.oclc.org/login?url=https://search.ebscohost.com/login.aspx?direct=true&amp;db=eric&amp;AN=EJ1166558&amp;site=eds-live&amp;scope=sit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dc.gov/publichealthgateway/cha/plan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microsoft.com/office/2016/09/relationships/commentsIds" Target="commentsId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C769C-82CE-4026-9717-45A812BE1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B7C383B-16E8-4E7A-8B4F-A18B9B94E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lastModifiedBy>Windows User</cp:lastModifiedBy>
  <cp:revision>2</cp:revision>
  <dcterms:created xsi:type="dcterms:W3CDTF">2021-08-20T11:13:00Z</dcterms:created>
  <dcterms:modified xsi:type="dcterms:W3CDTF">2021-08-20T11:13:00Z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4134;#Document|0b9d4abc-9728-4c25-9950-73110cede578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/>
  </property>
  <property fmtid="{D5CDD505-2E9C-101B-9397-08002B2CF9AE}" pid="10" name="DocumentCategory">
    <vt:lpwstr/>
  </property>
  <property fmtid="{D5CDD505-2E9C-101B-9397-08002B2CF9AE}" pid="11" name="DocumentSubject">
    <vt:lpwstr>3057;#LoudCloud|046cea8e-e2fc-4127-8d77-8997c46863d1</vt:lpwstr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ComplianceAssetId">
    <vt:lpwstr/>
  </property>
  <property fmtid="{D5CDD505-2E9C-101B-9397-08002B2CF9AE}" pid="15" name="TemplateUrl">
    <vt:lpwstr/>
  </property>
</Properties>
</file>