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7B1CA0" w14:textId="77777777" w:rsidR="0056686F" w:rsidRDefault="0056686F">
      <w:pPr>
        <w:rPr>
          <w:b/>
          <w:sz w:val="24"/>
        </w:rPr>
      </w:pPr>
      <w:r>
        <w:rPr>
          <w:noProof/>
        </w:rPr>
        <w:drawing>
          <wp:inline distT="0" distB="0" distL="0" distR="0" wp14:anchorId="327B1CF0" wp14:editId="327B1CF1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1CA1" w14:textId="77777777" w:rsidR="0056686F" w:rsidRDefault="0056686F">
      <w:pPr>
        <w:rPr>
          <w:b/>
          <w:sz w:val="24"/>
        </w:rPr>
      </w:pPr>
    </w:p>
    <w:p w14:paraId="327B1CA3" w14:textId="1903EA4B" w:rsidR="00540FBE" w:rsidRPr="00D16204" w:rsidRDefault="00BA795C" w:rsidP="00D864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Cognitive and Intellectual Development Activities and Reflection</w:t>
      </w:r>
    </w:p>
    <w:p w14:paraId="327B1CA4" w14:textId="6B8F20BD" w:rsidR="004A71EA" w:rsidRPr="00D16204" w:rsidRDefault="004A71EA" w:rsidP="004A71E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4"/>
        <w:gridCol w:w="2872"/>
        <w:gridCol w:w="3606"/>
        <w:gridCol w:w="5678"/>
      </w:tblGrid>
      <w:tr w:rsidR="00865755" w14:paraId="51B14784" w14:textId="0ECC40B9" w:rsidTr="00AB78AF">
        <w:trPr>
          <w:trHeight w:val="647"/>
        </w:trPr>
        <w:tc>
          <w:tcPr>
            <w:tcW w:w="14120" w:type="dxa"/>
            <w:gridSpan w:val="4"/>
            <w:vAlign w:val="center"/>
          </w:tcPr>
          <w:p w14:paraId="1C7D84C0" w14:textId="77777777" w:rsidR="00865755" w:rsidRPr="0055051F" w:rsidRDefault="00865755" w:rsidP="0055051F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5051F">
              <w:rPr>
                <w:b/>
                <w:sz w:val="28"/>
                <w:szCs w:val="28"/>
              </w:rPr>
              <w:t xml:space="preserve">Piaget’s Four Stages of Cognitive Development Theory </w:t>
            </w:r>
          </w:p>
          <w:p w14:paraId="4CDBAD82" w14:textId="67C8C6BF" w:rsidR="00865755" w:rsidRDefault="00865755" w:rsidP="008B61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65755" w14:paraId="7FFF9AB4" w14:textId="21E4C540" w:rsidTr="00865755">
        <w:trPr>
          <w:trHeight w:val="620"/>
        </w:trPr>
        <w:tc>
          <w:tcPr>
            <w:tcW w:w="1964" w:type="dxa"/>
            <w:vAlign w:val="center"/>
          </w:tcPr>
          <w:p w14:paraId="19117AE2" w14:textId="1B47DDA9" w:rsidR="00865755" w:rsidRPr="00B05C49" w:rsidRDefault="00865755" w:rsidP="00550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Sensorimotor:</w:t>
            </w:r>
          </w:p>
        </w:tc>
        <w:tc>
          <w:tcPr>
            <w:tcW w:w="2872" w:type="dxa"/>
          </w:tcPr>
          <w:p w14:paraId="6FFF9F62" w14:textId="77777777" w:rsidR="00865755" w:rsidRDefault="00865755">
            <w:r>
              <w:t xml:space="preserve">Definition: </w:t>
            </w:r>
          </w:p>
          <w:p w14:paraId="3C926AB6" w14:textId="77777777" w:rsidR="00865755" w:rsidRDefault="00865755"/>
          <w:p w14:paraId="4EA3E11B" w14:textId="06091A94" w:rsidR="00865755" w:rsidRDefault="00865755"/>
        </w:tc>
        <w:tc>
          <w:tcPr>
            <w:tcW w:w="3606" w:type="dxa"/>
          </w:tcPr>
          <w:p w14:paraId="1A8C4CE6" w14:textId="66B33980" w:rsidR="00865755" w:rsidRDefault="00865755">
            <w:r>
              <w:t xml:space="preserve">Activity/Strategy: </w:t>
            </w:r>
          </w:p>
        </w:tc>
        <w:tc>
          <w:tcPr>
            <w:tcW w:w="5678" w:type="dxa"/>
          </w:tcPr>
          <w:p w14:paraId="606FF3A0" w14:textId="7462109F" w:rsidR="00865755" w:rsidRDefault="00865755">
            <w:r>
              <w:t xml:space="preserve">Strategies for atypical/delayed cognitive/intellectual development: </w:t>
            </w:r>
          </w:p>
        </w:tc>
      </w:tr>
      <w:tr w:rsidR="00865755" w14:paraId="682E3744" w14:textId="0A6BC6EB" w:rsidTr="00865755">
        <w:trPr>
          <w:trHeight w:val="620"/>
        </w:trPr>
        <w:tc>
          <w:tcPr>
            <w:tcW w:w="1964" w:type="dxa"/>
            <w:tcBorders>
              <w:bottom w:val="single" w:sz="4" w:space="0" w:color="auto"/>
            </w:tcBorders>
            <w:vAlign w:val="center"/>
          </w:tcPr>
          <w:p w14:paraId="4654AAC9" w14:textId="4D004530" w:rsidR="00865755" w:rsidRPr="00B05C49" w:rsidRDefault="00865755" w:rsidP="00550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Preoperational:</w:t>
            </w:r>
          </w:p>
        </w:tc>
        <w:tc>
          <w:tcPr>
            <w:tcW w:w="2872" w:type="dxa"/>
          </w:tcPr>
          <w:p w14:paraId="5814A88C" w14:textId="77777777" w:rsidR="00865755" w:rsidRDefault="00865755">
            <w:r>
              <w:t xml:space="preserve">Definition: </w:t>
            </w:r>
          </w:p>
          <w:p w14:paraId="2B92FA4C" w14:textId="77777777" w:rsidR="00865755" w:rsidRDefault="00865755"/>
          <w:p w14:paraId="3928AAD3" w14:textId="5C1CA777" w:rsidR="00865755" w:rsidRDefault="00865755"/>
        </w:tc>
        <w:tc>
          <w:tcPr>
            <w:tcW w:w="3606" w:type="dxa"/>
          </w:tcPr>
          <w:p w14:paraId="6E23FD5F" w14:textId="04B1C835" w:rsidR="00865755" w:rsidRDefault="00865755">
            <w:r>
              <w:t xml:space="preserve">Activity/Strategy: </w:t>
            </w:r>
          </w:p>
        </w:tc>
        <w:tc>
          <w:tcPr>
            <w:tcW w:w="5678" w:type="dxa"/>
          </w:tcPr>
          <w:p w14:paraId="63BAE642" w14:textId="26626484" w:rsidR="00865755" w:rsidRDefault="00865755">
            <w:r>
              <w:t>Strategies for atypical/delayed cognitive/intellectual development:</w:t>
            </w:r>
          </w:p>
        </w:tc>
      </w:tr>
      <w:tr w:rsidR="00865755" w14:paraId="3F09B5DF" w14:textId="77741421" w:rsidTr="00865755">
        <w:trPr>
          <w:trHeight w:val="620"/>
        </w:trPr>
        <w:tc>
          <w:tcPr>
            <w:tcW w:w="1964" w:type="dxa"/>
            <w:tcBorders>
              <w:bottom w:val="single" w:sz="4" w:space="0" w:color="auto"/>
            </w:tcBorders>
            <w:vAlign w:val="center"/>
          </w:tcPr>
          <w:p w14:paraId="7CA723C9" w14:textId="54229022" w:rsidR="00865755" w:rsidRDefault="00865755" w:rsidP="00550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Concrete Operational:</w:t>
            </w:r>
          </w:p>
        </w:tc>
        <w:tc>
          <w:tcPr>
            <w:tcW w:w="2872" w:type="dxa"/>
            <w:tcBorders>
              <w:bottom w:val="single" w:sz="4" w:space="0" w:color="auto"/>
            </w:tcBorders>
          </w:tcPr>
          <w:p w14:paraId="4098FD9E" w14:textId="77777777" w:rsidR="00865755" w:rsidRDefault="00865755">
            <w:r>
              <w:t xml:space="preserve">Definition: </w:t>
            </w:r>
          </w:p>
          <w:p w14:paraId="48465F3B" w14:textId="77777777" w:rsidR="00865755" w:rsidRDefault="00865755"/>
          <w:p w14:paraId="3314C657" w14:textId="2044B9B6" w:rsidR="00865755" w:rsidRDefault="00865755"/>
        </w:tc>
        <w:tc>
          <w:tcPr>
            <w:tcW w:w="3606" w:type="dxa"/>
            <w:tcBorders>
              <w:bottom w:val="single" w:sz="4" w:space="0" w:color="auto"/>
            </w:tcBorders>
          </w:tcPr>
          <w:p w14:paraId="268A9E8F" w14:textId="335A5187" w:rsidR="00865755" w:rsidRDefault="00865755">
            <w:r>
              <w:t xml:space="preserve">Activity/Strategy: </w:t>
            </w:r>
          </w:p>
        </w:tc>
        <w:tc>
          <w:tcPr>
            <w:tcW w:w="5678" w:type="dxa"/>
            <w:tcBorders>
              <w:bottom w:val="single" w:sz="4" w:space="0" w:color="auto"/>
            </w:tcBorders>
          </w:tcPr>
          <w:p w14:paraId="3B353DE9" w14:textId="27B6E037" w:rsidR="00865755" w:rsidRDefault="00865755">
            <w:r>
              <w:t>Strategies for atypical/delayed cognitive/intellectual development:</w:t>
            </w:r>
          </w:p>
        </w:tc>
      </w:tr>
      <w:tr w:rsidR="00865755" w14:paraId="3D6D9A6D" w14:textId="3731AB39" w:rsidTr="00865755">
        <w:trPr>
          <w:trHeight w:val="620"/>
        </w:trPr>
        <w:tc>
          <w:tcPr>
            <w:tcW w:w="1964" w:type="dxa"/>
            <w:tcBorders>
              <w:bottom w:val="single" w:sz="4" w:space="0" w:color="auto"/>
            </w:tcBorders>
            <w:vAlign w:val="center"/>
          </w:tcPr>
          <w:p w14:paraId="0BA733BF" w14:textId="607A6FDE" w:rsidR="00865755" w:rsidRDefault="00865755" w:rsidP="00550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Formal Operational:</w:t>
            </w:r>
          </w:p>
        </w:tc>
        <w:tc>
          <w:tcPr>
            <w:tcW w:w="2872" w:type="dxa"/>
            <w:tcBorders>
              <w:bottom w:val="nil"/>
            </w:tcBorders>
          </w:tcPr>
          <w:p w14:paraId="4EC02330" w14:textId="77777777" w:rsidR="00865755" w:rsidRDefault="00865755">
            <w:r>
              <w:t xml:space="preserve">Definition: </w:t>
            </w:r>
          </w:p>
          <w:p w14:paraId="3C12D097" w14:textId="77777777" w:rsidR="00865755" w:rsidRDefault="00865755"/>
          <w:p w14:paraId="2878CD6D" w14:textId="021117E3" w:rsidR="00865755" w:rsidRDefault="00865755"/>
        </w:tc>
        <w:tc>
          <w:tcPr>
            <w:tcW w:w="3606" w:type="dxa"/>
            <w:tcBorders>
              <w:bottom w:val="nil"/>
            </w:tcBorders>
          </w:tcPr>
          <w:p w14:paraId="27DFBB0D" w14:textId="2AF66B55" w:rsidR="00865755" w:rsidRDefault="00865755">
            <w:r>
              <w:t>Activity/Strategy:</w:t>
            </w:r>
          </w:p>
        </w:tc>
        <w:tc>
          <w:tcPr>
            <w:tcW w:w="5678" w:type="dxa"/>
            <w:tcBorders>
              <w:bottom w:val="nil"/>
            </w:tcBorders>
          </w:tcPr>
          <w:p w14:paraId="07828B1E" w14:textId="2DC463AA" w:rsidR="00865755" w:rsidRDefault="00865755">
            <w:r>
              <w:t>Strategies for atypical/delayed cognitive/intellectual development:</w:t>
            </w:r>
          </w:p>
        </w:tc>
      </w:tr>
      <w:tr w:rsidR="00865755" w14:paraId="77B7D694" w14:textId="3BFED1D1" w:rsidTr="00111F02">
        <w:trPr>
          <w:trHeight w:val="620"/>
        </w:trPr>
        <w:tc>
          <w:tcPr>
            <w:tcW w:w="14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AC0C" w14:textId="77777777" w:rsidR="00865755" w:rsidRPr="0055051F" w:rsidRDefault="00865755" w:rsidP="0055051F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5051F">
              <w:rPr>
                <w:b/>
                <w:sz w:val="28"/>
                <w:szCs w:val="28"/>
              </w:rPr>
              <w:t>Vygotsky’s Sociocultural Theory</w:t>
            </w:r>
          </w:p>
          <w:p w14:paraId="39C40057" w14:textId="01EADF50" w:rsidR="00865755" w:rsidRDefault="00865755" w:rsidP="008B61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65755" w14:paraId="2190DB51" w14:textId="10B8B554" w:rsidTr="00865755">
        <w:trPr>
          <w:trHeight w:val="62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BDF9" w14:textId="30BD6426" w:rsidR="00865755" w:rsidRPr="00B05C49" w:rsidRDefault="00865755" w:rsidP="00550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Current/Present Ability: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F6C4" w14:textId="77777777" w:rsidR="00865755" w:rsidRDefault="00865755">
            <w:r>
              <w:t xml:space="preserve">Definition: </w:t>
            </w:r>
          </w:p>
          <w:p w14:paraId="767F82BC" w14:textId="77777777" w:rsidR="00865755" w:rsidRDefault="00865755"/>
          <w:p w14:paraId="464673BB" w14:textId="4D6EE538" w:rsidR="00865755" w:rsidRDefault="00865755"/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A3E7" w14:textId="4A8053B3" w:rsidR="00865755" w:rsidRDefault="00865755">
            <w:r>
              <w:t xml:space="preserve">Activity/Strategy: 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206C" w14:textId="623047BF" w:rsidR="00865755" w:rsidRDefault="00865755">
            <w:r>
              <w:t>Strategies for atypical/delayed cognitive/intellectual development:</w:t>
            </w:r>
          </w:p>
        </w:tc>
      </w:tr>
      <w:tr w:rsidR="00865755" w14:paraId="7D933D69" w14:textId="4AB47C8D" w:rsidTr="00865755">
        <w:trPr>
          <w:trHeight w:val="62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BB31" w14:textId="138B2E41" w:rsidR="00865755" w:rsidRPr="00B05C49" w:rsidRDefault="00865755" w:rsidP="00550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Zone of Proximal Development: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55B8" w14:textId="77777777" w:rsidR="00865755" w:rsidRDefault="00865755">
            <w:r>
              <w:t xml:space="preserve">Definition: </w:t>
            </w:r>
          </w:p>
          <w:p w14:paraId="3E302B37" w14:textId="77777777" w:rsidR="00865755" w:rsidRDefault="00865755"/>
          <w:p w14:paraId="13726EB0" w14:textId="0962BD65" w:rsidR="00865755" w:rsidRDefault="00865755"/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C42" w14:textId="3817E03B" w:rsidR="00865755" w:rsidRDefault="00865755">
            <w:r>
              <w:lastRenderedPageBreak/>
              <w:t xml:space="preserve">Activity/Strategy: 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15C0" w14:textId="713D662A" w:rsidR="00865755" w:rsidRDefault="00865755">
            <w:r>
              <w:t>Strategies for atypical/delayed cognitive/intellectual development:</w:t>
            </w:r>
          </w:p>
        </w:tc>
      </w:tr>
      <w:tr w:rsidR="00865755" w14:paraId="4C645F25" w14:textId="39D646BB" w:rsidTr="00865755">
        <w:trPr>
          <w:trHeight w:val="62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C624F" w14:textId="73C4AD4B" w:rsidR="00865755" w:rsidRPr="00B05C49" w:rsidRDefault="00865755" w:rsidP="00550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Ability in the Near Future: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BFBC" w14:textId="77777777" w:rsidR="00865755" w:rsidRDefault="00865755">
            <w:r>
              <w:t xml:space="preserve">Definition: </w:t>
            </w:r>
          </w:p>
          <w:p w14:paraId="0D267893" w14:textId="77777777" w:rsidR="00865755" w:rsidRDefault="00865755"/>
          <w:p w14:paraId="3B22ABB1" w14:textId="7AA9F4EE" w:rsidR="00865755" w:rsidRDefault="00865755"/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3250" w14:textId="070207FC" w:rsidR="00865755" w:rsidRDefault="00865755">
            <w:r>
              <w:t xml:space="preserve">Activity/Strategy: 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4707" w14:textId="5B855C28" w:rsidR="00865755" w:rsidRDefault="00865755">
            <w:r>
              <w:t>Strategies for atypical/delayed cognitive/intellectual development:</w:t>
            </w:r>
          </w:p>
        </w:tc>
      </w:tr>
      <w:tr w:rsidR="00865755" w14:paraId="79ADBFCE" w14:textId="0A433E39" w:rsidTr="005A13F2">
        <w:trPr>
          <w:trHeight w:val="620"/>
        </w:trPr>
        <w:tc>
          <w:tcPr>
            <w:tcW w:w="14120" w:type="dxa"/>
            <w:gridSpan w:val="4"/>
            <w:tcBorders>
              <w:top w:val="single" w:sz="4" w:space="0" w:color="auto"/>
            </w:tcBorders>
            <w:vAlign w:val="center"/>
          </w:tcPr>
          <w:p w14:paraId="60ED36B4" w14:textId="77777777" w:rsidR="00865755" w:rsidRPr="0055051F" w:rsidRDefault="00865755" w:rsidP="0055051F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55051F">
              <w:rPr>
                <w:b/>
                <w:sz w:val="28"/>
                <w:szCs w:val="28"/>
              </w:rPr>
              <w:t>Reflection</w:t>
            </w:r>
          </w:p>
          <w:p w14:paraId="6219340A" w14:textId="77777777" w:rsidR="00865755" w:rsidRDefault="00865755" w:rsidP="00086639">
            <w:pPr>
              <w:jc w:val="center"/>
            </w:pPr>
            <w:r w:rsidRPr="00BA795C">
              <w:rPr>
                <w:sz w:val="24"/>
                <w:szCs w:val="24"/>
              </w:rPr>
              <w:t>(250-500 words)</w:t>
            </w:r>
          </w:p>
          <w:p w14:paraId="50B6C023" w14:textId="308E672F" w:rsidR="00865755" w:rsidRDefault="00865755" w:rsidP="0008663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65755" w14:paraId="6F01E776" w14:textId="67A7DD91" w:rsidTr="00366536">
        <w:trPr>
          <w:trHeight w:val="620"/>
        </w:trPr>
        <w:tc>
          <w:tcPr>
            <w:tcW w:w="14120" w:type="dxa"/>
            <w:gridSpan w:val="4"/>
            <w:tcBorders>
              <w:top w:val="single" w:sz="4" w:space="0" w:color="auto"/>
            </w:tcBorders>
          </w:tcPr>
          <w:p w14:paraId="1BD2D1C8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01C6A413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3C912C24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2857469C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373C9DDF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2B814DA1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1A8BD642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01A7615F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0D4F2041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2F950D92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0436629C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3571BE38" w14:textId="77777777" w:rsidR="00865755" w:rsidRDefault="00865755" w:rsidP="00086639">
            <w:pPr>
              <w:rPr>
                <w:sz w:val="24"/>
                <w:szCs w:val="24"/>
              </w:rPr>
            </w:pPr>
          </w:p>
          <w:p w14:paraId="2DEBF425" w14:textId="77777777" w:rsidR="00865755" w:rsidRDefault="00865755" w:rsidP="00086639">
            <w:pPr>
              <w:rPr>
                <w:sz w:val="24"/>
                <w:szCs w:val="24"/>
              </w:rPr>
            </w:pPr>
          </w:p>
        </w:tc>
      </w:tr>
      <w:tr w:rsidR="00865755" w14:paraId="1BAB7857" w14:textId="28AA4C6A" w:rsidTr="0055051F">
        <w:trPr>
          <w:trHeight w:val="70"/>
        </w:trPr>
        <w:tc>
          <w:tcPr>
            <w:tcW w:w="1964" w:type="dxa"/>
            <w:vAlign w:val="center"/>
          </w:tcPr>
          <w:p w14:paraId="29FC6543" w14:textId="3F810F8D" w:rsidR="00865755" w:rsidRDefault="00865755" w:rsidP="005505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Three References Cited in APA Style:</w:t>
            </w:r>
            <w:bookmarkStart w:id="0" w:name="_GoBack"/>
            <w:bookmarkEnd w:id="0"/>
          </w:p>
        </w:tc>
        <w:tc>
          <w:tcPr>
            <w:tcW w:w="12156" w:type="dxa"/>
            <w:gridSpan w:val="3"/>
          </w:tcPr>
          <w:p w14:paraId="2842550D" w14:textId="77777777" w:rsidR="00865755" w:rsidRDefault="00865755" w:rsidP="00870421"/>
        </w:tc>
      </w:tr>
    </w:tbl>
    <w:p w14:paraId="327B1CB5" w14:textId="77777777" w:rsidR="002F79FC" w:rsidRPr="0026173C" w:rsidRDefault="002F79FC" w:rsidP="00870421"/>
    <w:p w14:paraId="327B1CD9" w14:textId="77777777" w:rsidR="004A71EA" w:rsidRPr="0026173C" w:rsidRDefault="004A71EA" w:rsidP="004A71EA">
      <w:pPr>
        <w:spacing w:after="0" w:line="240" w:lineRule="auto"/>
      </w:pPr>
    </w:p>
    <w:p w14:paraId="327B1CEF" w14:textId="77777777" w:rsidR="0056686F" w:rsidRDefault="0056686F" w:rsidP="004A71EA">
      <w:pPr>
        <w:spacing w:after="0" w:line="240" w:lineRule="auto"/>
      </w:pPr>
    </w:p>
    <w:sectPr w:rsidR="0056686F" w:rsidSect="00FF0767">
      <w:footerReference w:type="default" r:id="rId12"/>
      <w:pgSz w:w="15840" w:h="12240" w:orient="landscape"/>
      <w:pgMar w:top="1440" w:right="72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02618" w14:textId="77777777" w:rsidR="00B05C49" w:rsidRDefault="00B05C49" w:rsidP="006F4F12">
      <w:pPr>
        <w:spacing w:after="0" w:line="240" w:lineRule="auto"/>
      </w:pPr>
      <w:r>
        <w:separator/>
      </w:r>
    </w:p>
  </w:endnote>
  <w:endnote w:type="continuationSeparator" w:id="0">
    <w:p w14:paraId="5DF6FEB9" w14:textId="77777777" w:rsidR="00B05C49" w:rsidRDefault="00B05C49" w:rsidP="006F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1920A" w14:textId="219720C4" w:rsidR="00B05C49" w:rsidRPr="0056686F" w:rsidRDefault="00B05C49" w:rsidP="006F4F12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2018</w:t>
    </w:r>
    <w:r w:rsidRPr="0056686F">
      <w:rPr>
        <w:rFonts w:ascii="Times New Roman" w:eastAsia="Calibri" w:hAnsi="Times New Roman" w:cs="Times New Roman"/>
        <w:sz w:val="24"/>
      </w:rPr>
      <w:t>. Grand Canyon University. All Rights Reserved.</w:t>
    </w:r>
  </w:p>
  <w:p w14:paraId="31EA5A85" w14:textId="77777777" w:rsidR="00B05C49" w:rsidRDefault="00B05C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E5C3A7" w14:textId="77777777" w:rsidR="00B05C49" w:rsidRDefault="00B05C49" w:rsidP="006F4F12">
      <w:pPr>
        <w:spacing w:after="0" w:line="240" w:lineRule="auto"/>
      </w:pPr>
      <w:r>
        <w:separator/>
      </w:r>
    </w:p>
  </w:footnote>
  <w:footnote w:type="continuationSeparator" w:id="0">
    <w:p w14:paraId="16051EC0" w14:textId="77777777" w:rsidR="00B05C49" w:rsidRDefault="00B05C49" w:rsidP="006F4F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9FC"/>
    <w:rsid w:val="00022B57"/>
    <w:rsid w:val="0007460C"/>
    <w:rsid w:val="00086639"/>
    <w:rsid w:val="000A1825"/>
    <w:rsid w:val="000A51EA"/>
    <w:rsid w:val="000D02E4"/>
    <w:rsid w:val="00105864"/>
    <w:rsid w:val="001832E0"/>
    <w:rsid w:val="001D3DBA"/>
    <w:rsid w:val="0026173C"/>
    <w:rsid w:val="0029468C"/>
    <w:rsid w:val="002A5BE1"/>
    <w:rsid w:val="002C618A"/>
    <w:rsid w:val="002F79FC"/>
    <w:rsid w:val="003C2A6D"/>
    <w:rsid w:val="003E7B46"/>
    <w:rsid w:val="004020C8"/>
    <w:rsid w:val="00410F8A"/>
    <w:rsid w:val="004A71EA"/>
    <w:rsid w:val="004C11FE"/>
    <w:rsid w:val="004D6285"/>
    <w:rsid w:val="00501B80"/>
    <w:rsid w:val="00540FBE"/>
    <w:rsid w:val="0055051F"/>
    <w:rsid w:val="0056686F"/>
    <w:rsid w:val="005E0A71"/>
    <w:rsid w:val="00641362"/>
    <w:rsid w:val="00665272"/>
    <w:rsid w:val="006B3AFD"/>
    <w:rsid w:val="006F4F12"/>
    <w:rsid w:val="00794E1C"/>
    <w:rsid w:val="00825B9A"/>
    <w:rsid w:val="00827822"/>
    <w:rsid w:val="00831D7A"/>
    <w:rsid w:val="00865755"/>
    <w:rsid w:val="00870421"/>
    <w:rsid w:val="008B6185"/>
    <w:rsid w:val="008D24EB"/>
    <w:rsid w:val="009235F3"/>
    <w:rsid w:val="0096532D"/>
    <w:rsid w:val="009E0DD0"/>
    <w:rsid w:val="009E5960"/>
    <w:rsid w:val="00A439F1"/>
    <w:rsid w:val="00B05C49"/>
    <w:rsid w:val="00B5321E"/>
    <w:rsid w:val="00B56AA1"/>
    <w:rsid w:val="00BA795C"/>
    <w:rsid w:val="00C35A5B"/>
    <w:rsid w:val="00C35E3B"/>
    <w:rsid w:val="00C360E2"/>
    <w:rsid w:val="00C81F60"/>
    <w:rsid w:val="00CB106D"/>
    <w:rsid w:val="00D16204"/>
    <w:rsid w:val="00D8649D"/>
    <w:rsid w:val="00E67DDB"/>
    <w:rsid w:val="00EE5588"/>
    <w:rsid w:val="00FF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B1CA0"/>
  <w15:docId w15:val="{FFC620E7-D673-4A8A-82E8-43014416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6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8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4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F12"/>
  </w:style>
  <w:style w:type="paragraph" w:styleId="Footer">
    <w:name w:val="footer"/>
    <w:basedOn w:val="Normal"/>
    <w:link w:val="FooterChar"/>
    <w:uiPriority w:val="99"/>
    <w:unhideWhenUsed/>
    <w:rsid w:val="006F4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13A12AAF5AECED479FA6564576D02031" ma:contentTypeVersion="10" ma:contentTypeDescription="Create a new document." ma:contentTypeScope="" ma:versionID="8daba9a8888b0c43da978a2404b7e18c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407c6967a5686c02e99df74c56f93fa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FCC87-2861-409B-86DB-3933BAE88F48}">
  <ds:schemaRefs>
    <ds:schemaRef ds:uri="http://www.w3.org/XML/1998/namespace"/>
    <ds:schemaRef ds:uri="http://schemas.microsoft.com/sharepoint/v3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C942727F-639E-4AFC-AD6D-D9D3C36FE4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1E4D7-550B-4664-972F-4A7168029ED4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798C03E9-2B18-47E6-82F2-765AC9D1E3C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A2CBD61-865A-44EF-B40F-59D050CA1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Farkas</dc:creator>
  <cp:keywords/>
  <cp:lastModifiedBy>Sarah Hathaway</cp:lastModifiedBy>
  <cp:revision>5</cp:revision>
  <dcterms:created xsi:type="dcterms:W3CDTF">2018-05-08T15:24:00Z</dcterms:created>
  <dcterms:modified xsi:type="dcterms:W3CDTF">2018-06-22T16:36:00Z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/>
  </property>
  <property fmtid="{D5CDD505-2E9C-101B-9397-08002B2CF9AE}" pid="5" name="ContentTypeId">
    <vt:lpwstr>0x010100A30BC5E90BED914E81F4B67CDEADBEEF0013A12AAF5AECED479FA6564576D02031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/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