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24D" w:rsidRPr="007F20EB" w:rsidRDefault="00E81160" w:rsidP="007F20EB">
      <w:pPr>
        <w:spacing w:before="120" w:after="12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 xml:space="preserve">Final Project </w:t>
      </w:r>
      <w:r w:rsidR="002E555C" w:rsidRPr="007F20EB">
        <w:rPr>
          <w:rFonts w:ascii="Times New Roman" w:hAnsi="Times New Roman" w:cs="Times New Roman"/>
          <w:b/>
          <w:sz w:val="24"/>
          <w:szCs w:val="24"/>
        </w:rPr>
        <w:t xml:space="preserve">Introduction to </w:t>
      </w:r>
      <w:r w:rsidR="00F0524D" w:rsidRPr="007F20EB">
        <w:rPr>
          <w:rFonts w:ascii="Times New Roman" w:hAnsi="Times New Roman" w:cs="Times New Roman"/>
          <w:b/>
          <w:sz w:val="24"/>
          <w:szCs w:val="24"/>
        </w:rPr>
        <w:t>Business</w:t>
      </w:r>
    </w:p>
    <w:p w:rsidR="00F0524D" w:rsidRPr="007F20EB" w:rsidRDefault="00F0524D" w:rsidP="007F20E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 xml:space="preserve">Over the </w:t>
      </w:r>
      <w:r w:rsidR="009E3838" w:rsidRPr="007F20EB">
        <w:rPr>
          <w:rFonts w:ascii="Times New Roman" w:hAnsi="Times New Roman" w:cs="Times New Roman"/>
          <w:sz w:val="24"/>
          <w:szCs w:val="24"/>
        </w:rPr>
        <w:t xml:space="preserve">entire </w:t>
      </w:r>
      <w:r w:rsidRPr="007F20EB">
        <w:rPr>
          <w:rFonts w:ascii="Times New Roman" w:hAnsi="Times New Roman" w:cs="Times New Roman"/>
          <w:sz w:val="24"/>
          <w:szCs w:val="24"/>
        </w:rPr>
        <w:t xml:space="preserve">course, students </w:t>
      </w:r>
      <w:r w:rsidR="002E555C" w:rsidRPr="007F20EB">
        <w:rPr>
          <w:rFonts w:ascii="Times New Roman" w:hAnsi="Times New Roman" w:cs="Times New Roman"/>
          <w:sz w:val="24"/>
          <w:szCs w:val="24"/>
        </w:rPr>
        <w:t xml:space="preserve">were </w:t>
      </w:r>
      <w:r w:rsidRPr="007F20EB">
        <w:rPr>
          <w:rFonts w:ascii="Times New Roman" w:hAnsi="Times New Roman" w:cs="Times New Roman"/>
          <w:sz w:val="24"/>
          <w:szCs w:val="24"/>
        </w:rPr>
        <w:t xml:space="preserve">required to consider the </w:t>
      </w:r>
      <w:r w:rsidR="009E3838" w:rsidRPr="007F20EB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7F20EB">
        <w:rPr>
          <w:rFonts w:ascii="Times New Roman" w:hAnsi="Times New Roman" w:cs="Times New Roman"/>
          <w:sz w:val="24"/>
          <w:szCs w:val="24"/>
        </w:rPr>
        <w:t>related issues and themes explored in the course and reflect on how these issues inters</w:t>
      </w:r>
      <w:r w:rsidR="009E3838" w:rsidRPr="007F20EB">
        <w:rPr>
          <w:rFonts w:ascii="Times New Roman" w:hAnsi="Times New Roman" w:cs="Times New Roman"/>
          <w:sz w:val="24"/>
          <w:szCs w:val="24"/>
        </w:rPr>
        <w:t>ect with the world of business.</w:t>
      </w:r>
      <w:r w:rsidR="002E555C" w:rsidRPr="007F20EB">
        <w:rPr>
          <w:rFonts w:ascii="Times New Roman" w:hAnsi="Times New Roman" w:cs="Times New Roman"/>
          <w:sz w:val="24"/>
          <w:szCs w:val="24"/>
        </w:rPr>
        <w:t xml:space="preserve"> </w:t>
      </w:r>
      <w:r w:rsidRPr="007F20EB">
        <w:rPr>
          <w:rFonts w:ascii="Times New Roman" w:hAnsi="Times New Roman" w:cs="Times New Roman"/>
          <w:sz w:val="24"/>
          <w:szCs w:val="24"/>
        </w:rPr>
        <w:t xml:space="preserve">These themes (including issues, challenges, concepts and approaches) MUST be discussed in terms of their relevance and/or implications for business and may be drawn from </w:t>
      </w:r>
      <w:r w:rsidR="009E3838" w:rsidRPr="007F20EB">
        <w:rPr>
          <w:rFonts w:ascii="Times New Roman" w:hAnsi="Times New Roman" w:cs="Times New Roman"/>
          <w:sz w:val="24"/>
          <w:szCs w:val="24"/>
        </w:rPr>
        <w:t>video uploaded for you.</w:t>
      </w:r>
      <w:r w:rsidR="002778E0" w:rsidRPr="007F20EB">
        <w:rPr>
          <w:rFonts w:ascii="Times New Roman" w:hAnsi="Times New Roman" w:cs="Times New Roman"/>
          <w:sz w:val="24"/>
          <w:szCs w:val="24"/>
        </w:rPr>
        <w:t xml:space="preserve"> </w:t>
      </w:r>
      <w:r w:rsidRPr="007F20EB">
        <w:rPr>
          <w:rFonts w:ascii="Times New Roman" w:hAnsi="Times New Roman" w:cs="Times New Roman"/>
          <w:sz w:val="24"/>
          <w:szCs w:val="24"/>
        </w:rPr>
        <w:t xml:space="preserve">In this assessment task, students are required to demonstrate not only their understandings </w:t>
      </w:r>
      <w:r w:rsidR="009E3838" w:rsidRPr="007F20EB">
        <w:rPr>
          <w:rFonts w:ascii="Times New Roman" w:hAnsi="Times New Roman" w:cs="Times New Roman"/>
          <w:sz w:val="24"/>
          <w:szCs w:val="24"/>
        </w:rPr>
        <w:t xml:space="preserve">about the video </w:t>
      </w:r>
      <w:r w:rsidRPr="007F20EB">
        <w:rPr>
          <w:rFonts w:ascii="Times New Roman" w:hAnsi="Times New Roman" w:cs="Times New Roman"/>
          <w:sz w:val="24"/>
          <w:szCs w:val="24"/>
        </w:rPr>
        <w:t>but also their consideration</w:t>
      </w:r>
      <w:r w:rsidR="009E3838" w:rsidRPr="007F20EB">
        <w:rPr>
          <w:rFonts w:ascii="Times New Roman" w:hAnsi="Times New Roman" w:cs="Times New Roman"/>
          <w:sz w:val="24"/>
          <w:szCs w:val="24"/>
        </w:rPr>
        <w:t>s</w:t>
      </w:r>
      <w:r w:rsidRPr="007F20EB">
        <w:rPr>
          <w:rFonts w:ascii="Times New Roman" w:hAnsi="Times New Roman" w:cs="Times New Roman"/>
          <w:sz w:val="24"/>
          <w:szCs w:val="24"/>
        </w:rPr>
        <w:t xml:space="preserve"> of the implications for the business </w:t>
      </w:r>
      <w:r w:rsidR="009E3838" w:rsidRPr="007F20EB">
        <w:rPr>
          <w:rFonts w:ascii="Times New Roman" w:hAnsi="Times New Roman" w:cs="Times New Roman"/>
          <w:sz w:val="24"/>
          <w:szCs w:val="24"/>
        </w:rPr>
        <w:t>and</w:t>
      </w:r>
      <w:r w:rsidRPr="007F20EB">
        <w:rPr>
          <w:rFonts w:ascii="Times New Roman" w:hAnsi="Times New Roman" w:cs="Times New Roman"/>
          <w:sz w:val="24"/>
          <w:szCs w:val="24"/>
        </w:rPr>
        <w:t xml:space="preserve"> the</w:t>
      </w:r>
      <w:r w:rsidR="002E555C" w:rsidRPr="007F20EB">
        <w:rPr>
          <w:rFonts w:ascii="Times New Roman" w:hAnsi="Times New Roman" w:cs="Times New Roman"/>
          <w:sz w:val="24"/>
          <w:szCs w:val="24"/>
        </w:rPr>
        <w:t>ir</w:t>
      </w:r>
      <w:r w:rsidRPr="007F20EB">
        <w:rPr>
          <w:rFonts w:ascii="Times New Roman" w:hAnsi="Times New Roman" w:cs="Times New Roman"/>
          <w:sz w:val="24"/>
          <w:szCs w:val="24"/>
        </w:rPr>
        <w:t xml:space="preserve"> current/future role in business. Students should provide their thoughts, feelings, responses, reactions, opinions and ideas on the </w:t>
      </w:r>
      <w:r w:rsidR="009E3838" w:rsidRPr="007F20EB">
        <w:rPr>
          <w:rFonts w:ascii="Times New Roman" w:hAnsi="Times New Roman" w:cs="Times New Roman"/>
          <w:sz w:val="24"/>
          <w:szCs w:val="24"/>
        </w:rPr>
        <w:t>video uploaded</w:t>
      </w:r>
      <w:r w:rsidRPr="007F20EB">
        <w:rPr>
          <w:rFonts w:ascii="Times New Roman" w:hAnsi="Times New Roman" w:cs="Times New Roman"/>
          <w:sz w:val="24"/>
          <w:szCs w:val="24"/>
        </w:rPr>
        <w:t>. Critical thinking should be de</w:t>
      </w:r>
      <w:r w:rsidR="009E3838" w:rsidRPr="007F20EB">
        <w:rPr>
          <w:rFonts w:ascii="Times New Roman" w:hAnsi="Times New Roman" w:cs="Times New Roman"/>
          <w:sz w:val="24"/>
          <w:szCs w:val="24"/>
        </w:rPr>
        <w:t>monstrated in these reflections.</w:t>
      </w:r>
      <w:r w:rsidR="00A55B5E" w:rsidRPr="007F20EB">
        <w:rPr>
          <w:rFonts w:ascii="Times New Roman" w:hAnsi="Times New Roman" w:cs="Times New Roman"/>
          <w:sz w:val="24"/>
          <w:szCs w:val="24"/>
        </w:rPr>
        <w:t xml:space="preserve"> You may also use sources of some scholarly articles to support your argument. </w:t>
      </w:r>
    </w:p>
    <w:p w:rsidR="00F0524D" w:rsidRPr="007F20EB" w:rsidRDefault="00F0524D" w:rsidP="007F20E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 xml:space="preserve">This assessment task will be marked out of 100 and is worth 20% of your total mark for the </w:t>
      </w:r>
      <w:r w:rsidR="009E3838" w:rsidRPr="007F20EB">
        <w:rPr>
          <w:rFonts w:ascii="Times New Roman" w:hAnsi="Times New Roman" w:cs="Times New Roman"/>
          <w:sz w:val="24"/>
          <w:szCs w:val="24"/>
        </w:rPr>
        <w:t>MGT 131</w:t>
      </w:r>
      <w:r w:rsidRPr="007F20EB">
        <w:rPr>
          <w:rFonts w:ascii="Times New Roman" w:hAnsi="Times New Roman" w:cs="Times New Roman"/>
          <w:sz w:val="24"/>
          <w:szCs w:val="24"/>
        </w:rPr>
        <w:t xml:space="preserve"> course. For information on how this task will be assessed, please refer to the attached Marking Rubric.</w:t>
      </w:r>
    </w:p>
    <w:p w:rsidR="002E555C" w:rsidRPr="007F20EB" w:rsidRDefault="002E555C" w:rsidP="007F20EB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 xml:space="preserve">Outline </w:t>
      </w:r>
      <w:r w:rsidR="002778E0" w:rsidRPr="007F20EB">
        <w:rPr>
          <w:rFonts w:ascii="Times New Roman" w:hAnsi="Times New Roman" w:cs="Times New Roman"/>
          <w:b/>
          <w:sz w:val="24"/>
          <w:szCs w:val="24"/>
        </w:rPr>
        <w:t xml:space="preserve">and word count </w:t>
      </w:r>
      <w:r w:rsidRPr="007F20EB">
        <w:rPr>
          <w:rFonts w:ascii="Times New Roman" w:hAnsi="Times New Roman" w:cs="Times New Roman"/>
          <w:b/>
          <w:sz w:val="24"/>
          <w:szCs w:val="24"/>
        </w:rPr>
        <w:t>of the Report</w:t>
      </w:r>
    </w:p>
    <w:p w:rsidR="002E555C" w:rsidRPr="007F20EB" w:rsidRDefault="002E555C" w:rsidP="007F20EB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>Introduction 100 – 150 words</w:t>
      </w:r>
    </w:p>
    <w:p w:rsidR="002E555C" w:rsidRPr="007F20EB" w:rsidRDefault="002E555C" w:rsidP="007F20E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>Introduce the topic with relevance to the current business scenario. Like what the current corporate sector is doing and what they should do.</w:t>
      </w:r>
    </w:p>
    <w:p w:rsidR="002E555C" w:rsidRPr="007F20EB" w:rsidRDefault="002E555C" w:rsidP="007F20EB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>Discussion 600 – 700 words</w:t>
      </w:r>
    </w:p>
    <w:p w:rsidR="002E555C" w:rsidRPr="007F20EB" w:rsidRDefault="002E555C" w:rsidP="007F20E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 xml:space="preserve">Discuss in detail the techniques used by different corporations for promoting their sales at the cost of depletion of natural resources and society. You may also address </w:t>
      </w:r>
      <w:r w:rsidR="00A702B0" w:rsidRPr="007F20EB">
        <w:rPr>
          <w:rFonts w:ascii="Times New Roman" w:hAnsi="Times New Roman" w:cs="Times New Roman"/>
          <w:sz w:val="24"/>
          <w:szCs w:val="24"/>
        </w:rPr>
        <w:t xml:space="preserve">those businesses who follow recycling and stress on being environment friendly. You can use headings in this section. </w:t>
      </w:r>
    </w:p>
    <w:p w:rsidR="002E555C" w:rsidRPr="007F20EB" w:rsidRDefault="002E555C" w:rsidP="007F20EB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 xml:space="preserve">Conclusions 100 – 150 words </w:t>
      </w:r>
    </w:p>
    <w:p w:rsidR="002E555C" w:rsidRPr="007F20EB" w:rsidRDefault="001432CD" w:rsidP="007F20EB">
      <w:pPr>
        <w:pStyle w:val="NoSpacing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 xml:space="preserve">Here you have to sum up your findings in the light of the discussion that you have made in the above section. Please make sure that there should be a clear link in your introduction and conclusions. </w:t>
      </w:r>
    </w:p>
    <w:p w:rsidR="007F20EB" w:rsidRPr="007F20EB" w:rsidRDefault="007F20EB" w:rsidP="007F20EB">
      <w:pPr>
        <w:pStyle w:val="NoSpacing"/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>Formatting</w:t>
      </w:r>
    </w:p>
    <w:p w:rsidR="007F20EB" w:rsidRPr="007F20EB" w:rsidRDefault="007F20EB" w:rsidP="007F20EB">
      <w:pPr>
        <w:pStyle w:val="NoSpacing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>Please follow the following link for understanding the format to be followed</w:t>
      </w:r>
    </w:p>
    <w:p w:rsidR="007F20EB" w:rsidRPr="007F20EB" w:rsidRDefault="00CA23A1" w:rsidP="007F20EB">
      <w:pPr>
        <w:pStyle w:val="NoSpacing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F20EB" w:rsidRPr="007F20EB">
          <w:rPr>
            <w:rStyle w:val="Hyperlink"/>
            <w:rFonts w:ascii="Times New Roman" w:hAnsi="Times New Roman" w:cs="Times New Roman"/>
            <w:sz w:val="24"/>
            <w:szCs w:val="24"/>
          </w:rPr>
          <w:t>https://owl.purdue.edu/owl/research_and_citation/apa_style/apa_formatting_and_style_guide/apa_headings_and_seriation.html</w:t>
        </w:r>
      </w:hyperlink>
      <w:r w:rsidR="007F20EB" w:rsidRPr="007F20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24D" w:rsidRPr="007F20EB" w:rsidRDefault="00F0524D" w:rsidP="007F20EB">
      <w:pPr>
        <w:pStyle w:val="NoSpacing"/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F20EB">
        <w:rPr>
          <w:rFonts w:ascii="Times New Roman" w:hAnsi="Times New Roman" w:cs="Times New Roman"/>
          <w:b/>
          <w:sz w:val="24"/>
          <w:szCs w:val="24"/>
        </w:rPr>
        <w:t xml:space="preserve">Due Date  </w:t>
      </w:r>
    </w:p>
    <w:p w:rsidR="00F0524D" w:rsidRPr="007F20EB" w:rsidRDefault="00F0524D" w:rsidP="007F20EB">
      <w:pPr>
        <w:pStyle w:val="NoSpacing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t xml:space="preserve">The assignment is due by </w:t>
      </w:r>
      <w:r w:rsidR="00376721" w:rsidRPr="007F20EB">
        <w:rPr>
          <w:rFonts w:ascii="Times New Roman" w:hAnsi="Times New Roman" w:cs="Times New Roman"/>
          <w:sz w:val="24"/>
          <w:szCs w:val="24"/>
        </w:rPr>
        <w:t>Thursday 14</w:t>
      </w:r>
      <w:r w:rsidR="00376721" w:rsidRPr="007F20E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76721" w:rsidRPr="007F20EB">
        <w:rPr>
          <w:rFonts w:ascii="Times New Roman" w:hAnsi="Times New Roman" w:cs="Times New Roman"/>
          <w:sz w:val="24"/>
          <w:szCs w:val="24"/>
        </w:rPr>
        <w:t xml:space="preserve"> May</w:t>
      </w:r>
      <w:r w:rsidRPr="007F20EB">
        <w:rPr>
          <w:rFonts w:ascii="Times New Roman" w:hAnsi="Times New Roman" w:cs="Times New Roman"/>
          <w:sz w:val="24"/>
          <w:szCs w:val="24"/>
        </w:rPr>
        <w:t>. Students are required to upload their assignment as a Word doc or PDF</w:t>
      </w:r>
      <w:r w:rsidR="00C55E3D" w:rsidRPr="007F20EB">
        <w:rPr>
          <w:rFonts w:ascii="Times New Roman" w:hAnsi="Times New Roman" w:cs="Times New Roman"/>
          <w:sz w:val="24"/>
          <w:szCs w:val="24"/>
        </w:rPr>
        <w:t xml:space="preserve"> on Black Board before or latest by the due date.</w:t>
      </w:r>
    </w:p>
    <w:p w:rsidR="00F72404" w:rsidRPr="007F20EB" w:rsidRDefault="00F72404" w:rsidP="007F20EB">
      <w:pPr>
        <w:widowControl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F20EB">
        <w:rPr>
          <w:rFonts w:ascii="Times New Roman" w:hAnsi="Times New Roman" w:cs="Times New Roman"/>
          <w:sz w:val="24"/>
          <w:szCs w:val="24"/>
        </w:rPr>
        <w:br w:type="page"/>
      </w:r>
    </w:p>
    <w:p w:rsidR="00F72404" w:rsidRPr="009C7E71" w:rsidRDefault="00F72404" w:rsidP="00F72404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BH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BH"/>
        </w:rPr>
        <w:lastRenderedPageBreak/>
        <w:t xml:space="preserve">Marking </w:t>
      </w:r>
      <w:r w:rsidRPr="009C7E71">
        <w:rPr>
          <w:rFonts w:asciiTheme="majorBidi" w:hAnsiTheme="majorBidi" w:cstheme="majorBidi"/>
          <w:b/>
          <w:bCs/>
          <w:sz w:val="24"/>
          <w:szCs w:val="24"/>
          <w:lang w:bidi="ar-BH"/>
        </w:rPr>
        <w:t>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0"/>
        <w:gridCol w:w="2118"/>
        <w:gridCol w:w="2241"/>
        <w:gridCol w:w="2194"/>
        <w:gridCol w:w="877"/>
      </w:tblGrid>
      <w:tr w:rsidR="00F72404" w:rsidRPr="00936C45" w:rsidTr="00F72404">
        <w:tc>
          <w:tcPr>
            <w:tcW w:w="1920" w:type="dxa"/>
          </w:tcPr>
          <w:p w:rsidR="00F72404" w:rsidRPr="00936C45" w:rsidRDefault="00F72404" w:rsidP="00D5778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Trait</w:t>
            </w:r>
          </w:p>
        </w:tc>
        <w:tc>
          <w:tcPr>
            <w:tcW w:w="2118" w:type="dxa"/>
          </w:tcPr>
          <w:p w:rsidR="00F72404" w:rsidRPr="00936C45" w:rsidRDefault="00F7240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Unacceptable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</w:t>
            </w:r>
            <w:r w:rsidR="002C23D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10</w:t>
            </w:r>
          </w:p>
        </w:tc>
        <w:tc>
          <w:tcPr>
            <w:tcW w:w="2241" w:type="dxa"/>
          </w:tcPr>
          <w:p w:rsidR="00F72404" w:rsidRPr="00936C45" w:rsidRDefault="00F72404" w:rsidP="00E04C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</w:t>
            </w:r>
            <w:r w:rsidR="002C23D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1</w:t>
            </w:r>
            <w:r w:rsidR="00E04C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6</w:t>
            </w:r>
          </w:p>
        </w:tc>
        <w:tc>
          <w:tcPr>
            <w:tcW w:w="2194" w:type="dxa"/>
          </w:tcPr>
          <w:p w:rsidR="00F72404" w:rsidRPr="00936C45" w:rsidRDefault="00F7240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Exemplary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</w:t>
            </w:r>
            <w:r w:rsidR="002C23D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20</w:t>
            </w:r>
          </w:p>
        </w:tc>
        <w:tc>
          <w:tcPr>
            <w:tcW w:w="877" w:type="dxa"/>
          </w:tcPr>
          <w:p w:rsidR="00F72404" w:rsidRPr="00936C45" w:rsidRDefault="00F72404" w:rsidP="00D5778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Score</w:t>
            </w:r>
          </w:p>
        </w:tc>
      </w:tr>
      <w:tr w:rsidR="00F72404" w:rsidTr="00D27715">
        <w:tc>
          <w:tcPr>
            <w:tcW w:w="1920" w:type="dxa"/>
            <w:vAlign w:val="center"/>
          </w:tcPr>
          <w:p w:rsidR="00F72404" w:rsidRPr="00E6589F" w:rsidRDefault="00F72404" w:rsidP="00D57789">
            <w:pPr>
              <w:rPr>
                <w:rFonts w:asciiTheme="majorBidi" w:hAnsiTheme="majorBidi" w:cstheme="majorBidi"/>
                <w:b/>
                <w:bCs/>
                <w:lang w:bidi="ar-BH"/>
              </w:rPr>
            </w:pPr>
            <w:r>
              <w:rPr>
                <w:rFonts w:asciiTheme="majorBidi" w:hAnsiTheme="majorBidi" w:cstheme="majorBidi"/>
                <w:b/>
                <w:bCs/>
                <w:lang w:bidi="ar-BH"/>
              </w:rPr>
              <w:t>Introduction</w:t>
            </w:r>
          </w:p>
        </w:tc>
        <w:tc>
          <w:tcPr>
            <w:tcW w:w="2118" w:type="dxa"/>
          </w:tcPr>
          <w:p w:rsidR="00F72404" w:rsidRPr="00E6589F" w:rsidRDefault="00123705" w:rsidP="00D27715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Having</w:t>
            </w:r>
            <w:r w:rsidR="00F72404" w:rsidRPr="00E6589F">
              <w:rPr>
                <w:rFonts w:asciiTheme="majorBidi" w:hAnsiTheme="majorBidi" w:cstheme="majorBidi"/>
                <w:lang w:bidi="ar-BH"/>
              </w:rPr>
              <w:t xml:space="preserve"> a vague idea of what the </w:t>
            </w:r>
            <w:r w:rsidR="00D27715">
              <w:rPr>
                <w:rFonts w:asciiTheme="majorBidi" w:hAnsiTheme="majorBidi" w:cstheme="majorBidi"/>
                <w:lang w:bidi="ar-BH"/>
              </w:rPr>
              <w:t>topic is all about</w:t>
            </w:r>
            <w:r>
              <w:rPr>
                <w:rFonts w:asciiTheme="majorBidi" w:hAnsiTheme="majorBidi" w:cstheme="majorBidi"/>
                <w:lang w:bidi="ar-BH"/>
              </w:rPr>
              <w:t xml:space="preserve"> and failing in addressing the issue of depletion of natural resources</w:t>
            </w:r>
          </w:p>
        </w:tc>
        <w:tc>
          <w:tcPr>
            <w:tcW w:w="2241" w:type="dxa"/>
          </w:tcPr>
          <w:p w:rsidR="00F72404" w:rsidRPr="00E6589F" w:rsidRDefault="00D27715" w:rsidP="00D57789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Introduced the topic but failed to develop a detailed linkage in introduction and conclusions</w:t>
            </w:r>
          </w:p>
        </w:tc>
        <w:tc>
          <w:tcPr>
            <w:tcW w:w="2194" w:type="dxa"/>
          </w:tcPr>
          <w:p w:rsidR="00F72404" w:rsidRPr="00E6589F" w:rsidRDefault="00D27715" w:rsidP="00D27715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Clearly introduced what you have done in the entire project with a clear linkage between introduction and conclusions</w:t>
            </w:r>
          </w:p>
        </w:tc>
        <w:tc>
          <w:tcPr>
            <w:tcW w:w="877" w:type="dxa"/>
          </w:tcPr>
          <w:p w:rsidR="00F72404" w:rsidRPr="00E6589F" w:rsidRDefault="002C23D4" w:rsidP="00D57789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20</w:t>
            </w:r>
          </w:p>
        </w:tc>
      </w:tr>
      <w:tr w:rsidR="002C23D4" w:rsidTr="00D27715">
        <w:tc>
          <w:tcPr>
            <w:tcW w:w="1920" w:type="dxa"/>
            <w:vMerge w:val="restart"/>
            <w:vAlign w:val="center"/>
          </w:tcPr>
          <w:p w:rsidR="002C23D4" w:rsidRPr="00936C45" w:rsidRDefault="002C23D4" w:rsidP="002C23D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>
              <w:rPr>
                <w:rFonts w:asciiTheme="majorBidi" w:hAnsiTheme="majorBidi" w:cstheme="majorBidi"/>
                <w:b/>
                <w:bCs/>
                <w:lang w:bidi="ar-BH"/>
              </w:rPr>
              <w:t>Discussion</w:t>
            </w:r>
          </w:p>
        </w:tc>
        <w:tc>
          <w:tcPr>
            <w:tcW w:w="2118" w:type="dxa"/>
          </w:tcPr>
          <w:p w:rsidR="002C23D4" w:rsidRPr="00936C45" w:rsidRDefault="002C23D4" w:rsidP="00E04C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Unacceptable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2</w:t>
            </w:r>
            <w:r w:rsidR="00E04C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5</w:t>
            </w:r>
          </w:p>
        </w:tc>
        <w:tc>
          <w:tcPr>
            <w:tcW w:w="2241" w:type="dxa"/>
          </w:tcPr>
          <w:p w:rsidR="002C23D4" w:rsidRPr="00936C45" w:rsidRDefault="002C23D4" w:rsidP="00E04C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</w:t>
            </w:r>
            <w:r w:rsidR="00E04C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40</w:t>
            </w:r>
          </w:p>
        </w:tc>
        <w:tc>
          <w:tcPr>
            <w:tcW w:w="2194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Exemplary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50</w:t>
            </w:r>
          </w:p>
        </w:tc>
        <w:tc>
          <w:tcPr>
            <w:tcW w:w="877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Score</w:t>
            </w:r>
          </w:p>
        </w:tc>
      </w:tr>
      <w:tr w:rsidR="002C23D4" w:rsidTr="00F72404">
        <w:tc>
          <w:tcPr>
            <w:tcW w:w="1920" w:type="dxa"/>
            <w:vMerge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b/>
                <w:bCs/>
                <w:lang w:bidi="ar-BH"/>
              </w:rPr>
            </w:pPr>
          </w:p>
        </w:tc>
        <w:tc>
          <w:tcPr>
            <w:tcW w:w="2118" w:type="dxa"/>
          </w:tcPr>
          <w:p w:rsidR="002C23D4" w:rsidRPr="00E6589F" w:rsidRDefault="00123705" w:rsidP="00123705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 xml:space="preserve">No headings and having a </w:t>
            </w:r>
            <w:r w:rsidRPr="00E6589F">
              <w:rPr>
                <w:rFonts w:asciiTheme="majorBidi" w:hAnsiTheme="majorBidi" w:cstheme="majorBidi"/>
                <w:lang w:bidi="ar-BH"/>
              </w:rPr>
              <w:t xml:space="preserve">vague </w:t>
            </w:r>
            <w:r>
              <w:rPr>
                <w:rFonts w:asciiTheme="majorBidi" w:hAnsiTheme="majorBidi" w:cstheme="majorBidi"/>
                <w:lang w:bidi="ar-BH"/>
              </w:rPr>
              <w:t>discussion about depletion of the natural resources</w:t>
            </w:r>
          </w:p>
        </w:tc>
        <w:tc>
          <w:tcPr>
            <w:tcW w:w="2241" w:type="dxa"/>
          </w:tcPr>
          <w:p w:rsidR="002C23D4" w:rsidRPr="00E6589F" w:rsidRDefault="00123705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 xml:space="preserve">Divided into headings but addressed one side only wither positive or either negative </w:t>
            </w:r>
          </w:p>
        </w:tc>
        <w:tc>
          <w:tcPr>
            <w:tcW w:w="2194" w:type="dxa"/>
          </w:tcPr>
          <w:p w:rsidR="002C23D4" w:rsidRPr="00E6589F" w:rsidRDefault="00123705" w:rsidP="00123705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 xml:space="preserve">Clearly identified, discussed, and divided into headings some positive as well as some negative aspects of businesses towards depletion of natural resources. </w:t>
            </w:r>
          </w:p>
        </w:tc>
        <w:tc>
          <w:tcPr>
            <w:tcW w:w="877" w:type="dxa"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50</w:t>
            </w:r>
          </w:p>
        </w:tc>
      </w:tr>
      <w:tr w:rsidR="002C23D4" w:rsidTr="00D27715">
        <w:tc>
          <w:tcPr>
            <w:tcW w:w="1920" w:type="dxa"/>
            <w:vMerge w:val="restart"/>
            <w:vAlign w:val="center"/>
          </w:tcPr>
          <w:p w:rsidR="002C23D4" w:rsidRPr="00936C45" w:rsidRDefault="002C23D4" w:rsidP="002C23D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>
              <w:rPr>
                <w:rFonts w:asciiTheme="majorBidi" w:hAnsiTheme="majorBidi" w:cstheme="majorBidi"/>
                <w:b/>
                <w:bCs/>
                <w:lang w:bidi="ar-BH"/>
              </w:rPr>
              <w:t xml:space="preserve">Conclusions </w:t>
            </w:r>
          </w:p>
        </w:tc>
        <w:tc>
          <w:tcPr>
            <w:tcW w:w="2118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Unacceptable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10</w:t>
            </w:r>
          </w:p>
        </w:tc>
        <w:tc>
          <w:tcPr>
            <w:tcW w:w="2241" w:type="dxa"/>
          </w:tcPr>
          <w:p w:rsidR="002C23D4" w:rsidRPr="00936C45" w:rsidRDefault="002C23D4" w:rsidP="00E04C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1</w:t>
            </w:r>
            <w:r w:rsidR="00E04C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6</w:t>
            </w:r>
          </w:p>
        </w:tc>
        <w:tc>
          <w:tcPr>
            <w:tcW w:w="2194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Exemplary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20</w:t>
            </w:r>
          </w:p>
        </w:tc>
        <w:tc>
          <w:tcPr>
            <w:tcW w:w="877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Score</w:t>
            </w:r>
          </w:p>
        </w:tc>
      </w:tr>
      <w:tr w:rsidR="002C23D4" w:rsidTr="00F72404">
        <w:tc>
          <w:tcPr>
            <w:tcW w:w="1920" w:type="dxa"/>
            <w:vMerge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b/>
                <w:bCs/>
                <w:lang w:bidi="ar-BH"/>
              </w:rPr>
            </w:pPr>
          </w:p>
        </w:tc>
        <w:tc>
          <w:tcPr>
            <w:tcW w:w="2118" w:type="dxa"/>
          </w:tcPr>
          <w:p w:rsidR="002C23D4" w:rsidRPr="00E6589F" w:rsidRDefault="00123705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Concluding the topic in a vague manner without any kind of linkage and without and flow of writing</w:t>
            </w:r>
          </w:p>
        </w:tc>
        <w:tc>
          <w:tcPr>
            <w:tcW w:w="2241" w:type="dxa"/>
          </w:tcPr>
          <w:p w:rsidR="002C23D4" w:rsidRPr="00E6589F" w:rsidRDefault="00123705" w:rsidP="00123705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Properly concluding the topic cut failing in linking the conclusion with introduction section</w:t>
            </w:r>
          </w:p>
        </w:tc>
        <w:tc>
          <w:tcPr>
            <w:tcW w:w="2194" w:type="dxa"/>
          </w:tcPr>
          <w:p w:rsidR="002C23D4" w:rsidRPr="00E6589F" w:rsidRDefault="00123705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Properly concluding the topic and linking the conclusion with the objectives mentioned in the introduction section</w:t>
            </w:r>
          </w:p>
        </w:tc>
        <w:tc>
          <w:tcPr>
            <w:tcW w:w="877" w:type="dxa"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20</w:t>
            </w:r>
          </w:p>
        </w:tc>
      </w:tr>
      <w:tr w:rsidR="002C23D4" w:rsidTr="00D27715">
        <w:tc>
          <w:tcPr>
            <w:tcW w:w="1920" w:type="dxa"/>
            <w:vMerge w:val="restart"/>
            <w:vAlign w:val="center"/>
          </w:tcPr>
          <w:p w:rsidR="002C23D4" w:rsidRPr="00936C45" w:rsidRDefault="002C23D4" w:rsidP="002C23D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>
              <w:rPr>
                <w:rFonts w:asciiTheme="majorBidi" w:hAnsiTheme="majorBidi" w:cstheme="majorBidi"/>
                <w:b/>
                <w:bCs/>
                <w:lang w:bidi="ar-BH"/>
              </w:rPr>
              <w:t xml:space="preserve">Formatting, </w:t>
            </w:r>
            <w:r w:rsidRPr="00E6589F">
              <w:rPr>
                <w:rFonts w:asciiTheme="majorBidi" w:hAnsiTheme="majorBidi" w:cstheme="majorBidi"/>
                <w:b/>
                <w:bCs/>
                <w:lang w:bidi="ar-BH"/>
              </w:rPr>
              <w:t>Reference, arrangement, and language</w:t>
            </w:r>
          </w:p>
        </w:tc>
        <w:tc>
          <w:tcPr>
            <w:tcW w:w="2118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Unacceptable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5</w:t>
            </w:r>
          </w:p>
        </w:tc>
        <w:tc>
          <w:tcPr>
            <w:tcW w:w="2241" w:type="dxa"/>
          </w:tcPr>
          <w:p w:rsidR="002C23D4" w:rsidRPr="00936C45" w:rsidRDefault="002C23D4" w:rsidP="00E04CA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Acceptable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</w:t>
            </w:r>
            <w:r w:rsidR="00E04C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8</w:t>
            </w:r>
          </w:p>
        </w:tc>
        <w:tc>
          <w:tcPr>
            <w:tcW w:w="2194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Exemplary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 xml:space="preserve"> 10</w:t>
            </w:r>
          </w:p>
        </w:tc>
        <w:tc>
          <w:tcPr>
            <w:tcW w:w="877" w:type="dxa"/>
          </w:tcPr>
          <w:p w:rsidR="002C23D4" w:rsidRPr="00936C45" w:rsidRDefault="002C23D4" w:rsidP="002C23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</w:pPr>
            <w:r w:rsidRPr="00936C4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BH"/>
              </w:rPr>
              <w:t>Score</w:t>
            </w:r>
          </w:p>
        </w:tc>
      </w:tr>
      <w:tr w:rsidR="002C23D4" w:rsidTr="00F72404">
        <w:tc>
          <w:tcPr>
            <w:tcW w:w="1920" w:type="dxa"/>
            <w:vMerge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b/>
                <w:bCs/>
                <w:lang w:bidi="ar-BH"/>
              </w:rPr>
            </w:pPr>
          </w:p>
        </w:tc>
        <w:tc>
          <w:tcPr>
            <w:tcW w:w="2118" w:type="dxa"/>
          </w:tcPr>
          <w:p w:rsidR="002C23D4" w:rsidRPr="00E6589F" w:rsidRDefault="00123705" w:rsidP="006658C3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 xml:space="preserve">No format being followed and using enters just to increase </w:t>
            </w:r>
            <w:r w:rsidR="006658C3">
              <w:rPr>
                <w:rFonts w:asciiTheme="majorBidi" w:hAnsiTheme="majorBidi" w:cstheme="majorBidi"/>
                <w:lang w:bidi="ar-BH"/>
              </w:rPr>
              <w:t>the number of pages while writing with grammatical mistakes and without proper flow of writing</w:t>
            </w:r>
            <w:r>
              <w:rPr>
                <w:rFonts w:asciiTheme="majorBidi" w:hAnsiTheme="majorBidi" w:cstheme="majorBidi"/>
                <w:lang w:bidi="ar-BH"/>
              </w:rPr>
              <w:t xml:space="preserve"> </w:t>
            </w:r>
          </w:p>
        </w:tc>
        <w:tc>
          <w:tcPr>
            <w:tcW w:w="2241" w:type="dxa"/>
          </w:tcPr>
          <w:p w:rsidR="002C23D4" w:rsidRPr="00E6589F" w:rsidRDefault="00123705" w:rsidP="00123705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 xml:space="preserve">Properly using APA headings </w:t>
            </w:r>
            <w:r w:rsidR="006658C3">
              <w:rPr>
                <w:rFonts w:asciiTheme="majorBidi" w:hAnsiTheme="majorBidi" w:cstheme="majorBidi"/>
                <w:lang w:bidi="ar-BH"/>
              </w:rPr>
              <w:t xml:space="preserve">while writing in proper English with proper flow of writing </w:t>
            </w:r>
            <w:r>
              <w:rPr>
                <w:rFonts w:asciiTheme="majorBidi" w:hAnsiTheme="majorBidi" w:cstheme="majorBidi"/>
                <w:lang w:bidi="ar-BH"/>
              </w:rPr>
              <w:t>but developing report without citation</w:t>
            </w:r>
            <w:r w:rsidR="006658C3">
              <w:rPr>
                <w:rFonts w:asciiTheme="majorBidi" w:hAnsiTheme="majorBidi" w:cstheme="majorBidi"/>
                <w:lang w:bidi="ar-BH"/>
              </w:rPr>
              <w:t>s</w:t>
            </w:r>
          </w:p>
        </w:tc>
        <w:tc>
          <w:tcPr>
            <w:tcW w:w="2194" w:type="dxa"/>
          </w:tcPr>
          <w:p w:rsidR="002C23D4" w:rsidRPr="00E6589F" w:rsidRDefault="00123705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Properly using APA headings and giving proper citation</w:t>
            </w:r>
            <w:r w:rsidR="006658C3">
              <w:rPr>
                <w:rFonts w:asciiTheme="majorBidi" w:hAnsiTheme="majorBidi" w:cstheme="majorBidi"/>
                <w:lang w:bidi="ar-BH"/>
              </w:rPr>
              <w:t>, while writing in proper English with proper flow of writing</w:t>
            </w:r>
          </w:p>
        </w:tc>
        <w:tc>
          <w:tcPr>
            <w:tcW w:w="877" w:type="dxa"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10</w:t>
            </w:r>
          </w:p>
        </w:tc>
      </w:tr>
      <w:tr w:rsidR="002C23D4" w:rsidTr="00F72404">
        <w:tc>
          <w:tcPr>
            <w:tcW w:w="1920" w:type="dxa"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b/>
                <w:bCs/>
                <w:lang w:bidi="ar-BH"/>
              </w:rPr>
            </w:pPr>
          </w:p>
        </w:tc>
        <w:tc>
          <w:tcPr>
            <w:tcW w:w="2118" w:type="dxa"/>
          </w:tcPr>
          <w:p w:rsidR="002C23D4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</w:p>
        </w:tc>
        <w:tc>
          <w:tcPr>
            <w:tcW w:w="2241" w:type="dxa"/>
          </w:tcPr>
          <w:p w:rsidR="002C23D4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</w:p>
        </w:tc>
        <w:tc>
          <w:tcPr>
            <w:tcW w:w="2194" w:type="dxa"/>
          </w:tcPr>
          <w:p w:rsidR="002C23D4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</w:p>
        </w:tc>
        <w:tc>
          <w:tcPr>
            <w:tcW w:w="877" w:type="dxa"/>
          </w:tcPr>
          <w:p w:rsidR="002C23D4" w:rsidRPr="00E6589F" w:rsidRDefault="002C23D4" w:rsidP="002C23D4">
            <w:pPr>
              <w:rPr>
                <w:rFonts w:asciiTheme="majorBidi" w:hAnsiTheme="majorBidi" w:cstheme="majorBidi"/>
                <w:lang w:bidi="ar-BH"/>
              </w:rPr>
            </w:pPr>
            <w:r>
              <w:rPr>
                <w:rFonts w:asciiTheme="majorBidi" w:hAnsiTheme="majorBidi" w:cstheme="majorBidi"/>
                <w:lang w:bidi="ar-BH"/>
              </w:rPr>
              <w:t>100</w:t>
            </w:r>
          </w:p>
        </w:tc>
      </w:tr>
    </w:tbl>
    <w:p w:rsidR="008E3FE1" w:rsidRDefault="00F72404" w:rsidP="00CA23A1">
      <w:pPr>
        <w:rPr>
          <w:lang w:bidi="ar-BH"/>
        </w:rPr>
      </w:pPr>
      <w:r>
        <w:rPr>
          <w:lang w:bidi="ar-BH"/>
        </w:rPr>
        <w:t>20%</w:t>
      </w:r>
    </w:p>
    <w:p w:rsidR="00CA23A1" w:rsidRPr="00CA23A1" w:rsidRDefault="00CA23A1" w:rsidP="00CA23A1">
      <w:pPr>
        <w:pStyle w:val="NoSpacing"/>
        <w:jc w:val="center"/>
        <w:rPr>
          <w:rFonts w:ascii="Times New Roman" w:hAnsi="Times New Roman" w:cs="Times New Roman"/>
          <w:b/>
          <w:color w:val="00B050"/>
          <w:sz w:val="52"/>
          <w:szCs w:val="24"/>
        </w:rPr>
      </w:pPr>
      <w:r w:rsidRPr="003B4484">
        <w:rPr>
          <w:rFonts w:ascii="Times New Roman" w:hAnsi="Times New Roman" w:cs="Times New Roman"/>
          <w:b/>
          <w:color w:val="00B050"/>
          <w:sz w:val="52"/>
          <w:szCs w:val="24"/>
        </w:rPr>
        <w:t>Good Luck</w:t>
      </w:r>
      <w:bookmarkStart w:id="0" w:name="_GoBack"/>
      <w:bookmarkEnd w:id="0"/>
    </w:p>
    <w:sectPr w:rsidR="00CA23A1" w:rsidRPr="00CA23A1" w:rsidSect="009E3838">
      <w:pgSz w:w="11940" w:h="16860"/>
      <w:pgMar w:top="1620" w:right="1230" w:bottom="280" w:left="1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65DF"/>
    <w:multiLevelType w:val="hybridMultilevel"/>
    <w:tmpl w:val="C75252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62B1E"/>
    <w:multiLevelType w:val="hybridMultilevel"/>
    <w:tmpl w:val="CCFC5814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9DC1FD8"/>
    <w:multiLevelType w:val="hybridMultilevel"/>
    <w:tmpl w:val="9CEA4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E1534"/>
    <w:multiLevelType w:val="hybridMultilevel"/>
    <w:tmpl w:val="35E271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27EF3"/>
    <w:multiLevelType w:val="hybridMultilevel"/>
    <w:tmpl w:val="1C4CE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4D"/>
    <w:rsid w:val="00123705"/>
    <w:rsid w:val="001432CD"/>
    <w:rsid w:val="002778E0"/>
    <w:rsid w:val="002C23D4"/>
    <w:rsid w:val="002E555C"/>
    <w:rsid w:val="00376721"/>
    <w:rsid w:val="006658C3"/>
    <w:rsid w:val="007F20EB"/>
    <w:rsid w:val="008C5838"/>
    <w:rsid w:val="008E3FE1"/>
    <w:rsid w:val="009E3838"/>
    <w:rsid w:val="00A55B5E"/>
    <w:rsid w:val="00A702B0"/>
    <w:rsid w:val="00C55E3D"/>
    <w:rsid w:val="00CA23A1"/>
    <w:rsid w:val="00D27715"/>
    <w:rsid w:val="00E04CAE"/>
    <w:rsid w:val="00E81160"/>
    <w:rsid w:val="00F0524D"/>
    <w:rsid w:val="00F7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73445"/>
  <w15:chartTrackingRefBased/>
  <w15:docId w15:val="{333D11EB-7CB2-4DA6-897D-EC122658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24D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524D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0524D"/>
    <w:pPr>
      <w:ind w:left="720"/>
      <w:contextualSpacing/>
    </w:pPr>
  </w:style>
  <w:style w:type="table" w:styleId="TableGrid">
    <w:name w:val="Table Grid"/>
    <w:basedOn w:val="TableNormal"/>
    <w:uiPriority w:val="39"/>
    <w:rsid w:val="00F7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20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20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purdue.edu/owl/research_and_citation/apa_style/apa_formatting_and_style_guide/apa_headings_and_seriati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</dc:creator>
  <cp:keywords/>
  <dc:description/>
  <cp:lastModifiedBy>Faculty</cp:lastModifiedBy>
  <cp:revision>15</cp:revision>
  <dcterms:created xsi:type="dcterms:W3CDTF">2020-04-14T08:49:00Z</dcterms:created>
  <dcterms:modified xsi:type="dcterms:W3CDTF">2020-04-17T08:18:00Z</dcterms:modified>
</cp:coreProperties>
</file>