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7F1EC9" w14:textId="77777777" w:rsidR="009D74F0" w:rsidRPr="002954E3" w:rsidRDefault="009D74F0">
      <w:pPr>
        <w:rPr>
          <w:rFonts w:ascii="Times New Roman" w:hAnsi="Times New Roman" w:cs="Times New Roman"/>
          <w:sz w:val="24"/>
          <w:szCs w:val="24"/>
        </w:rPr>
      </w:pPr>
    </w:p>
    <w:p w14:paraId="22CCE60E" w14:textId="77777777" w:rsidR="009D74F0" w:rsidRPr="002954E3" w:rsidRDefault="003C5608" w:rsidP="0068421A">
      <w:pPr>
        <w:tabs>
          <w:tab w:val="left" w:pos="2610"/>
        </w:tabs>
        <w:rPr>
          <w:rFonts w:ascii="Times New Roman" w:hAnsi="Times New Roman" w:cs="Times New Roman"/>
          <w:sz w:val="24"/>
          <w:szCs w:val="24"/>
        </w:rPr>
      </w:pPr>
      <w:r w:rsidRPr="002954E3">
        <w:rPr>
          <w:rFonts w:ascii="Times New Roman" w:hAnsi="Times New Roman" w:cs="Times New Roman"/>
          <w:sz w:val="24"/>
          <w:szCs w:val="24"/>
        </w:rPr>
        <w:tab/>
      </w:r>
    </w:p>
    <w:p w14:paraId="29A2632E" w14:textId="77777777" w:rsidR="000E5E7F" w:rsidRPr="002954E3" w:rsidRDefault="000E5E7F" w:rsidP="009D74F0">
      <w:pPr>
        <w:pStyle w:val="NoSpacing"/>
        <w:spacing w:line="480" w:lineRule="auto"/>
        <w:jc w:val="center"/>
        <w:rPr>
          <w:rFonts w:ascii="Times New Roman" w:hAnsi="Times New Roman" w:cs="Times New Roman"/>
          <w:sz w:val="24"/>
          <w:szCs w:val="24"/>
        </w:rPr>
      </w:pPr>
    </w:p>
    <w:p w14:paraId="55C3A91C" w14:textId="77777777" w:rsidR="000E5E7F" w:rsidRPr="002954E3" w:rsidRDefault="000E5E7F" w:rsidP="009D74F0">
      <w:pPr>
        <w:pStyle w:val="NoSpacing"/>
        <w:spacing w:line="480" w:lineRule="auto"/>
        <w:jc w:val="center"/>
        <w:rPr>
          <w:rFonts w:ascii="Times New Roman" w:hAnsi="Times New Roman" w:cs="Times New Roman"/>
          <w:sz w:val="24"/>
          <w:szCs w:val="24"/>
        </w:rPr>
      </w:pPr>
    </w:p>
    <w:p w14:paraId="4E3B895D" w14:textId="77777777" w:rsidR="000E5E7F" w:rsidRPr="002954E3" w:rsidRDefault="000E5E7F" w:rsidP="009D74F0">
      <w:pPr>
        <w:pStyle w:val="NoSpacing"/>
        <w:spacing w:line="480" w:lineRule="auto"/>
        <w:jc w:val="center"/>
        <w:rPr>
          <w:rFonts w:ascii="Times New Roman" w:hAnsi="Times New Roman" w:cs="Times New Roman"/>
          <w:sz w:val="24"/>
          <w:szCs w:val="24"/>
        </w:rPr>
      </w:pPr>
    </w:p>
    <w:p w14:paraId="7CD8F2B4" w14:textId="77777777" w:rsidR="008F1E4D" w:rsidRDefault="008F1E4D" w:rsidP="00A95498">
      <w:pPr>
        <w:spacing w:after="0" w:line="480" w:lineRule="auto"/>
        <w:jc w:val="center"/>
        <w:rPr>
          <w:rFonts w:ascii="Times New Roman" w:hAnsi="Times New Roman" w:cs="Times New Roman"/>
          <w:bCs/>
          <w:sz w:val="24"/>
          <w:szCs w:val="24"/>
        </w:rPr>
      </w:pPr>
    </w:p>
    <w:p w14:paraId="46FB9A8F" w14:textId="02E3EBC7" w:rsidR="00A95498" w:rsidRPr="000C591D" w:rsidRDefault="008F1E4D" w:rsidP="00A95498">
      <w:pPr>
        <w:spacing w:after="0" w:line="480" w:lineRule="auto"/>
        <w:jc w:val="center"/>
        <w:rPr>
          <w:rFonts w:ascii="Times New Roman" w:hAnsi="Times New Roman" w:cs="Times New Roman"/>
          <w:bCs/>
          <w:sz w:val="24"/>
          <w:szCs w:val="24"/>
        </w:rPr>
      </w:pPr>
      <w:r w:rsidRPr="008F1E4D">
        <w:rPr>
          <w:rFonts w:ascii="Times New Roman" w:hAnsi="Times New Roman" w:cs="Times New Roman"/>
          <w:bCs/>
          <w:sz w:val="24"/>
          <w:szCs w:val="24"/>
        </w:rPr>
        <w:t>Problem Statement, Purpose Statement and Research Questions</w:t>
      </w:r>
    </w:p>
    <w:p w14:paraId="6E3EB95F" w14:textId="77777777" w:rsidR="00160D0F" w:rsidRPr="002954E3" w:rsidRDefault="003C5608" w:rsidP="00A22F74">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Dolores Merriweather </w:t>
      </w:r>
    </w:p>
    <w:p w14:paraId="775A73BC" w14:textId="41EDF117" w:rsidR="00160D0F" w:rsidRPr="002954E3" w:rsidRDefault="00F1417B" w:rsidP="00160D0F">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Northc</w:t>
      </w:r>
      <w:r w:rsidR="003C5608">
        <w:rPr>
          <w:rFonts w:ascii="Times New Roman" w:hAnsi="Times New Roman" w:cs="Times New Roman"/>
          <w:sz w:val="24"/>
          <w:szCs w:val="24"/>
        </w:rPr>
        <w:t xml:space="preserve">entral University </w:t>
      </w:r>
    </w:p>
    <w:p w14:paraId="6416E7CF" w14:textId="77777777" w:rsidR="009D74F0" w:rsidRPr="002954E3" w:rsidRDefault="003C5608" w:rsidP="00A22F74">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2020</w:t>
      </w:r>
    </w:p>
    <w:p w14:paraId="5DC7DB6C" w14:textId="77777777" w:rsidR="009D74F0" w:rsidRPr="002954E3" w:rsidRDefault="009D74F0" w:rsidP="009D74F0">
      <w:pPr>
        <w:pStyle w:val="NoSpacing"/>
        <w:spacing w:line="480" w:lineRule="auto"/>
        <w:rPr>
          <w:rFonts w:ascii="Times New Roman" w:hAnsi="Times New Roman" w:cs="Times New Roman"/>
          <w:sz w:val="24"/>
          <w:szCs w:val="24"/>
        </w:rPr>
      </w:pPr>
    </w:p>
    <w:p w14:paraId="5739954D" w14:textId="77777777" w:rsidR="009D74F0" w:rsidRPr="002954E3" w:rsidRDefault="009D74F0" w:rsidP="009D74F0">
      <w:pPr>
        <w:pStyle w:val="NoSpacing"/>
        <w:spacing w:line="480" w:lineRule="auto"/>
        <w:rPr>
          <w:rFonts w:ascii="Times New Roman" w:hAnsi="Times New Roman" w:cs="Times New Roman"/>
          <w:sz w:val="24"/>
          <w:szCs w:val="24"/>
        </w:rPr>
      </w:pPr>
    </w:p>
    <w:p w14:paraId="5721875C" w14:textId="77777777" w:rsidR="009D74F0" w:rsidRPr="002954E3" w:rsidRDefault="003C5608" w:rsidP="00E02C9A">
      <w:pPr>
        <w:pStyle w:val="NoSpacing"/>
        <w:tabs>
          <w:tab w:val="left" w:pos="3030"/>
        </w:tabs>
        <w:spacing w:line="480" w:lineRule="auto"/>
        <w:rPr>
          <w:rFonts w:ascii="Times New Roman" w:hAnsi="Times New Roman" w:cs="Times New Roman"/>
          <w:sz w:val="24"/>
          <w:szCs w:val="24"/>
        </w:rPr>
      </w:pPr>
      <w:r w:rsidRPr="002954E3">
        <w:rPr>
          <w:rFonts w:ascii="Times New Roman" w:hAnsi="Times New Roman" w:cs="Times New Roman"/>
          <w:sz w:val="24"/>
          <w:szCs w:val="24"/>
        </w:rPr>
        <w:tab/>
      </w:r>
    </w:p>
    <w:p w14:paraId="3C52ACD6" w14:textId="77777777" w:rsidR="009D74F0" w:rsidRPr="002954E3" w:rsidRDefault="009D74F0" w:rsidP="009D74F0">
      <w:pPr>
        <w:pStyle w:val="NoSpacing"/>
        <w:spacing w:line="480" w:lineRule="auto"/>
        <w:rPr>
          <w:rFonts w:ascii="Times New Roman" w:hAnsi="Times New Roman" w:cs="Times New Roman"/>
          <w:sz w:val="24"/>
          <w:szCs w:val="24"/>
        </w:rPr>
      </w:pPr>
    </w:p>
    <w:p w14:paraId="4ABD7478" w14:textId="77777777" w:rsidR="009D74F0" w:rsidRPr="002954E3" w:rsidRDefault="009D74F0" w:rsidP="009D74F0">
      <w:pPr>
        <w:pStyle w:val="NoSpacing"/>
        <w:spacing w:line="480" w:lineRule="auto"/>
        <w:rPr>
          <w:rFonts w:ascii="Times New Roman" w:hAnsi="Times New Roman" w:cs="Times New Roman"/>
          <w:sz w:val="24"/>
          <w:szCs w:val="24"/>
        </w:rPr>
      </w:pPr>
    </w:p>
    <w:p w14:paraId="6129FA8E" w14:textId="77777777" w:rsidR="009D74F0" w:rsidRPr="002954E3" w:rsidRDefault="009D74F0" w:rsidP="009D74F0">
      <w:pPr>
        <w:pStyle w:val="NoSpacing"/>
        <w:spacing w:line="480" w:lineRule="auto"/>
        <w:rPr>
          <w:rFonts w:ascii="Times New Roman" w:hAnsi="Times New Roman" w:cs="Times New Roman"/>
          <w:sz w:val="24"/>
          <w:szCs w:val="24"/>
        </w:rPr>
      </w:pPr>
    </w:p>
    <w:p w14:paraId="227E070F" w14:textId="77777777" w:rsidR="009D74F0" w:rsidRDefault="009D74F0" w:rsidP="009D74F0">
      <w:pPr>
        <w:pStyle w:val="NoSpacing"/>
        <w:spacing w:line="480" w:lineRule="auto"/>
        <w:rPr>
          <w:rFonts w:ascii="Times New Roman" w:hAnsi="Times New Roman" w:cs="Times New Roman"/>
          <w:sz w:val="24"/>
          <w:szCs w:val="24"/>
        </w:rPr>
      </w:pPr>
    </w:p>
    <w:p w14:paraId="57E18C63" w14:textId="77777777" w:rsidR="001D1077" w:rsidRPr="002954E3" w:rsidRDefault="001D1077" w:rsidP="009D74F0">
      <w:pPr>
        <w:pStyle w:val="NoSpacing"/>
        <w:spacing w:line="480" w:lineRule="auto"/>
        <w:rPr>
          <w:rFonts w:ascii="Times New Roman" w:hAnsi="Times New Roman" w:cs="Times New Roman"/>
          <w:sz w:val="24"/>
          <w:szCs w:val="24"/>
        </w:rPr>
      </w:pPr>
    </w:p>
    <w:p w14:paraId="02D385D0" w14:textId="77777777" w:rsidR="009D74F0" w:rsidRPr="002954E3" w:rsidRDefault="009D74F0" w:rsidP="009D74F0">
      <w:pPr>
        <w:pStyle w:val="NoSpacing"/>
        <w:spacing w:line="480" w:lineRule="auto"/>
        <w:rPr>
          <w:rFonts w:ascii="Times New Roman" w:hAnsi="Times New Roman" w:cs="Times New Roman"/>
          <w:sz w:val="24"/>
          <w:szCs w:val="24"/>
        </w:rPr>
      </w:pPr>
    </w:p>
    <w:p w14:paraId="0FA59696" w14:textId="77777777" w:rsidR="001F0F13" w:rsidRDefault="003C5608">
      <w:pPr>
        <w:rPr>
          <w:rFonts w:ascii="Times New Roman" w:hAnsi="Times New Roman" w:cs="Times New Roman"/>
          <w:b/>
          <w:sz w:val="24"/>
          <w:szCs w:val="24"/>
        </w:rPr>
      </w:pPr>
      <w:r>
        <w:rPr>
          <w:rFonts w:ascii="Times New Roman" w:hAnsi="Times New Roman" w:cs="Times New Roman"/>
          <w:b/>
          <w:sz w:val="24"/>
          <w:szCs w:val="24"/>
        </w:rPr>
        <w:br w:type="page"/>
      </w:r>
    </w:p>
    <w:p w14:paraId="6B25E314" w14:textId="77777777" w:rsidR="00573BA8" w:rsidRDefault="00573BA8" w:rsidP="00573BA8">
      <w:pPr>
        <w:spacing w:line="480" w:lineRule="auto"/>
        <w:contextualSpacing/>
        <w:jc w:val="center"/>
        <w:rPr>
          <w:rFonts w:ascii="Times New Roman" w:hAnsi="Times New Roman" w:cs="Times New Roman"/>
          <w:sz w:val="24"/>
          <w:szCs w:val="24"/>
        </w:rPr>
      </w:pPr>
      <w:r w:rsidRPr="00407F40">
        <w:rPr>
          <w:rFonts w:ascii="Times New Roman" w:hAnsi="Times New Roman" w:cs="Times New Roman"/>
          <w:sz w:val="24"/>
          <w:szCs w:val="24"/>
        </w:rPr>
        <w:lastRenderedPageBreak/>
        <w:t>CULTURALLY RESPONSIVE TEACHING</w:t>
      </w:r>
    </w:p>
    <w:p w14:paraId="27856131" w14:textId="2429A34B" w:rsidR="00573BA8" w:rsidRDefault="00573BA8" w:rsidP="00573BA8">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Culture diversity is an important issue to study in a traditional classroom setting.  In the past few decades </w:t>
      </w:r>
      <w:commentRangeStart w:id="0"/>
      <w:r>
        <w:rPr>
          <w:rFonts w:ascii="Times New Roman" w:hAnsi="Times New Roman" w:cs="Times New Roman"/>
          <w:sz w:val="24"/>
          <w:szCs w:val="24"/>
        </w:rPr>
        <w:t xml:space="preserve">traditional educational environments </w:t>
      </w:r>
      <w:commentRangeEnd w:id="0"/>
      <w:r w:rsidR="00BA086E">
        <w:rPr>
          <w:rStyle w:val="CommentReference"/>
          <w:rFonts w:asciiTheme="minorHAnsi" w:eastAsiaTheme="minorHAnsi" w:hAnsiTheme="minorHAnsi" w:cstheme="minorBidi"/>
        </w:rPr>
        <w:commentReference w:id="0"/>
      </w:r>
      <w:r>
        <w:rPr>
          <w:rFonts w:ascii="Times New Roman" w:hAnsi="Times New Roman" w:cs="Times New Roman"/>
          <w:sz w:val="24"/>
          <w:szCs w:val="24"/>
        </w:rPr>
        <w:t xml:space="preserve">have significantly changed and become more complex and diverse.  The </w:t>
      </w:r>
      <w:commentRangeStart w:id="1"/>
      <w:r>
        <w:rPr>
          <w:rFonts w:ascii="Times New Roman" w:hAnsi="Times New Roman" w:cs="Times New Roman"/>
          <w:sz w:val="24"/>
          <w:szCs w:val="24"/>
        </w:rPr>
        <w:t xml:space="preserve">diversity of different societies has largely contributed to a diverse </w:t>
      </w:r>
      <w:commentRangeEnd w:id="1"/>
      <w:r w:rsidR="00BA086E">
        <w:rPr>
          <w:rStyle w:val="CommentReference"/>
          <w:rFonts w:asciiTheme="minorHAnsi" w:eastAsiaTheme="minorHAnsi" w:hAnsiTheme="minorHAnsi" w:cstheme="minorBidi"/>
        </w:rPr>
        <w:commentReference w:id="1"/>
      </w:r>
      <w:r>
        <w:rPr>
          <w:rFonts w:ascii="Times New Roman" w:hAnsi="Times New Roman" w:cs="Times New Roman"/>
          <w:sz w:val="24"/>
          <w:szCs w:val="24"/>
        </w:rPr>
        <w:t xml:space="preserve">influx of students.  </w:t>
      </w:r>
      <w:proofErr w:type="spellStart"/>
      <w:r>
        <w:rPr>
          <w:rFonts w:ascii="Times New Roman" w:hAnsi="Times New Roman" w:cs="Times New Roman"/>
          <w:sz w:val="24"/>
          <w:szCs w:val="24"/>
        </w:rPr>
        <w:t>Alalshiakh</w:t>
      </w:r>
      <w:proofErr w:type="spellEnd"/>
      <w:r>
        <w:rPr>
          <w:rFonts w:ascii="Times New Roman" w:hAnsi="Times New Roman" w:cs="Times New Roman"/>
          <w:sz w:val="24"/>
          <w:szCs w:val="24"/>
        </w:rPr>
        <w:t xml:space="preserve"> (2015) stated that</w:t>
      </w:r>
      <w:r w:rsidR="008F1E4D">
        <w:rPr>
          <w:rFonts w:ascii="Times New Roman" w:hAnsi="Times New Roman" w:cs="Times New Roman"/>
          <w:sz w:val="24"/>
          <w:szCs w:val="24"/>
        </w:rPr>
        <w:t>,</w:t>
      </w:r>
      <w:r>
        <w:rPr>
          <w:rFonts w:ascii="Times New Roman" w:hAnsi="Times New Roman" w:cs="Times New Roman"/>
          <w:sz w:val="24"/>
          <w:szCs w:val="24"/>
        </w:rPr>
        <w:t xml:space="preserve"> “cultural diversity has become a defining characteristic of student bodies” (p. 69).  Educators play a significant role in developing students that are culturally adaptive in a global society.</w:t>
      </w:r>
    </w:p>
    <w:p w14:paraId="42EE5012" w14:textId="77777777" w:rsidR="00573BA8" w:rsidRDefault="00573BA8" w:rsidP="00573BA8">
      <w:pPr>
        <w:spacing w:line="480" w:lineRule="auto"/>
        <w:contextualSpacing/>
        <w:rPr>
          <w:rFonts w:ascii="Times New Roman" w:hAnsi="Times New Roman" w:cs="Times New Roman"/>
          <w:b/>
          <w:bCs/>
          <w:sz w:val="24"/>
          <w:szCs w:val="24"/>
        </w:rPr>
      </w:pPr>
      <w:commentRangeStart w:id="2"/>
      <w:r>
        <w:rPr>
          <w:rFonts w:ascii="Times New Roman" w:hAnsi="Times New Roman" w:cs="Times New Roman"/>
          <w:b/>
          <w:bCs/>
          <w:sz w:val="24"/>
          <w:szCs w:val="24"/>
        </w:rPr>
        <w:t>Problem Statement</w:t>
      </w:r>
      <w:commentRangeEnd w:id="2"/>
      <w:r w:rsidR="001C2DBC">
        <w:rPr>
          <w:rStyle w:val="CommentReference"/>
          <w:rFonts w:asciiTheme="minorHAnsi" w:eastAsiaTheme="minorHAnsi" w:hAnsiTheme="minorHAnsi" w:cstheme="minorBidi"/>
        </w:rPr>
        <w:commentReference w:id="2"/>
      </w:r>
    </w:p>
    <w:p w14:paraId="4B829004" w14:textId="77777777" w:rsidR="00573BA8" w:rsidRDefault="00573BA8" w:rsidP="00573BA8">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Culturally responsive teaching is one of the most appropriate teaching approaches teachers can use in a classroom of diverse students (</w:t>
      </w:r>
      <w:proofErr w:type="spellStart"/>
      <w:r>
        <w:rPr>
          <w:rFonts w:ascii="Times New Roman" w:hAnsi="Times New Roman" w:cs="Times New Roman"/>
          <w:sz w:val="24"/>
          <w:szCs w:val="24"/>
        </w:rPr>
        <w:t>Sherfinski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Jalalifard</w:t>
      </w:r>
      <w:proofErr w:type="spellEnd"/>
      <w:r>
        <w:rPr>
          <w:rFonts w:ascii="Times New Roman" w:hAnsi="Times New Roman" w:cs="Times New Roman"/>
          <w:sz w:val="24"/>
          <w:szCs w:val="24"/>
        </w:rPr>
        <w:t xml:space="preserve">, Zhang &amp; Hayes, 2019).  This research will address the challenges experienced by first year teachers in a culturally diverse elementary school setting.  </w:t>
      </w:r>
      <w:commentRangeStart w:id="3"/>
      <w:r>
        <w:rPr>
          <w:rFonts w:ascii="Times New Roman" w:hAnsi="Times New Roman" w:cs="Times New Roman"/>
          <w:sz w:val="24"/>
          <w:szCs w:val="24"/>
        </w:rPr>
        <w:t xml:space="preserve">This researcher </w:t>
      </w:r>
      <w:commentRangeEnd w:id="3"/>
      <w:r w:rsidR="00BA086E">
        <w:rPr>
          <w:rStyle w:val="CommentReference"/>
          <w:rFonts w:asciiTheme="minorHAnsi" w:eastAsiaTheme="minorHAnsi" w:hAnsiTheme="minorHAnsi" w:cstheme="minorBidi"/>
        </w:rPr>
        <w:commentReference w:id="3"/>
      </w:r>
      <w:r>
        <w:rPr>
          <w:rFonts w:ascii="Times New Roman" w:hAnsi="Times New Roman" w:cs="Times New Roman"/>
          <w:sz w:val="24"/>
          <w:szCs w:val="24"/>
        </w:rPr>
        <w:t>proposes to identify how culturally responsive instruction can possibly eliminate certain racial assumptions that exist and to evaluate the effectiveness of teacher preparation programs as they relate to culturally responsive teaching.  Culturally responsive pedagogy allows students to embrace cultures that are different.  Teaching in a culturally responsive way is particularly important because it will allow improved teacher student connections within any learning environment.  The findings from this research will contribute to the existing knowledge about teacher education practices and learners’ experiences.</w:t>
      </w:r>
    </w:p>
    <w:p w14:paraId="6ADBBC3F" w14:textId="77777777" w:rsidR="00573BA8" w:rsidRDefault="00573BA8" w:rsidP="00573BA8">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Purpose Statement</w:t>
      </w:r>
    </w:p>
    <w:p w14:paraId="61D63101" w14:textId="08864957" w:rsidR="00573BA8" w:rsidRDefault="00573BA8" w:rsidP="00573BA8">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It is crucial to address the challenges faced by first year teachers, particularly in a culturally diverse learning environment.  The purpose of this qualitative case study is to investigate the challenges of first year teachers teaching in a</w:t>
      </w:r>
      <w:r w:rsidR="008F1E4D">
        <w:rPr>
          <w:rFonts w:ascii="Times New Roman" w:hAnsi="Times New Roman" w:cs="Times New Roman"/>
          <w:sz w:val="24"/>
          <w:szCs w:val="24"/>
        </w:rPr>
        <w:t>n</w:t>
      </w:r>
      <w:r>
        <w:rPr>
          <w:rFonts w:ascii="Times New Roman" w:hAnsi="Times New Roman" w:cs="Times New Roman"/>
          <w:sz w:val="24"/>
          <w:szCs w:val="24"/>
        </w:rPr>
        <w:t xml:space="preserve"> elementary school English Language Arts (ELA) classroom containing diverse stude</w:t>
      </w:r>
      <w:r w:rsidR="008F1E4D">
        <w:rPr>
          <w:rFonts w:ascii="Times New Roman" w:hAnsi="Times New Roman" w:cs="Times New Roman"/>
          <w:sz w:val="24"/>
          <w:szCs w:val="24"/>
        </w:rPr>
        <w:t>nts.  Yuan (2017) indicated</w:t>
      </w:r>
      <w:r>
        <w:rPr>
          <w:rFonts w:ascii="Times New Roman" w:hAnsi="Times New Roman" w:cs="Times New Roman"/>
          <w:sz w:val="24"/>
          <w:szCs w:val="24"/>
        </w:rPr>
        <w:t xml:space="preserve"> differences </w:t>
      </w:r>
      <w:r>
        <w:rPr>
          <w:rFonts w:ascii="Times New Roman" w:hAnsi="Times New Roman" w:cs="Times New Roman"/>
          <w:sz w:val="24"/>
          <w:szCs w:val="24"/>
        </w:rPr>
        <w:lastRenderedPageBreak/>
        <w:t>among students within a learning environment c</w:t>
      </w:r>
      <w:r w:rsidR="008F1E4D">
        <w:rPr>
          <w:rFonts w:ascii="Times New Roman" w:hAnsi="Times New Roman" w:cs="Times New Roman"/>
          <w:sz w:val="24"/>
          <w:szCs w:val="24"/>
        </w:rPr>
        <w:t>reate</w:t>
      </w:r>
      <w:r>
        <w:rPr>
          <w:rFonts w:ascii="Times New Roman" w:hAnsi="Times New Roman" w:cs="Times New Roman"/>
          <w:sz w:val="24"/>
          <w:szCs w:val="24"/>
        </w:rPr>
        <w:t xml:space="preserve"> challenges for first year teachers who are not familiar with culturally responsive teaching.  This study will focus on four first year elementary school English Language Art (ELA) teachers in a small midwestern suburb of Illinois. The results from the study will be based on teacher and student interviews, classroom observations, and questionnaires.  The study data will be collected over a six-week period.</w:t>
      </w:r>
    </w:p>
    <w:p w14:paraId="46A559C5" w14:textId="5071C497" w:rsidR="00573BA8" w:rsidRPr="00573BA8" w:rsidRDefault="00573BA8" w:rsidP="00573BA8">
      <w:pPr>
        <w:spacing w:line="480" w:lineRule="auto"/>
        <w:contextualSpacing/>
        <w:rPr>
          <w:rFonts w:ascii="Times New Roman" w:hAnsi="Times New Roman" w:cs="Times New Roman"/>
          <w:b/>
          <w:sz w:val="24"/>
          <w:szCs w:val="24"/>
        </w:rPr>
      </w:pPr>
      <w:r w:rsidRPr="00573BA8">
        <w:rPr>
          <w:rFonts w:ascii="Times New Roman" w:hAnsi="Times New Roman" w:cs="Times New Roman"/>
          <w:b/>
          <w:sz w:val="24"/>
          <w:szCs w:val="24"/>
        </w:rPr>
        <w:t>Research Method</w:t>
      </w:r>
    </w:p>
    <w:p w14:paraId="7122D73D" w14:textId="77777777" w:rsidR="00573BA8" w:rsidRDefault="00573BA8" w:rsidP="00573BA8">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research design for this study will be an </w:t>
      </w:r>
      <w:commentRangeStart w:id="4"/>
      <w:r>
        <w:rPr>
          <w:rFonts w:ascii="Times New Roman" w:hAnsi="Times New Roman" w:cs="Times New Roman"/>
          <w:sz w:val="24"/>
          <w:szCs w:val="24"/>
        </w:rPr>
        <w:t>illustrative</w:t>
      </w:r>
      <w:commentRangeEnd w:id="4"/>
      <w:r w:rsidR="001C2DBC">
        <w:rPr>
          <w:rStyle w:val="CommentReference"/>
          <w:rFonts w:asciiTheme="minorHAnsi" w:eastAsiaTheme="minorHAnsi" w:hAnsiTheme="minorHAnsi" w:cstheme="minorBidi"/>
        </w:rPr>
        <w:commentReference w:id="4"/>
      </w:r>
      <w:r>
        <w:rPr>
          <w:rFonts w:ascii="Times New Roman" w:hAnsi="Times New Roman" w:cs="Times New Roman"/>
          <w:sz w:val="24"/>
          <w:szCs w:val="24"/>
        </w:rPr>
        <w:t xml:space="preserve"> case study.  This case study will involve a detailed analysis of the problem being investigated.  It will allow for collection of extensive data over a six-week period and to ask participants open-ended questions.  The qualitative approach allows the researcher to focus on phenomena that happens in real world settings (Creswell, 2009).  This approach will be more appropriate for gathering multiple sources of data from participants as opposed to using a single data source.</w:t>
      </w:r>
    </w:p>
    <w:p w14:paraId="60A8443B" w14:textId="77777777" w:rsidR="00573BA8" w:rsidRPr="00B726C7" w:rsidRDefault="00573BA8" w:rsidP="00573BA8">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Research Questions</w:t>
      </w:r>
    </w:p>
    <w:p w14:paraId="324E7C0D" w14:textId="77777777" w:rsidR="00573BA8" w:rsidRDefault="00573BA8" w:rsidP="00573BA8">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As an educator I have observed many things that have occurred in the field of learning that can impact students’ lives.  The research on culturally responsive teaching practices in a elementary school English Language Arts (ELA) classroom can help first year teachers identify and connect with a diverse group of students.  The following questions will guide the researcher throughout this study: (</w:t>
      </w:r>
      <w:commentRangeStart w:id="5"/>
      <w:r>
        <w:rPr>
          <w:rFonts w:ascii="Times New Roman" w:hAnsi="Times New Roman" w:cs="Times New Roman"/>
          <w:sz w:val="24"/>
          <w:szCs w:val="24"/>
        </w:rPr>
        <w:t>1) How well prepared are first year elementary school teachers in a diverse classroom?  (2) How does culturally responsive teaching make first year teachers more aware of the attitudes they may have toward minority groups?  (3) What classroom management practices do first year teachers implement in a culturally responsive environment?</w:t>
      </w:r>
      <w:commentRangeEnd w:id="5"/>
      <w:r w:rsidR="001C2DBC">
        <w:rPr>
          <w:rStyle w:val="CommentReference"/>
          <w:rFonts w:asciiTheme="minorHAnsi" w:eastAsiaTheme="minorHAnsi" w:hAnsiTheme="minorHAnsi" w:cstheme="minorBidi"/>
        </w:rPr>
        <w:commentReference w:id="5"/>
      </w:r>
    </w:p>
    <w:p w14:paraId="07F9D8CA" w14:textId="77777777" w:rsidR="00573BA8" w:rsidRDefault="00573BA8" w:rsidP="00573BA8">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understanding of cultural diversity among first year teachers and the students they teach plays a critical role in education.  Teachers must be culturally aware of their students and </w:t>
      </w:r>
      <w:r>
        <w:rPr>
          <w:rFonts w:ascii="Times New Roman" w:hAnsi="Times New Roman" w:cs="Times New Roman"/>
          <w:sz w:val="24"/>
          <w:szCs w:val="24"/>
        </w:rPr>
        <w:lastRenderedPageBreak/>
        <w:t>be able to adapt to a diversified group of students.  Turner and Drake (2016) indicated through their research that teachers must find ways to incorporate culturally responsive instruction into their teaching.  The results from this study will show that culturally responsive teaching may cause first year teachers to embrace diversity in more positive ways and students may adjust better to a diverse society if they are taught how to accept others and their cultural ways.</w:t>
      </w:r>
    </w:p>
    <w:p w14:paraId="16FE7D99" w14:textId="77777777" w:rsidR="00573BA8" w:rsidRDefault="00573BA8" w:rsidP="00573BA8">
      <w:pPr>
        <w:spacing w:line="480" w:lineRule="auto"/>
        <w:contextualSpacing/>
        <w:rPr>
          <w:rFonts w:ascii="Times New Roman" w:hAnsi="Times New Roman" w:cs="Times New Roman"/>
          <w:sz w:val="24"/>
          <w:szCs w:val="24"/>
        </w:rPr>
      </w:pPr>
    </w:p>
    <w:p w14:paraId="3C25239C" w14:textId="77777777" w:rsidR="00573BA8" w:rsidRDefault="00573BA8" w:rsidP="00573BA8">
      <w:pPr>
        <w:spacing w:line="480" w:lineRule="auto"/>
        <w:contextualSpacing/>
        <w:rPr>
          <w:rFonts w:ascii="Times New Roman" w:hAnsi="Times New Roman" w:cs="Times New Roman"/>
          <w:sz w:val="24"/>
          <w:szCs w:val="24"/>
        </w:rPr>
      </w:pPr>
    </w:p>
    <w:p w14:paraId="77D3E705" w14:textId="77777777" w:rsidR="00573BA8" w:rsidRDefault="00573BA8" w:rsidP="00573BA8">
      <w:pPr>
        <w:spacing w:line="480" w:lineRule="auto"/>
        <w:contextualSpacing/>
        <w:rPr>
          <w:rFonts w:ascii="Times New Roman" w:hAnsi="Times New Roman" w:cs="Times New Roman"/>
          <w:sz w:val="24"/>
          <w:szCs w:val="24"/>
        </w:rPr>
      </w:pPr>
    </w:p>
    <w:p w14:paraId="1752925F" w14:textId="77777777" w:rsidR="00573BA8" w:rsidRDefault="00573BA8" w:rsidP="00573BA8">
      <w:pPr>
        <w:spacing w:line="480" w:lineRule="auto"/>
        <w:rPr>
          <w:rFonts w:ascii="Times New Roman" w:hAnsi="Times New Roman" w:cs="Times New Roman"/>
          <w:sz w:val="24"/>
          <w:szCs w:val="24"/>
        </w:rPr>
      </w:pPr>
    </w:p>
    <w:p w14:paraId="55C5FB2F" w14:textId="77777777" w:rsidR="00573BA8" w:rsidRDefault="00573BA8" w:rsidP="00573BA8">
      <w:pPr>
        <w:spacing w:line="480" w:lineRule="auto"/>
        <w:rPr>
          <w:rFonts w:ascii="Times New Roman" w:hAnsi="Times New Roman" w:cs="Times New Roman"/>
          <w:sz w:val="24"/>
          <w:szCs w:val="24"/>
        </w:rPr>
      </w:pPr>
    </w:p>
    <w:p w14:paraId="27422E84" w14:textId="77777777" w:rsidR="00573BA8" w:rsidRDefault="00573BA8" w:rsidP="00573BA8">
      <w:pPr>
        <w:spacing w:line="480" w:lineRule="auto"/>
        <w:rPr>
          <w:rFonts w:ascii="Times New Roman" w:hAnsi="Times New Roman" w:cs="Times New Roman"/>
          <w:sz w:val="24"/>
          <w:szCs w:val="24"/>
        </w:rPr>
      </w:pPr>
    </w:p>
    <w:p w14:paraId="30FF3BC5" w14:textId="77777777" w:rsidR="00573BA8" w:rsidRDefault="00573BA8" w:rsidP="00573BA8">
      <w:pPr>
        <w:spacing w:line="480" w:lineRule="auto"/>
        <w:rPr>
          <w:rFonts w:ascii="Times New Roman" w:hAnsi="Times New Roman" w:cs="Times New Roman"/>
          <w:sz w:val="24"/>
          <w:szCs w:val="24"/>
        </w:rPr>
      </w:pPr>
    </w:p>
    <w:p w14:paraId="4AA4C8C9" w14:textId="77777777" w:rsidR="00573BA8" w:rsidRDefault="00573BA8" w:rsidP="00573BA8">
      <w:pPr>
        <w:spacing w:line="480" w:lineRule="auto"/>
        <w:rPr>
          <w:rFonts w:ascii="Times New Roman" w:hAnsi="Times New Roman" w:cs="Times New Roman"/>
          <w:sz w:val="24"/>
          <w:szCs w:val="24"/>
        </w:rPr>
      </w:pPr>
    </w:p>
    <w:p w14:paraId="2EB7A727" w14:textId="77777777" w:rsidR="00573BA8" w:rsidRDefault="00573BA8" w:rsidP="00573BA8">
      <w:pPr>
        <w:spacing w:line="480" w:lineRule="auto"/>
        <w:rPr>
          <w:rFonts w:ascii="Times New Roman" w:hAnsi="Times New Roman" w:cs="Times New Roman"/>
          <w:sz w:val="24"/>
          <w:szCs w:val="24"/>
        </w:rPr>
      </w:pPr>
    </w:p>
    <w:p w14:paraId="2FCD90EE" w14:textId="77777777" w:rsidR="00573BA8" w:rsidRDefault="00573BA8" w:rsidP="00573BA8">
      <w:pPr>
        <w:spacing w:line="480" w:lineRule="auto"/>
        <w:rPr>
          <w:rFonts w:ascii="Times New Roman" w:hAnsi="Times New Roman" w:cs="Times New Roman"/>
          <w:sz w:val="24"/>
          <w:szCs w:val="24"/>
        </w:rPr>
      </w:pPr>
    </w:p>
    <w:p w14:paraId="5EF41C09" w14:textId="77777777" w:rsidR="008F1E4D" w:rsidRDefault="008F1E4D" w:rsidP="00573BA8">
      <w:pPr>
        <w:spacing w:line="480" w:lineRule="auto"/>
        <w:rPr>
          <w:rFonts w:ascii="Times New Roman" w:hAnsi="Times New Roman" w:cs="Times New Roman"/>
          <w:sz w:val="24"/>
          <w:szCs w:val="24"/>
        </w:rPr>
      </w:pPr>
    </w:p>
    <w:p w14:paraId="55E46B05" w14:textId="77777777" w:rsidR="008F1E4D" w:rsidRDefault="008F1E4D" w:rsidP="00573BA8">
      <w:pPr>
        <w:spacing w:line="480" w:lineRule="auto"/>
        <w:rPr>
          <w:rFonts w:ascii="Times New Roman" w:hAnsi="Times New Roman" w:cs="Times New Roman"/>
          <w:sz w:val="24"/>
          <w:szCs w:val="24"/>
        </w:rPr>
      </w:pPr>
    </w:p>
    <w:p w14:paraId="36EA9248" w14:textId="77777777" w:rsidR="008F1E4D" w:rsidRDefault="008F1E4D" w:rsidP="00573BA8">
      <w:pPr>
        <w:spacing w:line="480" w:lineRule="auto"/>
        <w:rPr>
          <w:rFonts w:ascii="Times New Roman" w:hAnsi="Times New Roman" w:cs="Times New Roman"/>
          <w:sz w:val="24"/>
          <w:szCs w:val="24"/>
        </w:rPr>
      </w:pPr>
    </w:p>
    <w:p w14:paraId="5FFAAA79" w14:textId="77777777" w:rsidR="008F1E4D" w:rsidRDefault="008F1E4D" w:rsidP="00573BA8">
      <w:pPr>
        <w:spacing w:line="480" w:lineRule="auto"/>
        <w:rPr>
          <w:rFonts w:ascii="Times New Roman" w:hAnsi="Times New Roman" w:cs="Times New Roman"/>
          <w:sz w:val="24"/>
          <w:szCs w:val="24"/>
        </w:rPr>
      </w:pPr>
    </w:p>
    <w:p w14:paraId="2E6AC763" w14:textId="77777777" w:rsidR="008F1E4D" w:rsidRDefault="008F1E4D" w:rsidP="00573BA8">
      <w:pPr>
        <w:spacing w:line="480" w:lineRule="auto"/>
        <w:rPr>
          <w:rFonts w:ascii="Times New Roman" w:hAnsi="Times New Roman" w:cs="Times New Roman"/>
          <w:sz w:val="24"/>
          <w:szCs w:val="24"/>
        </w:rPr>
      </w:pPr>
    </w:p>
    <w:p w14:paraId="46B87101" w14:textId="77777777" w:rsidR="00573BA8" w:rsidRDefault="00573BA8" w:rsidP="00573BA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CD40962" w14:textId="77777777" w:rsidR="00573BA8" w:rsidRDefault="00573BA8" w:rsidP="00573BA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Alalshaikh</w:t>
      </w:r>
      <w:proofErr w:type="spellEnd"/>
      <w:r>
        <w:rPr>
          <w:rFonts w:ascii="Times New Roman" w:hAnsi="Times New Roman" w:cs="Times New Roman"/>
          <w:sz w:val="24"/>
          <w:szCs w:val="24"/>
        </w:rPr>
        <w:t xml:space="preserve">, S. (2015). Cultural impacts on distance learning, online learning styles, and </w:t>
      </w:r>
      <w:commentRangeStart w:id="6"/>
      <w:r>
        <w:rPr>
          <w:rFonts w:ascii="Times New Roman" w:hAnsi="Times New Roman" w:cs="Times New Roman"/>
          <w:sz w:val="24"/>
          <w:szCs w:val="24"/>
        </w:rPr>
        <w:t>designs</w:t>
      </w:r>
      <w:commentRangeEnd w:id="6"/>
      <w:r w:rsidR="001C2DBC">
        <w:rPr>
          <w:rStyle w:val="CommentReference"/>
          <w:rFonts w:asciiTheme="minorHAnsi" w:eastAsiaTheme="minorHAnsi" w:hAnsiTheme="minorHAnsi" w:cstheme="minorBidi"/>
        </w:rPr>
        <w:commentReference w:id="6"/>
      </w:r>
      <w:r>
        <w:rPr>
          <w:rFonts w:ascii="Times New Roman" w:hAnsi="Times New Roman" w:cs="Times New Roman"/>
          <w:sz w:val="24"/>
          <w:szCs w:val="24"/>
        </w:rPr>
        <w:t>.</w:t>
      </w:r>
    </w:p>
    <w:p w14:paraId="5D78BC28" w14:textId="77777777" w:rsidR="00573BA8"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iCs/>
          <w:sz w:val="24"/>
          <w:szCs w:val="24"/>
        </w:rPr>
        <w:t>Quarterly Review of Distance Education, 16</w:t>
      </w:r>
      <w:r>
        <w:rPr>
          <w:rFonts w:ascii="Times New Roman" w:hAnsi="Times New Roman" w:cs="Times New Roman"/>
          <w:sz w:val="24"/>
          <w:szCs w:val="24"/>
        </w:rPr>
        <w:t xml:space="preserve"> (3), 67-75.</w:t>
      </w:r>
    </w:p>
    <w:p w14:paraId="7BD73646" w14:textId="77777777" w:rsidR="00573BA8"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Creswell, J. (2009). Research design: Qualitative, quantitative and mixed-method approaches</w:t>
      </w:r>
    </w:p>
    <w:p w14:paraId="0A4A2347" w14:textId="77777777" w:rsidR="00573BA8"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ab/>
        <w:t>(3</w:t>
      </w:r>
      <w:r w:rsidRPr="00FD1855">
        <w:rPr>
          <w:rFonts w:ascii="Times New Roman" w:hAnsi="Times New Roman" w:cs="Times New Roman"/>
          <w:sz w:val="24"/>
          <w:szCs w:val="24"/>
          <w:vertAlign w:val="superscript"/>
        </w:rPr>
        <w:t>rd</w:t>
      </w:r>
      <w:r>
        <w:rPr>
          <w:rFonts w:ascii="Times New Roman" w:hAnsi="Times New Roman" w:cs="Times New Roman"/>
          <w:sz w:val="24"/>
          <w:szCs w:val="24"/>
        </w:rPr>
        <w:t xml:space="preserve"> ed). Thousand Oaks, CA: Sage Publications.</w:t>
      </w:r>
    </w:p>
    <w:p w14:paraId="59381A68" w14:textId="77777777" w:rsidR="00573BA8" w:rsidRDefault="00573BA8" w:rsidP="00573BA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Sherfinski</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Jalalifard</w:t>
      </w:r>
      <w:proofErr w:type="spellEnd"/>
      <w:r>
        <w:rPr>
          <w:rFonts w:ascii="Times New Roman" w:hAnsi="Times New Roman" w:cs="Times New Roman"/>
          <w:sz w:val="24"/>
          <w:szCs w:val="24"/>
        </w:rPr>
        <w:t>, M., Zhang, J., &amp; Hayes, S. (2019). Narrative portfolios as culturally</w:t>
      </w:r>
    </w:p>
    <w:p w14:paraId="5859E9C9" w14:textId="77777777" w:rsidR="00573BA8"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ab/>
        <w:t>responsive resistance to neoliberal early childhood teacher education: A case study.</w:t>
      </w:r>
    </w:p>
    <w:p w14:paraId="0C6AB457" w14:textId="77777777" w:rsidR="00573BA8"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iCs/>
          <w:sz w:val="24"/>
          <w:szCs w:val="24"/>
        </w:rPr>
        <w:t>Journal of Research in Childhood Education, 33</w:t>
      </w:r>
      <w:r>
        <w:rPr>
          <w:rFonts w:ascii="Times New Roman" w:hAnsi="Times New Roman" w:cs="Times New Roman"/>
          <w:sz w:val="24"/>
          <w:szCs w:val="24"/>
        </w:rPr>
        <w:t xml:space="preserve"> (3), 490-519.</w:t>
      </w:r>
    </w:p>
    <w:p w14:paraId="74952BCB" w14:textId="77777777" w:rsidR="00573BA8"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Turner, E. E., &amp; Drake, C. (2016). A review of research on prospective teachers’ learning about</w:t>
      </w:r>
    </w:p>
    <w:p w14:paraId="19BE01CF" w14:textId="77777777" w:rsidR="00573BA8" w:rsidRDefault="00573BA8" w:rsidP="00573BA8">
      <w:pPr>
        <w:spacing w:line="480" w:lineRule="auto"/>
        <w:rPr>
          <w:rFonts w:ascii="Times New Roman" w:hAnsi="Times New Roman" w:cs="Times New Roman"/>
          <w:i/>
          <w:iCs/>
          <w:sz w:val="24"/>
          <w:szCs w:val="24"/>
        </w:rPr>
      </w:pPr>
      <w:r>
        <w:rPr>
          <w:rFonts w:ascii="Times New Roman" w:hAnsi="Times New Roman" w:cs="Times New Roman"/>
          <w:sz w:val="24"/>
          <w:szCs w:val="24"/>
        </w:rPr>
        <w:tab/>
        <w:t xml:space="preserve">children’s mathematical thinking and cultural funds of knowledge. </w:t>
      </w:r>
      <w:r>
        <w:rPr>
          <w:rFonts w:ascii="Times New Roman" w:hAnsi="Times New Roman" w:cs="Times New Roman"/>
          <w:i/>
          <w:iCs/>
          <w:sz w:val="24"/>
          <w:szCs w:val="24"/>
        </w:rPr>
        <w:t>Journal of Teacher</w:t>
      </w:r>
    </w:p>
    <w:p w14:paraId="29582DCE" w14:textId="77777777" w:rsidR="00573BA8" w:rsidRDefault="00573BA8" w:rsidP="00573BA8">
      <w:pPr>
        <w:spacing w:line="480" w:lineRule="auto"/>
        <w:rPr>
          <w:rFonts w:ascii="Times New Roman" w:hAnsi="Times New Roman" w:cs="Times New Roman"/>
          <w:sz w:val="24"/>
          <w:szCs w:val="24"/>
        </w:rPr>
      </w:pPr>
      <w:r>
        <w:rPr>
          <w:rFonts w:ascii="Times New Roman" w:hAnsi="Times New Roman" w:cs="Times New Roman"/>
          <w:i/>
          <w:iCs/>
          <w:sz w:val="24"/>
          <w:szCs w:val="24"/>
        </w:rPr>
        <w:tab/>
        <w:t>Education, 67</w:t>
      </w:r>
      <w:r>
        <w:rPr>
          <w:rFonts w:ascii="Times New Roman" w:hAnsi="Times New Roman" w:cs="Times New Roman"/>
          <w:sz w:val="24"/>
          <w:szCs w:val="24"/>
        </w:rPr>
        <w:t xml:space="preserve"> (1), 32-46.</w:t>
      </w:r>
    </w:p>
    <w:p w14:paraId="36E1F5E1" w14:textId="77777777" w:rsidR="00573BA8"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Yuan, H. (2017). Developing culturally responsive teachers: Current issues and a proposal for</w:t>
      </w:r>
    </w:p>
    <w:p w14:paraId="15A27B81" w14:textId="77777777" w:rsidR="00573BA8" w:rsidRPr="00FD1855"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change in teacher education programs. </w:t>
      </w:r>
      <w:r>
        <w:rPr>
          <w:rFonts w:ascii="Times New Roman" w:hAnsi="Times New Roman" w:cs="Times New Roman"/>
          <w:i/>
          <w:iCs/>
          <w:sz w:val="24"/>
          <w:szCs w:val="24"/>
        </w:rPr>
        <w:t>World Journal of Education, 7</w:t>
      </w:r>
      <w:r>
        <w:rPr>
          <w:rFonts w:ascii="Times New Roman" w:hAnsi="Times New Roman" w:cs="Times New Roman"/>
          <w:sz w:val="24"/>
          <w:szCs w:val="24"/>
        </w:rPr>
        <w:t xml:space="preserve"> (5), 66-78.</w:t>
      </w:r>
    </w:p>
    <w:p w14:paraId="1568B146" w14:textId="77777777" w:rsidR="00573BA8" w:rsidRPr="00FB1D36"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ab/>
      </w:r>
    </w:p>
    <w:p w14:paraId="6C6580C0" w14:textId="77777777" w:rsidR="00573BA8" w:rsidRPr="00AE4AA6"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ab/>
      </w:r>
    </w:p>
    <w:p w14:paraId="0D093A0B" w14:textId="77777777" w:rsidR="00573BA8" w:rsidRPr="00C631B2" w:rsidRDefault="00573BA8" w:rsidP="00573BA8">
      <w:pPr>
        <w:spacing w:line="480" w:lineRule="auto"/>
        <w:rPr>
          <w:rFonts w:ascii="Times New Roman" w:hAnsi="Times New Roman" w:cs="Times New Roman"/>
          <w:sz w:val="24"/>
          <w:szCs w:val="24"/>
        </w:rPr>
      </w:pPr>
    </w:p>
    <w:p w14:paraId="360467E0" w14:textId="77777777" w:rsidR="00573BA8" w:rsidRPr="00266C39" w:rsidRDefault="00573BA8" w:rsidP="00573BA8">
      <w:pPr>
        <w:spacing w:line="480" w:lineRule="auto"/>
        <w:rPr>
          <w:rFonts w:ascii="Times New Roman" w:hAnsi="Times New Roman" w:cs="Times New Roman"/>
          <w:sz w:val="24"/>
          <w:szCs w:val="24"/>
        </w:rPr>
      </w:pPr>
      <w:r>
        <w:rPr>
          <w:rFonts w:ascii="Times New Roman" w:hAnsi="Times New Roman" w:cs="Times New Roman"/>
          <w:sz w:val="24"/>
          <w:szCs w:val="24"/>
        </w:rPr>
        <w:tab/>
      </w:r>
    </w:p>
    <w:p w14:paraId="142D795C" w14:textId="2574274F" w:rsidR="007B5AA5" w:rsidRDefault="007B5AA5" w:rsidP="008F1E4D">
      <w:pPr>
        <w:spacing w:line="480" w:lineRule="auto"/>
        <w:rPr>
          <w:rFonts w:ascii="Times New Roman" w:hAnsi="Times New Roman" w:cs="Times New Roman"/>
          <w:sz w:val="24"/>
          <w:szCs w:val="24"/>
        </w:rPr>
      </w:pPr>
    </w:p>
    <w:sectPr w:rsidR="007B5AA5" w:rsidSect="00160D0F">
      <w:headerReference w:type="default" r:id="rId12"/>
      <w:headerReference w:type="first" r:id="rId13"/>
      <w:pgSz w:w="12240" w:h="15840"/>
      <w:pgMar w:top="1440" w:right="1440" w:bottom="1440" w:left="1440" w:header="126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enkins" w:date="2020-04-27T13:07:00Z" w:initials="XX">
    <w:p w14:paraId="1D276714" w14:textId="77AC94D9" w:rsidR="00BA086E" w:rsidRDefault="00BA086E">
      <w:pPr>
        <w:pStyle w:val="CommentText"/>
      </w:pPr>
      <w:r>
        <w:rPr>
          <w:rStyle w:val="CommentReference"/>
        </w:rPr>
        <w:annotationRef/>
      </w:r>
      <w:r>
        <w:t>This sounds like a wordy way to say “schools” or “classrooms.”</w:t>
      </w:r>
    </w:p>
  </w:comment>
  <w:comment w:id="1" w:author="Jenkins" w:date="2020-04-27T13:07:00Z" w:initials="XX">
    <w:p w14:paraId="32D73927" w14:textId="794A6999" w:rsidR="00BA086E" w:rsidRDefault="00BA086E">
      <w:pPr>
        <w:pStyle w:val="CommentText"/>
      </w:pPr>
      <w:r>
        <w:rPr>
          <w:rStyle w:val="CommentReference"/>
        </w:rPr>
        <w:annotationRef/>
      </w:r>
      <w:r>
        <w:t>This is redundant and awkward wording.  You’ve essentially said “diversity contributed to diverse.”</w:t>
      </w:r>
    </w:p>
  </w:comment>
  <w:comment w:id="2" w:author="Jenkins" w:date="2020-04-27T13:17:00Z" w:initials="XX">
    <w:p w14:paraId="5D5D8F2F" w14:textId="77777777" w:rsidR="001C2DBC" w:rsidRDefault="001C2DBC">
      <w:pPr>
        <w:pStyle w:val="CommentText"/>
      </w:pPr>
      <w:r>
        <w:rPr>
          <w:rStyle w:val="CommentReference"/>
        </w:rPr>
        <w:annotationRef/>
      </w:r>
      <w:r>
        <w:t>You haven’t articulated a problem.  Your problem statement should be something like “The problem to be investigated by this study is...”</w:t>
      </w:r>
    </w:p>
    <w:p w14:paraId="46736CA4" w14:textId="12FA8969" w:rsidR="001C2DBC" w:rsidRDefault="001C2DBC">
      <w:pPr>
        <w:pStyle w:val="CommentText"/>
      </w:pPr>
      <w:r>
        <w:t>What is the problem that exists that you believe will be addressed by CRT?</w:t>
      </w:r>
    </w:p>
  </w:comment>
  <w:comment w:id="3" w:author="Jenkins" w:date="2020-04-27T13:17:00Z" w:initials="XX">
    <w:p w14:paraId="36C212B6" w14:textId="43B766DB" w:rsidR="00BA086E" w:rsidRDefault="00BA086E">
      <w:pPr>
        <w:pStyle w:val="CommentText"/>
      </w:pPr>
      <w:r>
        <w:rPr>
          <w:rStyle w:val="CommentReference"/>
        </w:rPr>
        <w:annotationRef/>
      </w:r>
      <w:r>
        <w:t>Don’t refer to yourself like this.</w:t>
      </w:r>
    </w:p>
  </w:comment>
  <w:comment w:id="4" w:author="Jenkins" w:date="2020-04-27T13:19:00Z" w:initials="XX">
    <w:p w14:paraId="307636CB" w14:textId="48348C2B" w:rsidR="001C2DBC" w:rsidRDefault="001C2DBC">
      <w:pPr>
        <w:pStyle w:val="CommentText"/>
      </w:pPr>
      <w:r>
        <w:rPr>
          <w:rStyle w:val="CommentReference"/>
        </w:rPr>
        <w:annotationRef/>
      </w:r>
      <w:r>
        <w:t>I think this would be more of a single case study.  An illustrative case study centers on events that occur.</w:t>
      </w:r>
    </w:p>
  </w:comment>
  <w:comment w:id="5" w:author="Jenkins" w:date="2020-04-27T13:20:00Z" w:initials="XX">
    <w:p w14:paraId="1308BBE9" w14:textId="77777777" w:rsidR="001C2DBC" w:rsidRDefault="001C2DBC">
      <w:pPr>
        <w:pStyle w:val="CommentText"/>
      </w:pPr>
      <w:r>
        <w:rPr>
          <w:rStyle w:val="CommentReference"/>
        </w:rPr>
        <w:annotationRef/>
      </w:r>
      <w:r>
        <w:t>The format for these should look like this:</w:t>
      </w:r>
    </w:p>
    <w:p w14:paraId="78900F57" w14:textId="77777777" w:rsidR="001C2DBC" w:rsidRDefault="001C2DBC">
      <w:pPr>
        <w:pStyle w:val="CommentText"/>
      </w:pPr>
    </w:p>
    <w:p w14:paraId="2101B185" w14:textId="77777777" w:rsidR="001C2DBC" w:rsidRDefault="001C2DBC">
      <w:pPr>
        <w:pStyle w:val="CommentText"/>
      </w:pPr>
      <w:r>
        <w:rPr>
          <w:b/>
          <w:bCs/>
        </w:rPr>
        <w:t xml:space="preserve">RQ1. </w:t>
      </w:r>
      <w:r>
        <w:t>blah blah blah</w:t>
      </w:r>
    </w:p>
    <w:p w14:paraId="22F221B1" w14:textId="2A45F325" w:rsidR="001C2DBC" w:rsidRPr="001C2DBC" w:rsidRDefault="001C2DBC">
      <w:pPr>
        <w:pStyle w:val="CommentText"/>
      </w:pPr>
      <w:r>
        <w:rPr>
          <w:b/>
          <w:bCs/>
        </w:rPr>
        <w:t xml:space="preserve">RQ2. </w:t>
      </w:r>
      <w:r>
        <w:t>blah blah blah</w:t>
      </w:r>
    </w:p>
  </w:comment>
  <w:comment w:id="6" w:author="Jenkins" w:date="2020-04-27T13:20:00Z" w:initials="XX">
    <w:p w14:paraId="588DABD4" w14:textId="4DAB9476" w:rsidR="001C2DBC" w:rsidRDefault="001C2DBC">
      <w:pPr>
        <w:pStyle w:val="CommentText"/>
      </w:pPr>
      <w:r>
        <w:rPr>
          <w:rStyle w:val="CommentReference"/>
        </w:rPr>
        <w:annotationRef/>
      </w:r>
      <w:r>
        <w:t>This section needs to be double spaced.  This appears to be more than that.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D276714" w15:done="0"/>
  <w15:commentEx w15:paraId="32D73927" w15:done="0"/>
  <w15:commentEx w15:paraId="46736CA4" w15:done="0"/>
  <w15:commentEx w15:paraId="36C212B6" w15:done="0"/>
  <w15:commentEx w15:paraId="307636CB" w15:done="0"/>
  <w15:commentEx w15:paraId="22F221B1" w15:done="0"/>
  <w15:commentEx w15:paraId="588DABD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515777" w16cex:dateUtc="2020-04-27T19:07:00Z"/>
  <w16cex:commentExtensible w16cex:durableId="22515793" w16cex:dateUtc="2020-04-27T19:07:00Z"/>
  <w16cex:commentExtensible w16cex:durableId="225159E6" w16cex:dateUtc="2020-04-27T19:17:00Z"/>
  <w16cex:commentExtensible w16cex:durableId="225159D9" w16cex:dateUtc="2020-04-27T19:17:00Z"/>
  <w16cex:commentExtensible w16cex:durableId="22515A54" w16cex:dateUtc="2020-04-27T19:19:00Z"/>
  <w16cex:commentExtensible w16cex:durableId="22515A85" w16cex:dateUtc="2020-04-27T19:20:00Z"/>
  <w16cex:commentExtensible w16cex:durableId="22515AB7" w16cex:dateUtc="2020-04-27T1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D276714" w16cid:durableId="22515777"/>
  <w16cid:commentId w16cid:paraId="32D73927" w16cid:durableId="22515793"/>
  <w16cid:commentId w16cid:paraId="46736CA4" w16cid:durableId="225159E6"/>
  <w16cid:commentId w16cid:paraId="36C212B6" w16cid:durableId="225159D9"/>
  <w16cid:commentId w16cid:paraId="307636CB" w16cid:durableId="22515A54"/>
  <w16cid:commentId w16cid:paraId="22F221B1" w16cid:durableId="22515A85"/>
  <w16cid:commentId w16cid:paraId="588DABD4" w16cid:durableId="22515A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AC2170" w14:textId="77777777" w:rsidR="0003240A" w:rsidRDefault="0003240A">
      <w:pPr>
        <w:spacing w:after="0" w:line="240" w:lineRule="auto"/>
      </w:pPr>
      <w:r>
        <w:separator/>
      </w:r>
    </w:p>
  </w:endnote>
  <w:endnote w:type="continuationSeparator" w:id="0">
    <w:p w14:paraId="5109006E" w14:textId="77777777" w:rsidR="0003240A" w:rsidRDefault="00032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Times New Roma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A2C605" w14:textId="77777777" w:rsidR="0003240A" w:rsidRDefault="0003240A">
      <w:pPr>
        <w:spacing w:after="0" w:line="240" w:lineRule="auto"/>
      </w:pPr>
      <w:r>
        <w:separator/>
      </w:r>
    </w:p>
  </w:footnote>
  <w:footnote w:type="continuationSeparator" w:id="0">
    <w:p w14:paraId="1A31B6E1" w14:textId="77777777" w:rsidR="0003240A" w:rsidRDefault="00032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BACC3" w14:textId="77777777" w:rsidR="008F1E4D" w:rsidRPr="000E5E7F" w:rsidRDefault="008F1E4D" w:rsidP="009D74F0">
    <w:pPr>
      <w:pStyle w:val="Header"/>
      <w:rPr>
        <w:rFonts w:ascii="Times New Roman" w:hAnsi="Times New Roman" w:cs="Times New Roman"/>
        <w:sz w:val="24"/>
        <w:szCs w:val="24"/>
      </w:rPr>
    </w:pPr>
    <w:r>
      <w:rPr>
        <w:rFonts w:ascii="Times New Roman" w:hAnsi="Times New Roman" w:cs="Times New Roman"/>
        <w:sz w:val="24"/>
        <w:szCs w:val="24"/>
      </w:rPr>
      <w:t xml:space="preserve">CULTURALLY RESPONSIVE LEARNING </w:t>
    </w:r>
    <w:sdt>
      <w:sdtPr>
        <w:rPr>
          <w:rFonts w:ascii="Times New Roman" w:hAnsi="Times New Roman" w:cs="Times New Roman"/>
          <w:sz w:val="24"/>
          <w:szCs w:val="24"/>
        </w:rPr>
        <w:id w:val="-2114204139"/>
        <w:docPartObj>
          <w:docPartGallery w:val="Page Numbers (Top of Page)"/>
          <w:docPartUnique/>
        </w:docPartObj>
      </w:sdtPr>
      <w:sdtEndPr>
        <w:rPr>
          <w:noProof/>
        </w:rPr>
      </w:sdtEndPr>
      <w:sdtContent>
        <w:r w:rsidRPr="000E5E7F">
          <w:rPr>
            <w:rFonts w:ascii="Times New Roman" w:hAnsi="Times New Roman" w:cs="Times New Roman"/>
            <w:sz w:val="24"/>
            <w:szCs w:val="24"/>
          </w:rPr>
          <w:tab/>
        </w:r>
        <w:r w:rsidRPr="000E5E7F">
          <w:rPr>
            <w:rFonts w:ascii="Times New Roman" w:hAnsi="Times New Roman" w:cs="Times New Roman"/>
            <w:sz w:val="24"/>
            <w:szCs w:val="24"/>
          </w:rPr>
          <w:tab/>
        </w:r>
        <w:r w:rsidRPr="000E5E7F">
          <w:rPr>
            <w:rFonts w:ascii="Times New Roman" w:hAnsi="Times New Roman" w:cs="Times New Roman"/>
            <w:sz w:val="24"/>
            <w:szCs w:val="24"/>
          </w:rPr>
          <w:fldChar w:fldCharType="begin"/>
        </w:r>
        <w:r w:rsidRPr="000E5E7F">
          <w:rPr>
            <w:rFonts w:ascii="Times New Roman" w:hAnsi="Times New Roman" w:cs="Times New Roman"/>
            <w:sz w:val="24"/>
            <w:szCs w:val="24"/>
          </w:rPr>
          <w:instrText xml:space="preserve"> PAGE   \* MERGEFORMAT </w:instrText>
        </w:r>
        <w:r w:rsidRPr="000E5E7F">
          <w:rPr>
            <w:rFonts w:ascii="Times New Roman" w:hAnsi="Times New Roman" w:cs="Times New Roman"/>
            <w:sz w:val="24"/>
            <w:szCs w:val="24"/>
          </w:rPr>
          <w:fldChar w:fldCharType="separate"/>
        </w:r>
        <w:r w:rsidR="00CD7484">
          <w:rPr>
            <w:rFonts w:ascii="Times New Roman" w:hAnsi="Times New Roman" w:cs="Times New Roman"/>
            <w:noProof/>
            <w:sz w:val="24"/>
            <w:szCs w:val="24"/>
          </w:rPr>
          <w:t>5</w:t>
        </w:r>
        <w:r w:rsidRPr="000E5E7F">
          <w:rPr>
            <w:rFonts w:ascii="Times New Roman" w:hAnsi="Times New Roman" w:cs="Times New Roman"/>
            <w:noProof/>
            <w:sz w:val="24"/>
            <w:szCs w:val="24"/>
          </w:rPr>
          <w:fldChar w:fldCharType="end"/>
        </w:r>
      </w:sdtContent>
    </w:sdt>
  </w:p>
  <w:p w14:paraId="1F8F90B4" w14:textId="77777777" w:rsidR="008F1E4D" w:rsidRDefault="008F1E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1348B" w14:textId="77777777" w:rsidR="008F1E4D" w:rsidRPr="000E5E7F" w:rsidRDefault="008F1E4D" w:rsidP="0068421A">
    <w:pPr>
      <w:pStyle w:val="Header"/>
      <w:tabs>
        <w:tab w:val="clear" w:pos="4680"/>
        <w:tab w:val="left" w:pos="8730"/>
      </w:tabs>
      <w:rPr>
        <w:rFonts w:ascii="Times New Roman" w:hAnsi="Times New Roman" w:cs="Times New Roman"/>
        <w:sz w:val="24"/>
        <w:szCs w:val="24"/>
      </w:rPr>
    </w:pPr>
    <w:r>
      <w:rPr>
        <w:rFonts w:ascii="Times New Roman" w:hAnsi="Times New Roman" w:cs="Times New Roman"/>
        <w:sz w:val="24"/>
        <w:szCs w:val="24"/>
      </w:rPr>
      <w:t xml:space="preserve">Running Head: CULTURALLY RESPONSIVE LEARNING </w:t>
    </w:r>
    <w:sdt>
      <w:sdtPr>
        <w:rPr>
          <w:rFonts w:ascii="Times New Roman" w:hAnsi="Times New Roman" w:cs="Times New Roman"/>
          <w:sz w:val="24"/>
          <w:szCs w:val="24"/>
        </w:rPr>
        <w:id w:val="433094905"/>
        <w:docPartObj>
          <w:docPartGallery w:val="Page Numbers (Top of Page)"/>
          <w:docPartUnique/>
        </w:docPartObj>
      </w:sdtPr>
      <w:sdtEndPr>
        <w:rPr>
          <w:noProof/>
        </w:rPr>
      </w:sdtEndPr>
      <w:sdtContent>
        <w:r w:rsidRPr="000E5E7F">
          <w:rPr>
            <w:rFonts w:ascii="Times New Roman" w:hAnsi="Times New Roman" w:cs="Times New Roman"/>
            <w:sz w:val="24"/>
            <w:szCs w:val="24"/>
          </w:rPr>
          <w:tab/>
        </w:r>
        <w:r w:rsidRPr="000E5E7F">
          <w:rPr>
            <w:rFonts w:ascii="Times New Roman" w:hAnsi="Times New Roman" w:cs="Times New Roman"/>
            <w:sz w:val="24"/>
            <w:szCs w:val="24"/>
          </w:rPr>
          <w:tab/>
        </w:r>
        <w:r w:rsidRPr="000E5E7F">
          <w:rPr>
            <w:rFonts w:ascii="Times New Roman" w:hAnsi="Times New Roman" w:cs="Times New Roman"/>
            <w:sz w:val="24"/>
            <w:szCs w:val="24"/>
          </w:rPr>
          <w:fldChar w:fldCharType="begin"/>
        </w:r>
        <w:r w:rsidRPr="000E5E7F">
          <w:rPr>
            <w:rFonts w:ascii="Times New Roman" w:hAnsi="Times New Roman" w:cs="Times New Roman"/>
            <w:sz w:val="24"/>
            <w:szCs w:val="24"/>
          </w:rPr>
          <w:instrText xml:space="preserve"> PAGE   \* MERGEFORMAT </w:instrText>
        </w:r>
        <w:r w:rsidRPr="000E5E7F">
          <w:rPr>
            <w:rFonts w:ascii="Times New Roman" w:hAnsi="Times New Roman" w:cs="Times New Roman"/>
            <w:sz w:val="24"/>
            <w:szCs w:val="24"/>
          </w:rPr>
          <w:fldChar w:fldCharType="separate"/>
        </w:r>
        <w:r w:rsidR="00CD7484">
          <w:rPr>
            <w:rFonts w:ascii="Times New Roman" w:hAnsi="Times New Roman" w:cs="Times New Roman"/>
            <w:noProof/>
            <w:sz w:val="24"/>
            <w:szCs w:val="24"/>
          </w:rPr>
          <w:t>1</w:t>
        </w:r>
        <w:r w:rsidRPr="000E5E7F">
          <w:rPr>
            <w:rFonts w:ascii="Times New Roman" w:hAnsi="Times New Roman" w:cs="Times New Roman"/>
            <w:noProof/>
            <w:sz w:val="24"/>
            <w:szCs w:val="24"/>
          </w:rPr>
          <w:fldChar w:fldCharType="end"/>
        </w:r>
      </w:sdtContent>
    </w:sdt>
  </w:p>
  <w:p w14:paraId="35E96A79" w14:textId="77777777" w:rsidR="008F1E4D" w:rsidRDefault="008F1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13A29"/>
    <w:multiLevelType w:val="hybridMultilevel"/>
    <w:tmpl w:val="D304DED8"/>
    <w:lvl w:ilvl="0" w:tplc="63201A4A">
      <w:start w:val="1"/>
      <w:numFmt w:val="bullet"/>
      <w:lvlText w:val=""/>
      <w:lvlJc w:val="left"/>
      <w:pPr>
        <w:ind w:left="720" w:hanging="360"/>
      </w:pPr>
      <w:rPr>
        <w:rFonts w:ascii="Symbol" w:hAnsi="Symbol" w:hint="default"/>
      </w:rPr>
    </w:lvl>
    <w:lvl w:ilvl="1" w:tplc="E6E468D8" w:tentative="1">
      <w:start w:val="1"/>
      <w:numFmt w:val="bullet"/>
      <w:lvlText w:val="o"/>
      <w:lvlJc w:val="left"/>
      <w:pPr>
        <w:ind w:left="1440" w:hanging="360"/>
      </w:pPr>
      <w:rPr>
        <w:rFonts w:ascii="Courier New" w:hAnsi="Courier New" w:cs="Courier New" w:hint="default"/>
      </w:rPr>
    </w:lvl>
    <w:lvl w:ilvl="2" w:tplc="9EA253BA" w:tentative="1">
      <w:start w:val="1"/>
      <w:numFmt w:val="bullet"/>
      <w:lvlText w:val=""/>
      <w:lvlJc w:val="left"/>
      <w:pPr>
        <w:ind w:left="2160" w:hanging="360"/>
      </w:pPr>
      <w:rPr>
        <w:rFonts w:ascii="Wingdings" w:hAnsi="Wingdings" w:hint="default"/>
      </w:rPr>
    </w:lvl>
    <w:lvl w:ilvl="3" w:tplc="8DF432E8" w:tentative="1">
      <w:start w:val="1"/>
      <w:numFmt w:val="bullet"/>
      <w:lvlText w:val=""/>
      <w:lvlJc w:val="left"/>
      <w:pPr>
        <w:ind w:left="2880" w:hanging="360"/>
      </w:pPr>
      <w:rPr>
        <w:rFonts w:ascii="Symbol" w:hAnsi="Symbol" w:hint="default"/>
      </w:rPr>
    </w:lvl>
    <w:lvl w:ilvl="4" w:tplc="6DC46B32" w:tentative="1">
      <w:start w:val="1"/>
      <w:numFmt w:val="bullet"/>
      <w:lvlText w:val="o"/>
      <w:lvlJc w:val="left"/>
      <w:pPr>
        <w:ind w:left="3600" w:hanging="360"/>
      </w:pPr>
      <w:rPr>
        <w:rFonts w:ascii="Courier New" w:hAnsi="Courier New" w:cs="Courier New" w:hint="default"/>
      </w:rPr>
    </w:lvl>
    <w:lvl w:ilvl="5" w:tplc="B73E704E" w:tentative="1">
      <w:start w:val="1"/>
      <w:numFmt w:val="bullet"/>
      <w:lvlText w:val=""/>
      <w:lvlJc w:val="left"/>
      <w:pPr>
        <w:ind w:left="4320" w:hanging="360"/>
      </w:pPr>
      <w:rPr>
        <w:rFonts w:ascii="Wingdings" w:hAnsi="Wingdings" w:hint="default"/>
      </w:rPr>
    </w:lvl>
    <w:lvl w:ilvl="6" w:tplc="E56CE0D2" w:tentative="1">
      <w:start w:val="1"/>
      <w:numFmt w:val="bullet"/>
      <w:lvlText w:val=""/>
      <w:lvlJc w:val="left"/>
      <w:pPr>
        <w:ind w:left="5040" w:hanging="360"/>
      </w:pPr>
      <w:rPr>
        <w:rFonts w:ascii="Symbol" w:hAnsi="Symbol" w:hint="default"/>
      </w:rPr>
    </w:lvl>
    <w:lvl w:ilvl="7" w:tplc="64AA365C" w:tentative="1">
      <w:start w:val="1"/>
      <w:numFmt w:val="bullet"/>
      <w:lvlText w:val="o"/>
      <w:lvlJc w:val="left"/>
      <w:pPr>
        <w:ind w:left="5760" w:hanging="360"/>
      </w:pPr>
      <w:rPr>
        <w:rFonts w:ascii="Courier New" w:hAnsi="Courier New" w:cs="Courier New" w:hint="default"/>
      </w:rPr>
    </w:lvl>
    <w:lvl w:ilvl="8" w:tplc="DBB8C1CE" w:tentative="1">
      <w:start w:val="1"/>
      <w:numFmt w:val="bullet"/>
      <w:lvlText w:val=""/>
      <w:lvlJc w:val="left"/>
      <w:pPr>
        <w:ind w:left="6480" w:hanging="360"/>
      </w:pPr>
      <w:rPr>
        <w:rFonts w:ascii="Wingdings" w:hAnsi="Wingdings" w:hint="default"/>
      </w:rPr>
    </w:lvl>
  </w:abstractNum>
  <w:abstractNum w:abstractNumId="1" w15:restartNumberingAfterBreak="0">
    <w:nsid w:val="041D0774"/>
    <w:multiLevelType w:val="multilevel"/>
    <w:tmpl w:val="5FF2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95DBD"/>
    <w:multiLevelType w:val="multilevel"/>
    <w:tmpl w:val="ADA88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3216C"/>
    <w:multiLevelType w:val="multilevel"/>
    <w:tmpl w:val="A8007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A6720"/>
    <w:multiLevelType w:val="multilevel"/>
    <w:tmpl w:val="2CD2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55DA3"/>
    <w:multiLevelType w:val="multilevel"/>
    <w:tmpl w:val="DB6C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6F620A"/>
    <w:multiLevelType w:val="multilevel"/>
    <w:tmpl w:val="DB8C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B12605"/>
    <w:multiLevelType w:val="multilevel"/>
    <w:tmpl w:val="829AE0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D4455D"/>
    <w:multiLevelType w:val="multilevel"/>
    <w:tmpl w:val="9B5A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C478A4"/>
    <w:multiLevelType w:val="multilevel"/>
    <w:tmpl w:val="14461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251E9E"/>
    <w:multiLevelType w:val="multilevel"/>
    <w:tmpl w:val="ADD4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CA67B9"/>
    <w:multiLevelType w:val="hybridMultilevel"/>
    <w:tmpl w:val="F74A744E"/>
    <w:lvl w:ilvl="0" w:tplc="91087EA6">
      <w:start w:val="1"/>
      <w:numFmt w:val="bullet"/>
      <w:lvlText w:val=""/>
      <w:lvlJc w:val="left"/>
      <w:pPr>
        <w:ind w:left="720" w:hanging="360"/>
      </w:pPr>
      <w:rPr>
        <w:rFonts w:ascii="Symbol" w:hAnsi="Symbol" w:hint="default"/>
      </w:rPr>
    </w:lvl>
    <w:lvl w:ilvl="1" w:tplc="3E9EB03E" w:tentative="1">
      <w:start w:val="1"/>
      <w:numFmt w:val="bullet"/>
      <w:lvlText w:val="o"/>
      <w:lvlJc w:val="left"/>
      <w:pPr>
        <w:ind w:left="1440" w:hanging="360"/>
      </w:pPr>
      <w:rPr>
        <w:rFonts w:ascii="Courier New" w:hAnsi="Courier New" w:cs="Courier New" w:hint="default"/>
      </w:rPr>
    </w:lvl>
    <w:lvl w:ilvl="2" w:tplc="EFEA6F66" w:tentative="1">
      <w:start w:val="1"/>
      <w:numFmt w:val="bullet"/>
      <w:lvlText w:val=""/>
      <w:lvlJc w:val="left"/>
      <w:pPr>
        <w:ind w:left="2160" w:hanging="360"/>
      </w:pPr>
      <w:rPr>
        <w:rFonts w:ascii="Wingdings" w:hAnsi="Wingdings" w:hint="default"/>
      </w:rPr>
    </w:lvl>
    <w:lvl w:ilvl="3" w:tplc="195060D4" w:tentative="1">
      <w:start w:val="1"/>
      <w:numFmt w:val="bullet"/>
      <w:lvlText w:val=""/>
      <w:lvlJc w:val="left"/>
      <w:pPr>
        <w:ind w:left="2880" w:hanging="360"/>
      </w:pPr>
      <w:rPr>
        <w:rFonts w:ascii="Symbol" w:hAnsi="Symbol" w:hint="default"/>
      </w:rPr>
    </w:lvl>
    <w:lvl w:ilvl="4" w:tplc="369C6B6E" w:tentative="1">
      <w:start w:val="1"/>
      <w:numFmt w:val="bullet"/>
      <w:lvlText w:val="o"/>
      <w:lvlJc w:val="left"/>
      <w:pPr>
        <w:ind w:left="3600" w:hanging="360"/>
      </w:pPr>
      <w:rPr>
        <w:rFonts w:ascii="Courier New" w:hAnsi="Courier New" w:cs="Courier New" w:hint="default"/>
      </w:rPr>
    </w:lvl>
    <w:lvl w:ilvl="5" w:tplc="B7945666" w:tentative="1">
      <w:start w:val="1"/>
      <w:numFmt w:val="bullet"/>
      <w:lvlText w:val=""/>
      <w:lvlJc w:val="left"/>
      <w:pPr>
        <w:ind w:left="4320" w:hanging="360"/>
      </w:pPr>
      <w:rPr>
        <w:rFonts w:ascii="Wingdings" w:hAnsi="Wingdings" w:hint="default"/>
      </w:rPr>
    </w:lvl>
    <w:lvl w:ilvl="6" w:tplc="F7FE5C5A" w:tentative="1">
      <w:start w:val="1"/>
      <w:numFmt w:val="bullet"/>
      <w:lvlText w:val=""/>
      <w:lvlJc w:val="left"/>
      <w:pPr>
        <w:ind w:left="5040" w:hanging="360"/>
      </w:pPr>
      <w:rPr>
        <w:rFonts w:ascii="Symbol" w:hAnsi="Symbol" w:hint="default"/>
      </w:rPr>
    </w:lvl>
    <w:lvl w:ilvl="7" w:tplc="5FA84AE2" w:tentative="1">
      <w:start w:val="1"/>
      <w:numFmt w:val="bullet"/>
      <w:lvlText w:val="o"/>
      <w:lvlJc w:val="left"/>
      <w:pPr>
        <w:ind w:left="5760" w:hanging="360"/>
      </w:pPr>
      <w:rPr>
        <w:rFonts w:ascii="Courier New" w:hAnsi="Courier New" w:cs="Courier New" w:hint="default"/>
      </w:rPr>
    </w:lvl>
    <w:lvl w:ilvl="8" w:tplc="26CA598A" w:tentative="1">
      <w:start w:val="1"/>
      <w:numFmt w:val="bullet"/>
      <w:lvlText w:val=""/>
      <w:lvlJc w:val="left"/>
      <w:pPr>
        <w:ind w:left="6480" w:hanging="360"/>
      </w:pPr>
      <w:rPr>
        <w:rFonts w:ascii="Wingdings" w:hAnsi="Wingdings" w:hint="default"/>
      </w:rPr>
    </w:lvl>
  </w:abstractNum>
  <w:abstractNum w:abstractNumId="12" w15:restartNumberingAfterBreak="0">
    <w:nsid w:val="5285070E"/>
    <w:multiLevelType w:val="hybridMultilevel"/>
    <w:tmpl w:val="A9ACAF90"/>
    <w:lvl w:ilvl="0" w:tplc="2EB8B7E2">
      <w:start w:val="1"/>
      <w:numFmt w:val="upperRoman"/>
      <w:lvlText w:val="%1."/>
      <w:lvlJc w:val="right"/>
      <w:pPr>
        <w:ind w:left="720" w:hanging="360"/>
      </w:pPr>
    </w:lvl>
    <w:lvl w:ilvl="1" w:tplc="0E6CC3FC">
      <w:start w:val="1"/>
      <w:numFmt w:val="lowerLetter"/>
      <w:lvlText w:val="%2."/>
      <w:lvlJc w:val="left"/>
      <w:pPr>
        <w:ind w:left="1440" w:hanging="360"/>
      </w:pPr>
    </w:lvl>
    <w:lvl w:ilvl="2" w:tplc="5694CD8E" w:tentative="1">
      <w:start w:val="1"/>
      <w:numFmt w:val="lowerRoman"/>
      <w:lvlText w:val="%3."/>
      <w:lvlJc w:val="right"/>
      <w:pPr>
        <w:ind w:left="2160" w:hanging="180"/>
      </w:pPr>
    </w:lvl>
    <w:lvl w:ilvl="3" w:tplc="6B16AC2A" w:tentative="1">
      <w:start w:val="1"/>
      <w:numFmt w:val="decimal"/>
      <w:lvlText w:val="%4."/>
      <w:lvlJc w:val="left"/>
      <w:pPr>
        <w:ind w:left="2880" w:hanging="360"/>
      </w:pPr>
    </w:lvl>
    <w:lvl w:ilvl="4" w:tplc="32AA1920" w:tentative="1">
      <w:start w:val="1"/>
      <w:numFmt w:val="lowerLetter"/>
      <w:lvlText w:val="%5."/>
      <w:lvlJc w:val="left"/>
      <w:pPr>
        <w:ind w:left="3600" w:hanging="360"/>
      </w:pPr>
    </w:lvl>
    <w:lvl w:ilvl="5" w:tplc="57D2AC3A" w:tentative="1">
      <w:start w:val="1"/>
      <w:numFmt w:val="lowerRoman"/>
      <w:lvlText w:val="%6."/>
      <w:lvlJc w:val="right"/>
      <w:pPr>
        <w:ind w:left="4320" w:hanging="180"/>
      </w:pPr>
    </w:lvl>
    <w:lvl w:ilvl="6" w:tplc="C4B6F190" w:tentative="1">
      <w:start w:val="1"/>
      <w:numFmt w:val="decimal"/>
      <w:lvlText w:val="%7."/>
      <w:lvlJc w:val="left"/>
      <w:pPr>
        <w:ind w:left="5040" w:hanging="360"/>
      </w:pPr>
    </w:lvl>
    <w:lvl w:ilvl="7" w:tplc="DB141E98" w:tentative="1">
      <w:start w:val="1"/>
      <w:numFmt w:val="lowerLetter"/>
      <w:lvlText w:val="%8."/>
      <w:lvlJc w:val="left"/>
      <w:pPr>
        <w:ind w:left="5760" w:hanging="360"/>
      </w:pPr>
    </w:lvl>
    <w:lvl w:ilvl="8" w:tplc="1D8E1C6A" w:tentative="1">
      <w:start w:val="1"/>
      <w:numFmt w:val="lowerRoman"/>
      <w:lvlText w:val="%9."/>
      <w:lvlJc w:val="right"/>
      <w:pPr>
        <w:ind w:left="6480" w:hanging="180"/>
      </w:pPr>
    </w:lvl>
  </w:abstractNum>
  <w:abstractNum w:abstractNumId="13" w15:restartNumberingAfterBreak="0">
    <w:nsid w:val="543943FE"/>
    <w:multiLevelType w:val="multilevel"/>
    <w:tmpl w:val="68D0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ED67D4"/>
    <w:multiLevelType w:val="hybridMultilevel"/>
    <w:tmpl w:val="D7F8F55C"/>
    <w:lvl w:ilvl="0" w:tplc="A3E65BCA">
      <w:start w:val="1"/>
      <w:numFmt w:val="decimal"/>
      <w:lvlText w:val="%1."/>
      <w:lvlJc w:val="left"/>
      <w:pPr>
        <w:ind w:left="720" w:hanging="360"/>
      </w:pPr>
    </w:lvl>
    <w:lvl w:ilvl="1" w:tplc="ACA246FA" w:tentative="1">
      <w:start w:val="1"/>
      <w:numFmt w:val="lowerLetter"/>
      <w:lvlText w:val="%2."/>
      <w:lvlJc w:val="left"/>
      <w:pPr>
        <w:ind w:left="1440" w:hanging="360"/>
      </w:pPr>
    </w:lvl>
    <w:lvl w:ilvl="2" w:tplc="43BE43D4" w:tentative="1">
      <w:start w:val="1"/>
      <w:numFmt w:val="lowerRoman"/>
      <w:lvlText w:val="%3."/>
      <w:lvlJc w:val="right"/>
      <w:pPr>
        <w:ind w:left="2160" w:hanging="180"/>
      </w:pPr>
    </w:lvl>
    <w:lvl w:ilvl="3" w:tplc="83EC7434" w:tentative="1">
      <w:start w:val="1"/>
      <w:numFmt w:val="decimal"/>
      <w:lvlText w:val="%4."/>
      <w:lvlJc w:val="left"/>
      <w:pPr>
        <w:ind w:left="2880" w:hanging="360"/>
      </w:pPr>
    </w:lvl>
    <w:lvl w:ilvl="4" w:tplc="844A7C36" w:tentative="1">
      <w:start w:val="1"/>
      <w:numFmt w:val="lowerLetter"/>
      <w:lvlText w:val="%5."/>
      <w:lvlJc w:val="left"/>
      <w:pPr>
        <w:ind w:left="3600" w:hanging="360"/>
      </w:pPr>
    </w:lvl>
    <w:lvl w:ilvl="5" w:tplc="9A205508" w:tentative="1">
      <w:start w:val="1"/>
      <w:numFmt w:val="lowerRoman"/>
      <w:lvlText w:val="%6."/>
      <w:lvlJc w:val="right"/>
      <w:pPr>
        <w:ind w:left="4320" w:hanging="180"/>
      </w:pPr>
    </w:lvl>
    <w:lvl w:ilvl="6" w:tplc="AF28FC9E" w:tentative="1">
      <w:start w:val="1"/>
      <w:numFmt w:val="decimal"/>
      <w:lvlText w:val="%7."/>
      <w:lvlJc w:val="left"/>
      <w:pPr>
        <w:ind w:left="5040" w:hanging="360"/>
      </w:pPr>
    </w:lvl>
    <w:lvl w:ilvl="7" w:tplc="F2A41A4A" w:tentative="1">
      <w:start w:val="1"/>
      <w:numFmt w:val="lowerLetter"/>
      <w:lvlText w:val="%8."/>
      <w:lvlJc w:val="left"/>
      <w:pPr>
        <w:ind w:left="5760" w:hanging="360"/>
      </w:pPr>
    </w:lvl>
    <w:lvl w:ilvl="8" w:tplc="D1F8971C" w:tentative="1">
      <w:start w:val="1"/>
      <w:numFmt w:val="lowerRoman"/>
      <w:lvlText w:val="%9."/>
      <w:lvlJc w:val="right"/>
      <w:pPr>
        <w:ind w:left="6480" w:hanging="180"/>
      </w:pPr>
    </w:lvl>
  </w:abstractNum>
  <w:abstractNum w:abstractNumId="15" w15:restartNumberingAfterBreak="0">
    <w:nsid w:val="75A57B91"/>
    <w:multiLevelType w:val="multilevel"/>
    <w:tmpl w:val="7DFA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C45425"/>
    <w:multiLevelType w:val="hybridMultilevel"/>
    <w:tmpl w:val="CE2647E0"/>
    <w:lvl w:ilvl="0" w:tplc="D7EC20E8">
      <w:start w:val="1"/>
      <w:numFmt w:val="upperRoman"/>
      <w:lvlText w:val="%1."/>
      <w:lvlJc w:val="right"/>
      <w:pPr>
        <w:ind w:left="720" w:hanging="360"/>
      </w:pPr>
    </w:lvl>
    <w:lvl w:ilvl="1" w:tplc="DAA0A810" w:tentative="1">
      <w:start w:val="1"/>
      <w:numFmt w:val="lowerLetter"/>
      <w:lvlText w:val="%2."/>
      <w:lvlJc w:val="left"/>
      <w:pPr>
        <w:ind w:left="1440" w:hanging="360"/>
      </w:pPr>
    </w:lvl>
    <w:lvl w:ilvl="2" w:tplc="D842D642" w:tentative="1">
      <w:start w:val="1"/>
      <w:numFmt w:val="lowerRoman"/>
      <w:lvlText w:val="%3."/>
      <w:lvlJc w:val="right"/>
      <w:pPr>
        <w:ind w:left="2160" w:hanging="180"/>
      </w:pPr>
    </w:lvl>
    <w:lvl w:ilvl="3" w:tplc="1DEC6258" w:tentative="1">
      <w:start w:val="1"/>
      <w:numFmt w:val="decimal"/>
      <w:lvlText w:val="%4."/>
      <w:lvlJc w:val="left"/>
      <w:pPr>
        <w:ind w:left="2880" w:hanging="360"/>
      </w:pPr>
    </w:lvl>
    <w:lvl w:ilvl="4" w:tplc="58669954" w:tentative="1">
      <w:start w:val="1"/>
      <w:numFmt w:val="lowerLetter"/>
      <w:lvlText w:val="%5."/>
      <w:lvlJc w:val="left"/>
      <w:pPr>
        <w:ind w:left="3600" w:hanging="360"/>
      </w:pPr>
    </w:lvl>
    <w:lvl w:ilvl="5" w:tplc="CA68A11A" w:tentative="1">
      <w:start w:val="1"/>
      <w:numFmt w:val="lowerRoman"/>
      <w:lvlText w:val="%6."/>
      <w:lvlJc w:val="right"/>
      <w:pPr>
        <w:ind w:left="4320" w:hanging="180"/>
      </w:pPr>
    </w:lvl>
    <w:lvl w:ilvl="6" w:tplc="14E2720C" w:tentative="1">
      <w:start w:val="1"/>
      <w:numFmt w:val="decimal"/>
      <w:lvlText w:val="%7."/>
      <w:lvlJc w:val="left"/>
      <w:pPr>
        <w:ind w:left="5040" w:hanging="360"/>
      </w:pPr>
    </w:lvl>
    <w:lvl w:ilvl="7" w:tplc="B4A4ABFE" w:tentative="1">
      <w:start w:val="1"/>
      <w:numFmt w:val="lowerLetter"/>
      <w:lvlText w:val="%8."/>
      <w:lvlJc w:val="left"/>
      <w:pPr>
        <w:ind w:left="5760" w:hanging="360"/>
      </w:pPr>
    </w:lvl>
    <w:lvl w:ilvl="8" w:tplc="BF8E627A" w:tentative="1">
      <w:start w:val="1"/>
      <w:numFmt w:val="lowerRoman"/>
      <w:lvlText w:val="%9."/>
      <w:lvlJc w:val="right"/>
      <w:pPr>
        <w:ind w:left="6480" w:hanging="180"/>
      </w:pPr>
    </w:lvl>
  </w:abstractNum>
  <w:abstractNum w:abstractNumId="17" w15:restartNumberingAfterBreak="0">
    <w:nsid w:val="7DC666E6"/>
    <w:multiLevelType w:val="multilevel"/>
    <w:tmpl w:val="8DB874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5"/>
  </w:num>
  <w:num w:numId="4">
    <w:abstractNumId w:val="12"/>
  </w:num>
  <w:num w:numId="5">
    <w:abstractNumId w:val="16"/>
  </w:num>
  <w:num w:numId="6">
    <w:abstractNumId w:val="10"/>
  </w:num>
  <w:num w:numId="7">
    <w:abstractNumId w:val="4"/>
  </w:num>
  <w:num w:numId="8">
    <w:abstractNumId w:val="1"/>
  </w:num>
  <w:num w:numId="9">
    <w:abstractNumId w:val="8"/>
  </w:num>
  <w:num w:numId="10">
    <w:abstractNumId w:val="9"/>
  </w:num>
  <w:num w:numId="11">
    <w:abstractNumId w:val="13"/>
  </w:num>
  <w:num w:numId="12">
    <w:abstractNumId w:val="17"/>
  </w:num>
  <w:num w:numId="13">
    <w:abstractNumId w:val="11"/>
  </w:num>
  <w:num w:numId="14">
    <w:abstractNumId w:val="6"/>
  </w:num>
  <w:num w:numId="15">
    <w:abstractNumId w:val="3"/>
  </w:num>
  <w:num w:numId="16">
    <w:abstractNumId w:val="7"/>
  </w:num>
  <w:num w:numId="17">
    <w:abstractNumId w:val="7"/>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8">
    <w:abstractNumId w:val="7"/>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19">
    <w:abstractNumId w:val="5"/>
  </w:num>
  <w:num w:numId="20">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enkins">
    <w15:presenceInfo w15:providerId="None" w15:userId="Jenki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1D"/>
    <w:rsid w:val="0000044F"/>
    <w:rsid w:val="00001413"/>
    <w:rsid w:val="0000143A"/>
    <w:rsid w:val="000018DE"/>
    <w:rsid w:val="00002071"/>
    <w:rsid w:val="000037EF"/>
    <w:rsid w:val="00004354"/>
    <w:rsid w:val="000056A1"/>
    <w:rsid w:val="00007009"/>
    <w:rsid w:val="0000706A"/>
    <w:rsid w:val="00010150"/>
    <w:rsid w:val="00010774"/>
    <w:rsid w:val="00010B2E"/>
    <w:rsid w:val="00011A49"/>
    <w:rsid w:val="0001227E"/>
    <w:rsid w:val="000134D9"/>
    <w:rsid w:val="000151DD"/>
    <w:rsid w:val="00021026"/>
    <w:rsid w:val="0002127B"/>
    <w:rsid w:val="00021591"/>
    <w:rsid w:val="00021757"/>
    <w:rsid w:val="00021B6F"/>
    <w:rsid w:val="00022D10"/>
    <w:rsid w:val="000237D0"/>
    <w:rsid w:val="00025946"/>
    <w:rsid w:val="00025F4D"/>
    <w:rsid w:val="000261FB"/>
    <w:rsid w:val="00026982"/>
    <w:rsid w:val="00027C97"/>
    <w:rsid w:val="000305CE"/>
    <w:rsid w:val="00031AC8"/>
    <w:rsid w:val="000320DA"/>
    <w:rsid w:val="000321D3"/>
    <w:rsid w:val="0003240A"/>
    <w:rsid w:val="00032C44"/>
    <w:rsid w:val="00032CFC"/>
    <w:rsid w:val="000331E1"/>
    <w:rsid w:val="000336BD"/>
    <w:rsid w:val="00033969"/>
    <w:rsid w:val="000340C5"/>
    <w:rsid w:val="000357FE"/>
    <w:rsid w:val="000364EA"/>
    <w:rsid w:val="000407F8"/>
    <w:rsid w:val="00040D56"/>
    <w:rsid w:val="00041F4C"/>
    <w:rsid w:val="000426F7"/>
    <w:rsid w:val="00042D9C"/>
    <w:rsid w:val="00044060"/>
    <w:rsid w:val="0004409B"/>
    <w:rsid w:val="00044571"/>
    <w:rsid w:val="00044598"/>
    <w:rsid w:val="00044A98"/>
    <w:rsid w:val="00046180"/>
    <w:rsid w:val="00051011"/>
    <w:rsid w:val="00051261"/>
    <w:rsid w:val="0005160B"/>
    <w:rsid w:val="000516DD"/>
    <w:rsid w:val="00051918"/>
    <w:rsid w:val="00051AA0"/>
    <w:rsid w:val="0005263F"/>
    <w:rsid w:val="000535FA"/>
    <w:rsid w:val="000536AB"/>
    <w:rsid w:val="000550B4"/>
    <w:rsid w:val="00055DE4"/>
    <w:rsid w:val="00056492"/>
    <w:rsid w:val="00056537"/>
    <w:rsid w:val="0005679C"/>
    <w:rsid w:val="000578F7"/>
    <w:rsid w:val="0006099F"/>
    <w:rsid w:val="00061336"/>
    <w:rsid w:val="000628CE"/>
    <w:rsid w:val="00062B1D"/>
    <w:rsid w:val="00062DC6"/>
    <w:rsid w:val="0006335C"/>
    <w:rsid w:val="00064857"/>
    <w:rsid w:val="00065B6E"/>
    <w:rsid w:val="00066B2D"/>
    <w:rsid w:val="000674F9"/>
    <w:rsid w:val="0007032D"/>
    <w:rsid w:val="00070E2A"/>
    <w:rsid w:val="00071F74"/>
    <w:rsid w:val="000720D9"/>
    <w:rsid w:val="00072576"/>
    <w:rsid w:val="000742D1"/>
    <w:rsid w:val="00074821"/>
    <w:rsid w:val="0007530A"/>
    <w:rsid w:val="00076F96"/>
    <w:rsid w:val="000776E0"/>
    <w:rsid w:val="000807BE"/>
    <w:rsid w:val="00080CCA"/>
    <w:rsid w:val="000818A6"/>
    <w:rsid w:val="000821DB"/>
    <w:rsid w:val="0008609C"/>
    <w:rsid w:val="00087353"/>
    <w:rsid w:val="000879F2"/>
    <w:rsid w:val="0009000C"/>
    <w:rsid w:val="00090C5C"/>
    <w:rsid w:val="000921F4"/>
    <w:rsid w:val="00092966"/>
    <w:rsid w:val="000930D8"/>
    <w:rsid w:val="00093ABE"/>
    <w:rsid w:val="0009608B"/>
    <w:rsid w:val="000969D7"/>
    <w:rsid w:val="000974E8"/>
    <w:rsid w:val="000A2099"/>
    <w:rsid w:val="000A3472"/>
    <w:rsid w:val="000A3FF2"/>
    <w:rsid w:val="000B0895"/>
    <w:rsid w:val="000B0956"/>
    <w:rsid w:val="000B0C96"/>
    <w:rsid w:val="000B2B92"/>
    <w:rsid w:val="000B38AA"/>
    <w:rsid w:val="000B3FA2"/>
    <w:rsid w:val="000B562D"/>
    <w:rsid w:val="000B60A9"/>
    <w:rsid w:val="000B6396"/>
    <w:rsid w:val="000B64DC"/>
    <w:rsid w:val="000B72BD"/>
    <w:rsid w:val="000C116F"/>
    <w:rsid w:val="000C1F12"/>
    <w:rsid w:val="000C244B"/>
    <w:rsid w:val="000C279A"/>
    <w:rsid w:val="000C408E"/>
    <w:rsid w:val="000C456E"/>
    <w:rsid w:val="000C45BD"/>
    <w:rsid w:val="000C591D"/>
    <w:rsid w:val="000C6375"/>
    <w:rsid w:val="000C64DB"/>
    <w:rsid w:val="000C7304"/>
    <w:rsid w:val="000C7505"/>
    <w:rsid w:val="000C78AB"/>
    <w:rsid w:val="000D1611"/>
    <w:rsid w:val="000D306D"/>
    <w:rsid w:val="000D3A1F"/>
    <w:rsid w:val="000D4E8B"/>
    <w:rsid w:val="000D5F86"/>
    <w:rsid w:val="000D6319"/>
    <w:rsid w:val="000E005D"/>
    <w:rsid w:val="000E0299"/>
    <w:rsid w:val="000E0573"/>
    <w:rsid w:val="000E11C8"/>
    <w:rsid w:val="000E21B6"/>
    <w:rsid w:val="000E2B3F"/>
    <w:rsid w:val="000E3236"/>
    <w:rsid w:val="000E379E"/>
    <w:rsid w:val="000E5E7F"/>
    <w:rsid w:val="000F0881"/>
    <w:rsid w:val="000F59FA"/>
    <w:rsid w:val="000F5C84"/>
    <w:rsid w:val="000F5EBA"/>
    <w:rsid w:val="000F69F7"/>
    <w:rsid w:val="000F73E4"/>
    <w:rsid w:val="000F7765"/>
    <w:rsid w:val="00100D43"/>
    <w:rsid w:val="00101063"/>
    <w:rsid w:val="00102285"/>
    <w:rsid w:val="00105836"/>
    <w:rsid w:val="00106C1D"/>
    <w:rsid w:val="00107B57"/>
    <w:rsid w:val="00110876"/>
    <w:rsid w:val="00111FDD"/>
    <w:rsid w:val="001127D4"/>
    <w:rsid w:val="001127F2"/>
    <w:rsid w:val="00114CFC"/>
    <w:rsid w:val="001164E1"/>
    <w:rsid w:val="001169AF"/>
    <w:rsid w:val="0011762D"/>
    <w:rsid w:val="001219F1"/>
    <w:rsid w:val="001219FA"/>
    <w:rsid w:val="0012300A"/>
    <w:rsid w:val="0012777C"/>
    <w:rsid w:val="0013079F"/>
    <w:rsid w:val="0013126F"/>
    <w:rsid w:val="00131802"/>
    <w:rsid w:val="00134603"/>
    <w:rsid w:val="00134EF3"/>
    <w:rsid w:val="0013544B"/>
    <w:rsid w:val="00135742"/>
    <w:rsid w:val="00137050"/>
    <w:rsid w:val="001401DD"/>
    <w:rsid w:val="0014084F"/>
    <w:rsid w:val="00140E5D"/>
    <w:rsid w:val="001419E3"/>
    <w:rsid w:val="00141B8B"/>
    <w:rsid w:val="001435FD"/>
    <w:rsid w:val="0014362E"/>
    <w:rsid w:val="00145C6D"/>
    <w:rsid w:val="00145C70"/>
    <w:rsid w:val="001472A0"/>
    <w:rsid w:val="00151241"/>
    <w:rsid w:val="00153F34"/>
    <w:rsid w:val="00154FBD"/>
    <w:rsid w:val="001556D0"/>
    <w:rsid w:val="00156611"/>
    <w:rsid w:val="0015688F"/>
    <w:rsid w:val="00160C77"/>
    <w:rsid w:val="00160D0F"/>
    <w:rsid w:val="00161D67"/>
    <w:rsid w:val="00162B99"/>
    <w:rsid w:val="00163668"/>
    <w:rsid w:val="001638C1"/>
    <w:rsid w:val="00164A6C"/>
    <w:rsid w:val="0016541E"/>
    <w:rsid w:val="0016670F"/>
    <w:rsid w:val="00170377"/>
    <w:rsid w:val="00170DD9"/>
    <w:rsid w:val="00171778"/>
    <w:rsid w:val="00171D3B"/>
    <w:rsid w:val="001721EB"/>
    <w:rsid w:val="00172589"/>
    <w:rsid w:val="00172A6C"/>
    <w:rsid w:val="00172AEF"/>
    <w:rsid w:val="0017357B"/>
    <w:rsid w:val="00173D6A"/>
    <w:rsid w:val="00177108"/>
    <w:rsid w:val="00177489"/>
    <w:rsid w:val="0017780A"/>
    <w:rsid w:val="00177AAF"/>
    <w:rsid w:val="00177CF3"/>
    <w:rsid w:val="00190C8C"/>
    <w:rsid w:val="00191628"/>
    <w:rsid w:val="00192977"/>
    <w:rsid w:val="001936B7"/>
    <w:rsid w:val="001941EA"/>
    <w:rsid w:val="001947D0"/>
    <w:rsid w:val="00196E47"/>
    <w:rsid w:val="001973C7"/>
    <w:rsid w:val="0019745D"/>
    <w:rsid w:val="001A0082"/>
    <w:rsid w:val="001A0B98"/>
    <w:rsid w:val="001A1A4B"/>
    <w:rsid w:val="001A24DA"/>
    <w:rsid w:val="001A6392"/>
    <w:rsid w:val="001A6812"/>
    <w:rsid w:val="001A7607"/>
    <w:rsid w:val="001B18F8"/>
    <w:rsid w:val="001B1BB4"/>
    <w:rsid w:val="001B2EDD"/>
    <w:rsid w:val="001B310B"/>
    <w:rsid w:val="001B357C"/>
    <w:rsid w:val="001B385F"/>
    <w:rsid w:val="001B47D9"/>
    <w:rsid w:val="001B51A4"/>
    <w:rsid w:val="001B5377"/>
    <w:rsid w:val="001B64AD"/>
    <w:rsid w:val="001B73A0"/>
    <w:rsid w:val="001C052B"/>
    <w:rsid w:val="001C0B2E"/>
    <w:rsid w:val="001C1062"/>
    <w:rsid w:val="001C19C7"/>
    <w:rsid w:val="001C2DBC"/>
    <w:rsid w:val="001C4BEE"/>
    <w:rsid w:val="001C5582"/>
    <w:rsid w:val="001C56C4"/>
    <w:rsid w:val="001C580E"/>
    <w:rsid w:val="001C60DE"/>
    <w:rsid w:val="001C6206"/>
    <w:rsid w:val="001C72F4"/>
    <w:rsid w:val="001C753B"/>
    <w:rsid w:val="001D0370"/>
    <w:rsid w:val="001D0FA4"/>
    <w:rsid w:val="001D1077"/>
    <w:rsid w:val="001D3477"/>
    <w:rsid w:val="001D47E5"/>
    <w:rsid w:val="001D5064"/>
    <w:rsid w:val="001D57C0"/>
    <w:rsid w:val="001D63E0"/>
    <w:rsid w:val="001D6A22"/>
    <w:rsid w:val="001D7F6A"/>
    <w:rsid w:val="001D7FC0"/>
    <w:rsid w:val="001E1CA8"/>
    <w:rsid w:val="001E2325"/>
    <w:rsid w:val="001E30D1"/>
    <w:rsid w:val="001E3632"/>
    <w:rsid w:val="001E3DFC"/>
    <w:rsid w:val="001E65A4"/>
    <w:rsid w:val="001E694A"/>
    <w:rsid w:val="001E78AA"/>
    <w:rsid w:val="001F0D8D"/>
    <w:rsid w:val="001F0DEB"/>
    <w:rsid w:val="001F0F13"/>
    <w:rsid w:val="001F1DE0"/>
    <w:rsid w:val="001F225B"/>
    <w:rsid w:val="001F3094"/>
    <w:rsid w:val="001F37BA"/>
    <w:rsid w:val="001F3D99"/>
    <w:rsid w:val="001F425C"/>
    <w:rsid w:val="001F4422"/>
    <w:rsid w:val="001F4E5C"/>
    <w:rsid w:val="001F51CD"/>
    <w:rsid w:val="001F6574"/>
    <w:rsid w:val="001F7BEF"/>
    <w:rsid w:val="001F7FB5"/>
    <w:rsid w:val="00200576"/>
    <w:rsid w:val="002011C0"/>
    <w:rsid w:val="0020161E"/>
    <w:rsid w:val="0020249C"/>
    <w:rsid w:val="00203173"/>
    <w:rsid w:val="00204983"/>
    <w:rsid w:val="00204BB2"/>
    <w:rsid w:val="00204E75"/>
    <w:rsid w:val="00204FF7"/>
    <w:rsid w:val="002052D3"/>
    <w:rsid w:val="00206077"/>
    <w:rsid w:val="0020676D"/>
    <w:rsid w:val="002068EE"/>
    <w:rsid w:val="002076E8"/>
    <w:rsid w:val="00210057"/>
    <w:rsid w:val="002116FB"/>
    <w:rsid w:val="00211E51"/>
    <w:rsid w:val="002124B9"/>
    <w:rsid w:val="00212DDE"/>
    <w:rsid w:val="00214D23"/>
    <w:rsid w:val="002159FB"/>
    <w:rsid w:val="002172B1"/>
    <w:rsid w:val="002175CE"/>
    <w:rsid w:val="00222D4B"/>
    <w:rsid w:val="002231A7"/>
    <w:rsid w:val="00225B24"/>
    <w:rsid w:val="00226287"/>
    <w:rsid w:val="00227639"/>
    <w:rsid w:val="00230DFC"/>
    <w:rsid w:val="002334FC"/>
    <w:rsid w:val="00233537"/>
    <w:rsid w:val="00234760"/>
    <w:rsid w:val="00234D63"/>
    <w:rsid w:val="0023514B"/>
    <w:rsid w:val="0023525E"/>
    <w:rsid w:val="00237626"/>
    <w:rsid w:val="0023788C"/>
    <w:rsid w:val="00237ACB"/>
    <w:rsid w:val="002401AE"/>
    <w:rsid w:val="00240A00"/>
    <w:rsid w:val="00240E75"/>
    <w:rsid w:val="0024169B"/>
    <w:rsid w:val="00241A0C"/>
    <w:rsid w:val="0024238A"/>
    <w:rsid w:val="00242584"/>
    <w:rsid w:val="002425C3"/>
    <w:rsid w:val="00243407"/>
    <w:rsid w:val="0024343B"/>
    <w:rsid w:val="00244066"/>
    <w:rsid w:val="002445FF"/>
    <w:rsid w:val="00244FEF"/>
    <w:rsid w:val="002455C2"/>
    <w:rsid w:val="002459A1"/>
    <w:rsid w:val="002502DD"/>
    <w:rsid w:val="002506B1"/>
    <w:rsid w:val="00251458"/>
    <w:rsid w:val="00252230"/>
    <w:rsid w:val="00252FDA"/>
    <w:rsid w:val="00253261"/>
    <w:rsid w:val="00253461"/>
    <w:rsid w:val="00254D3F"/>
    <w:rsid w:val="00254FB3"/>
    <w:rsid w:val="00255FC2"/>
    <w:rsid w:val="00256FFD"/>
    <w:rsid w:val="00260B02"/>
    <w:rsid w:val="0026158C"/>
    <w:rsid w:val="00262F6A"/>
    <w:rsid w:val="0026364D"/>
    <w:rsid w:val="00264769"/>
    <w:rsid w:val="00264ED4"/>
    <w:rsid w:val="00266DB0"/>
    <w:rsid w:val="00267014"/>
    <w:rsid w:val="00270EB0"/>
    <w:rsid w:val="00270F00"/>
    <w:rsid w:val="002748E7"/>
    <w:rsid w:val="0027592C"/>
    <w:rsid w:val="00276079"/>
    <w:rsid w:val="0028026E"/>
    <w:rsid w:val="00281260"/>
    <w:rsid w:val="00283388"/>
    <w:rsid w:val="00283957"/>
    <w:rsid w:val="00283B9C"/>
    <w:rsid w:val="002852F0"/>
    <w:rsid w:val="00287AAA"/>
    <w:rsid w:val="0029008D"/>
    <w:rsid w:val="00290E47"/>
    <w:rsid w:val="00291255"/>
    <w:rsid w:val="002912B9"/>
    <w:rsid w:val="00291761"/>
    <w:rsid w:val="00291942"/>
    <w:rsid w:val="0029352B"/>
    <w:rsid w:val="00293A9F"/>
    <w:rsid w:val="00293E54"/>
    <w:rsid w:val="002951D0"/>
    <w:rsid w:val="002954E3"/>
    <w:rsid w:val="00296C3D"/>
    <w:rsid w:val="002A035A"/>
    <w:rsid w:val="002A0CEB"/>
    <w:rsid w:val="002A0D19"/>
    <w:rsid w:val="002A1BCF"/>
    <w:rsid w:val="002A32B5"/>
    <w:rsid w:val="002A4145"/>
    <w:rsid w:val="002A4C53"/>
    <w:rsid w:val="002A4F1B"/>
    <w:rsid w:val="002A56F8"/>
    <w:rsid w:val="002A653E"/>
    <w:rsid w:val="002B19C7"/>
    <w:rsid w:val="002B20FD"/>
    <w:rsid w:val="002B33FA"/>
    <w:rsid w:val="002B6DD7"/>
    <w:rsid w:val="002B7B7D"/>
    <w:rsid w:val="002C06AA"/>
    <w:rsid w:val="002C269F"/>
    <w:rsid w:val="002C4208"/>
    <w:rsid w:val="002C4D2D"/>
    <w:rsid w:val="002C5D00"/>
    <w:rsid w:val="002C63FC"/>
    <w:rsid w:val="002C6D52"/>
    <w:rsid w:val="002D1414"/>
    <w:rsid w:val="002D1E94"/>
    <w:rsid w:val="002D2029"/>
    <w:rsid w:val="002D6C23"/>
    <w:rsid w:val="002D764B"/>
    <w:rsid w:val="002E0E86"/>
    <w:rsid w:val="002E4961"/>
    <w:rsid w:val="002E4B72"/>
    <w:rsid w:val="002E590D"/>
    <w:rsid w:val="002E5B19"/>
    <w:rsid w:val="002E61F9"/>
    <w:rsid w:val="002E6E03"/>
    <w:rsid w:val="002F0ECC"/>
    <w:rsid w:val="002F1D66"/>
    <w:rsid w:val="002F3BC8"/>
    <w:rsid w:val="002F3EA9"/>
    <w:rsid w:val="002F75DA"/>
    <w:rsid w:val="00300089"/>
    <w:rsid w:val="00300408"/>
    <w:rsid w:val="00300C90"/>
    <w:rsid w:val="00301630"/>
    <w:rsid w:val="003026BA"/>
    <w:rsid w:val="00302B27"/>
    <w:rsid w:val="00303067"/>
    <w:rsid w:val="0030366A"/>
    <w:rsid w:val="003036CF"/>
    <w:rsid w:val="0030451A"/>
    <w:rsid w:val="003061C9"/>
    <w:rsid w:val="00307576"/>
    <w:rsid w:val="0031104C"/>
    <w:rsid w:val="0031140D"/>
    <w:rsid w:val="00312334"/>
    <w:rsid w:val="00312867"/>
    <w:rsid w:val="00312AD7"/>
    <w:rsid w:val="00313AE4"/>
    <w:rsid w:val="00315432"/>
    <w:rsid w:val="00316931"/>
    <w:rsid w:val="0031781B"/>
    <w:rsid w:val="003208F5"/>
    <w:rsid w:val="003210ED"/>
    <w:rsid w:val="003211D3"/>
    <w:rsid w:val="003211EC"/>
    <w:rsid w:val="003217DF"/>
    <w:rsid w:val="003231F5"/>
    <w:rsid w:val="00324E44"/>
    <w:rsid w:val="00326A79"/>
    <w:rsid w:val="00326BC6"/>
    <w:rsid w:val="00327408"/>
    <w:rsid w:val="0033058D"/>
    <w:rsid w:val="00333ABC"/>
    <w:rsid w:val="0033633E"/>
    <w:rsid w:val="00337B81"/>
    <w:rsid w:val="00337D88"/>
    <w:rsid w:val="00337EFB"/>
    <w:rsid w:val="003400E9"/>
    <w:rsid w:val="0034156F"/>
    <w:rsid w:val="003425FC"/>
    <w:rsid w:val="003426CB"/>
    <w:rsid w:val="003431C7"/>
    <w:rsid w:val="00343484"/>
    <w:rsid w:val="00346906"/>
    <w:rsid w:val="0035136A"/>
    <w:rsid w:val="00351CD3"/>
    <w:rsid w:val="00352E36"/>
    <w:rsid w:val="00360EB9"/>
    <w:rsid w:val="0036216C"/>
    <w:rsid w:val="00362209"/>
    <w:rsid w:val="0036288D"/>
    <w:rsid w:val="003629D2"/>
    <w:rsid w:val="003639C8"/>
    <w:rsid w:val="00364376"/>
    <w:rsid w:val="00364CC0"/>
    <w:rsid w:val="0036597A"/>
    <w:rsid w:val="003669BE"/>
    <w:rsid w:val="00366A75"/>
    <w:rsid w:val="00367C4C"/>
    <w:rsid w:val="0037266C"/>
    <w:rsid w:val="00372781"/>
    <w:rsid w:val="00372F9E"/>
    <w:rsid w:val="003730AB"/>
    <w:rsid w:val="003735D1"/>
    <w:rsid w:val="00373E90"/>
    <w:rsid w:val="00374149"/>
    <w:rsid w:val="00375107"/>
    <w:rsid w:val="003761B1"/>
    <w:rsid w:val="003771C8"/>
    <w:rsid w:val="0038111A"/>
    <w:rsid w:val="00382633"/>
    <w:rsid w:val="00383A33"/>
    <w:rsid w:val="0038514D"/>
    <w:rsid w:val="00385877"/>
    <w:rsid w:val="003873FD"/>
    <w:rsid w:val="00387570"/>
    <w:rsid w:val="003902A0"/>
    <w:rsid w:val="0039652C"/>
    <w:rsid w:val="00397D1D"/>
    <w:rsid w:val="003A0205"/>
    <w:rsid w:val="003A034B"/>
    <w:rsid w:val="003A43B6"/>
    <w:rsid w:val="003A6A89"/>
    <w:rsid w:val="003B01B3"/>
    <w:rsid w:val="003B0A44"/>
    <w:rsid w:val="003B2B4A"/>
    <w:rsid w:val="003B56A5"/>
    <w:rsid w:val="003B6B36"/>
    <w:rsid w:val="003B7CE8"/>
    <w:rsid w:val="003C06C1"/>
    <w:rsid w:val="003C0E4F"/>
    <w:rsid w:val="003C0F2E"/>
    <w:rsid w:val="003C11B5"/>
    <w:rsid w:val="003C288F"/>
    <w:rsid w:val="003C2E37"/>
    <w:rsid w:val="003C2F03"/>
    <w:rsid w:val="003C39C2"/>
    <w:rsid w:val="003C3BF4"/>
    <w:rsid w:val="003C4B1F"/>
    <w:rsid w:val="003C4B5D"/>
    <w:rsid w:val="003C4E2C"/>
    <w:rsid w:val="003C5608"/>
    <w:rsid w:val="003C62FF"/>
    <w:rsid w:val="003C7F62"/>
    <w:rsid w:val="003D2DB8"/>
    <w:rsid w:val="003D35DC"/>
    <w:rsid w:val="003D41E6"/>
    <w:rsid w:val="003D467C"/>
    <w:rsid w:val="003D48C0"/>
    <w:rsid w:val="003D4CC9"/>
    <w:rsid w:val="003D54D1"/>
    <w:rsid w:val="003D7567"/>
    <w:rsid w:val="003E06AC"/>
    <w:rsid w:val="003E0A30"/>
    <w:rsid w:val="003E25BD"/>
    <w:rsid w:val="003E30F8"/>
    <w:rsid w:val="003E4CA2"/>
    <w:rsid w:val="003E4D0F"/>
    <w:rsid w:val="003F0F75"/>
    <w:rsid w:val="003F0F9A"/>
    <w:rsid w:val="003F1115"/>
    <w:rsid w:val="003F2259"/>
    <w:rsid w:val="003F450B"/>
    <w:rsid w:val="003F4AA6"/>
    <w:rsid w:val="003F508E"/>
    <w:rsid w:val="003F50B8"/>
    <w:rsid w:val="003F50BD"/>
    <w:rsid w:val="003F5EA8"/>
    <w:rsid w:val="003F650F"/>
    <w:rsid w:val="003F6DFB"/>
    <w:rsid w:val="003F7826"/>
    <w:rsid w:val="00400557"/>
    <w:rsid w:val="00400B51"/>
    <w:rsid w:val="00404542"/>
    <w:rsid w:val="004045D3"/>
    <w:rsid w:val="004056D0"/>
    <w:rsid w:val="00405BAC"/>
    <w:rsid w:val="00406BFC"/>
    <w:rsid w:val="004078D6"/>
    <w:rsid w:val="0041334F"/>
    <w:rsid w:val="0041365B"/>
    <w:rsid w:val="0041376E"/>
    <w:rsid w:val="004144DB"/>
    <w:rsid w:val="004172C8"/>
    <w:rsid w:val="004173DC"/>
    <w:rsid w:val="00417DCB"/>
    <w:rsid w:val="00423251"/>
    <w:rsid w:val="004233A4"/>
    <w:rsid w:val="00423CB3"/>
    <w:rsid w:val="004246CD"/>
    <w:rsid w:val="00424A15"/>
    <w:rsid w:val="00425227"/>
    <w:rsid w:val="00425D7C"/>
    <w:rsid w:val="00425D96"/>
    <w:rsid w:val="0042653B"/>
    <w:rsid w:val="00427153"/>
    <w:rsid w:val="00427481"/>
    <w:rsid w:val="004322D8"/>
    <w:rsid w:val="0043558A"/>
    <w:rsid w:val="0043627F"/>
    <w:rsid w:val="0043679D"/>
    <w:rsid w:val="004374B3"/>
    <w:rsid w:val="00437901"/>
    <w:rsid w:val="00442293"/>
    <w:rsid w:val="004435A1"/>
    <w:rsid w:val="004457CD"/>
    <w:rsid w:val="00447953"/>
    <w:rsid w:val="00450BCF"/>
    <w:rsid w:val="00456AB7"/>
    <w:rsid w:val="004570A4"/>
    <w:rsid w:val="004578D9"/>
    <w:rsid w:val="00462097"/>
    <w:rsid w:val="00462B54"/>
    <w:rsid w:val="00462B92"/>
    <w:rsid w:val="00462CAE"/>
    <w:rsid w:val="00463CB6"/>
    <w:rsid w:val="00464156"/>
    <w:rsid w:val="00464330"/>
    <w:rsid w:val="00464792"/>
    <w:rsid w:val="00464A04"/>
    <w:rsid w:val="00464D8E"/>
    <w:rsid w:val="00464F47"/>
    <w:rsid w:val="004652C8"/>
    <w:rsid w:val="00465DD0"/>
    <w:rsid w:val="00466445"/>
    <w:rsid w:val="00466FF6"/>
    <w:rsid w:val="00467761"/>
    <w:rsid w:val="00467B66"/>
    <w:rsid w:val="004712CA"/>
    <w:rsid w:val="004732DF"/>
    <w:rsid w:val="00473717"/>
    <w:rsid w:val="0047378B"/>
    <w:rsid w:val="004744C2"/>
    <w:rsid w:val="004748C0"/>
    <w:rsid w:val="0047603C"/>
    <w:rsid w:val="0047617E"/>
    <w:rsid w:val="00476411"/>
    <w:rsid w:val="00476C70"/>
    <w:rsid w:val="00476E5E"/>
    <w:rsid w:val="00481C6E"/>
    <w:rsid w:val="004820D3"/>
    <w:rsid w:val="004824E6"/>
    <w:rsid w:val="004828A5"/>
    <w:rsid w:val="00482CAE"/>
    <w:rsid w:val="00483111"/>
    <w:rsid w:val="00483213"/>
    <w:rsid w:val="00484683"/>
    <w:rsid w:val="004849B5"/>
    <w:rsid w:val="00484FE6"/>
    <w:rsid w:val="004854F0"/>
    <w:rsid w:val="004856A8"/>
    <w:rsid w:val="004859BC"/>
    <w:rsid w:val="00487E63"/>
    <w:rsid w:val="00490823"/>
    <w:rsid w:val="00492384"/>
    <w:rsid w:val="00492CFC"/>
    <w:rsid w:val="00493559"/>
    <w:rsid w:val="004952FE"/>
    <w:rsid w:val="004A1051"/>
    <w:rsid w:val="004A131D"/>
    <w:rsid w:val="004A32DC"/>
    <w:rsid w:val="004A3369"/>
    <w:rsid w:val="004A5043"/>
    <w:rsid w:val="004A6512"/>
    <w:rsid w:val="004B20CC"/>
    <w:rsid w:val="004B3F66"/>
    <w:rsid w:val="004B4151"/>
    <w:rsid w:val="004B58D2"/>
    <w:rsid w:val="004B698C"/>
    <w:rsid w:val="004C2376"/>
    <w:rsid w:val="004C2420"/>
    <w:rsid w:val="004C2E31"/>
    <w:rsid w:val="004C39D5"/>
    <w:rsid w:val="004C6A0D"/>
    <w:rsid w:val="004D01AA"/>
    <w:rsid w:val="004D05DB"/>
    <w:rsid w:val="004D105D"/>
    <w:rsid w:val="004D2367"/>
    <w:rsid w:val="004D2F17"/>
    <w:rsid w:val="004D2FD2"/>
    <w:rsid w:val="004D6561"/>
    <w:rsid w:val="004D6BA7"/>
    <w:rsid w:val="004D7DF9"/>
    <w:rsid w:val="004E13B9"/>
    <w:rsid w:val="004E1EBD"/>
    <w:rsid w:val="004E2196"/>
    <w:rsid w:val="004E2436"/>
    <w:rsid w:val="004E44EB"/>
    <w:rsid w:val="004E45E2"/>
    <w:rsid w:val="004E4BB9"/>
    <w:rsid w:val="004E5D20"/>
    <w:rsid w:val="004E6F30"/>
    <w:rsid w:val="004F0196"/>
    <w:rsid w:val="004F06C0"/>
    <w:rsid w:val="004F0E29"/>
    <w:rsid w:val="004F1334"/>
    <w:rsid w:val="004F2E7E"/>
    <w:rsid w:val="004F4216"/>
    <w:rsid w:val="004F4A94"/>
    <w:rsid w:val="004F5E94"/>
    <w:rsid w:val="00502001"/>
    <w:rsid w:val="00502966"/>
    <w:rsid w:val="0050346D"/>
    <w:rsid w:val="00503749"/>
    <w:rsid w:val="00503A5B"/>
    <w:rsid w:val="005053A7"/>
    <w:rsid w:val="00506DB3"/>
    <w:rsid w:val="00507D07"/>
    <w:rsid w:val="00510DB4"/>
    <w:rsid w:val="00511049"/>
    <w:rsid w:val="0051324B"/>
    <w:rsid w:val="005135DA"/>
    <w:rsid w:val="00513658"/>
    <w:rsid w:val="00513F0D"/>
    <w:rsid w:val="005148C0"/>
    <w:rsid w:val="00515E5E"/>
    <w:rsid w:val="005160F0"/>
    <w:rsid w:val="00516945"/>
    <w:rsid w:val="00517252"/>
    <w:rsid w:val="0051761B"/>
    <w:rsid w:val="00517AD4"/>
    <w:rsid w:val="00517C2F"/>
    <w:rsid w:val="00520120"/>
    <w:rsid w:val="005235F2"/>
    <w:rsid w:val="0052386E"/>
    <w:rsid w:val="00524430"/>
    <w:rsid w:val="00525236"/>
    <w:rsid w:val="00527BB1"/>
    <w:rsid w:val="005305FF"/>
    <w:rsid w:val="00530994"/>
    <w:rsid w:val="00531644"/>
    <w:rsid w:val="00532278"/>
    <w:rsid w:val="005329BE"/>
    <w:rsid w:val="00533EB6"/>
    <w:rsid w:val="00533F27"/>
    <w:rsid w:val="0053424F"/>
    <w:rsid w:val="00534283"/>
    <w:rsid w:val="00535726"/>
    <w:rsid w:val="005357F2"/>
    <w:rsid w:val="005373AF"/>
    <w:rsid w:val="00537A9A"/>
    <w:rsid w:val="005404AE"/>
    <w:rsid w:val="005407F6"/>
    <w:rsid w:val="00542612"/>
    <w:rsid w:val="00542AA8"/>
    <w:rsid w:val="00543EF9"/>
    <w:rsid w:val="005441E6"/>
    <w:rsid w:val="0054752A"/>
    <w:rsid w:val="00550929"/>
    <w:rsid w:val="00550CEF"/>
    <w:rsid w:val="00550FC5"/>
    <w:rsid w:val="0055356C"/>
    <w:rsid w:val="005537EF"/>
    <w:rsid w:val="0055383C"/>
    <w:rsid w:val="00553949"/>
    <w:rsid w:val="00554590"/>
    <w:rsid w:val="00554A42"/>
    <w:rsid w:val="00554FEA"/>
    <w:rsid w:val="00556180"/>
    <w:rsid w:val="0055621F"/>
    <w:rsid w:val="0055719C"/>
    <w:rsid w:val="00561CB7"/>
    <w:rsid w:val="00561DC9"/>
    <w:rsid w:val="00562B4F"/>
    <w:rsid w:val="0056426D"/>
    <w:rsid w:val="00564CB5"/>
    <w:rsid w:val="005656B5"/>
    <w:rsid w:val="00565ECE"/>
    <w:rsid w:val="005663C4"/>
    <w:rsid w:val="00567133"/>
    <w:rsid w:val="005673A8"/>
    <w:rsid w:val="00567D5E"/>
    <w:rsid w:val="0057138E"/>
    <w:rsid w:val="00571B4E"/>
    <w:rsid w:val="00572EDA"/>
    <w:rsid w:val="00573BA8"/>
    <w:rsid w:val="005743DD"/>
    <w:rsid w:val="00574BD8"/>
    <w:rsid w:val="005757DA"/>
    <w:rsid w:val="00576017"/>
    <w:rsid w:val="005764D3"/>
    <w:rsid w:val="00577149"/>
    <w:rsid w:val="005777E4"/>
    <w:rsid w:val="0058060B"/>
    <w:rsid w:val="00580AC0"/>
    <w:rsid w:val="00581465"/>
    <w:rsid w:val="00581E11"/>
    <w:rsid w:val="00581E67"/>
    <w:rsid w:val="00582C06"/>
    <w:rsid w:val="00584309"/>
    <w:rsid w:val="005844CC"/>
    <w:rsid w:val="005863A0"/>
    <w:rsid w:val="00586874"/>
    <w:rsid w:val="00587657"/>
    <w:rsid w:val="00587AC0"/>
    <w:rsid w:val="00590628"/>
    <w:rsid w:val="00590FC1"/>
    <w:rsid w:val="00592067"/>
    <w:rsid w:val="00593DAC"/>
    <w:rsid w:val="00596406"/>
    <w:rsid w:val="00596B63"/>
    <w:rsid w:val="005970A3"/>
    <w:rsid w:val="005A0E89"/>
    <w:rsid w:val="005A19B6"/>
    <w:rsid w:val="005A1FB6"/>
    <w:rsid w:val="005A624B"/>
    <w:rsid w:val="005A7719"/>
    <w:rsid w:val="005B1D13"/>
    <w:rsid w:val="005B3A36"/>
    <w:rsid w:val="005B4025"/>
    <w:rsid w:val="005B544B"/>
    <w:rsid w:val="005B6C9E"/>
    <w:rsid w:val="005B76E7"/>
    <w:rsid w:val="005C0979"/>
    <w:rsid w:val="005C1BB1"/>
    <w:rsid w:val="005C204A"/>
    <w:rsid w:val="005C2754"/>
    <w:rsid w:val="005C288B"/>
    <w:rsid w:val="005C67F6"/>
    <w:rsid w:val="005D087A"/>
    <w:rsid w:val="005D13D9"/>
    <w:rsid w:val="005D1705"/>
    <w:rsid w:val="005D26C9"/>
    <w:rsid w:val="005D2E4F"/>
    <w:rsid w:val="005D2F37"/>
    <w:rsid w:val="005D356A"/>
    <w:rsid w:val="005D3F43"/>
    <w:rsid w:val="005D491A"/>
    <w:rsid w:val="005E0E5B"/>
    <w:rsid w:val="005E12C9"/>
    <w:rsid w:val="005E2CCF"/>
    <w:rsid w:val="005E2E53"/>
    <w:rsid w:val="005E37C4"/>
    <w:rsid w:val="005E436F"/>
    <w:rsid w:val="005E6B62"/>
    <w:rsid w:val="005F0571"/>
    <w:rsid w:val="005F11BD"/>
    <w:rsid w:val="005F25E1"/>
    <w:rsid w:val="005F349A"/>
    <w:rsid w:val="005F368B"/>
    <w:rsid w:val="005F3813"/>
    <w:rsid w:val="005F4249"/>
    <w:rsid w:val="005F5460"/>
    <w:rsid w:val="005F5D09"/>
    <w:rsid w:val="005F60B8"/>
    <w:rsid w:val="005F71A2"/>
    <w:rsid w:val="005F7291"/>
    <w:rsid w:val="005F785A"/>
    <w:rsid w:val="00600556"/>
    <w:rsid w:val="0060058D"/>
    <w:rsid w:val="0060060D"/>
    <w:rsid w:val="0060095C"/>
    <w:rsid w:val="00600EB6"/>
    <w:rsid w:val="0060373A"/>
    <w:rsid w:val="00603D66"/>
    <w:rsid w:val="00605093"/>
    <w:rsid w:val="006053D3"/>
    <w:rsid w:val="00606253"/>
    <w:rsid w:val="00606AAB"/>
    <w:rsid w:val="00606E3C"/>
    <w:rsid w:val="00607C48"/>
    <w:rsid w:val="00610285"/>
    <w:rsid w:val="00613557"/>
    <w:rsid w:val="00613812"/>
    <w:rsid w:val="00613AA3"/>
    <w:rsid w:val="00613CC7"/>
    <w:rsid w:val="00614838"/>
    <w:rsid w:val="00615607"/>
    <w:rsid w:val="00615C27"/>
    <w:rsid w:val="0061628A"/>
    <w:rsid w:val="00617013"/>
    <w:rsid w:val="006202E3"/>
    <w:rsid w:val="0062185F"/>
    <w:rsid w:val="00621DA9"/>
    <w:rsid w:val="00622333"/>
    <w:rsid w:val="0062283D"/>
    <w:rsid w:val="006230F1"/>
    <w:rsid w:val="00623590"/>
    <w:rsid w:val="006270A2"/>
    <w:rsid w:val="00636144"/>
    <w:rsid w:val="0063622F"/>
    <w:rsid w:val="00636A1B"/>
    <w:rsid w:val="0063762E"/>
    <w:rsid w:val="00641241"/>
    <w:rsid w:val="00641C0C"/>
    <w:rsid w:val="00642447"/>
    <w:rsid w:val="00642E8F"/>
    <w:rsid w:val="00644528"/>
    <w:rsid w:val="00645597"/>
    <w:rsid w:val="00646B5B"/>
    <w:rsid w:val="00646BE2"/>
    <w:rsid w:val="00647342"/>
    <w:rsid w:val="006477E8"/>
    <w:rsid w:val="0064790C"/>
    <w:rsid w:val="00647C92"/>
    <w:rsid w:val="00650224"/>
    <w:rsid w:val="00651275"/>
    <w:rsid w:val="00651C2F"/>
    <w:rsid w:val="00655E2E"/>
    <w:rsid w:val="006564EB"/>
    <w:rsid w:val="00656E4B"/>
    <w:rsid w:val="00662489"/>
    <w:rsid w:val="006626C3"/>
    <w:rsid w:val="00662F4B"/>
    <w:rsid w:val="00663B63"/>
    <w:rsid w:val="00664563"/>
    <w:rsid w:val="00667837"/>
    <w:rsid w:val="00670820"/>
    <w:rsid w:val="00671AC2"/>
    <w:rsid w:val="00672A49"/>
    <w:rsid w:val="00675A92"/>
    <w:rsid w:val="0067612F"/>
    <w:rsid w:val="006777A7"/>
    <w:rsid w:val="0068083F"/>
    <w:rsid w:val="00681B81"/>
    <w:rsid w:val="0068305E"/>
    <w:rsid w:val="0068421A"/>
    <w:rsid w:val="006844C5"/>
    <w:rsid w:val="00684706"/>
    <w:rsid w:val="006861F5"/>
    <w:rsid w:val="00687558"/>
    <w:rsid w:val="006875F2"/>
    <w:rsid w:val="00687EAC"/>
    <w:rsid w:val="006914FC"/>
    <w:rsid w:val="00691E2F"/>
    <w:rsid w:val="00691FB8"/>
    <w:rsid w:val="00692739"/>
    <w:rsid w:val="00695680"/>
    <w:rsid w:val="006961E2"/>
    <w:rsid w:val="006962E8"/>
    <w:rsid w:val="0069641C"/>
    <w:rsid w:val="00697A38"/>
    <w:rsid w:val="006A0959"/>
    <w:rsid w:val="006A1422"/>
    <w:rsid w:val="006A3075"/>
    <w:rsid w:val="006A446D"/>
    <w:rsid w:val="006B082B"/>
    <w:rsid w:val="006B1A19"/>
    <w:rsid w:val="006B2DCF"/>
    <w:rsid w:val="006B31AD"/>
    <w:rsid w:val="006B370B"/>
    <w:rsid w:val="006B3785"/>
    <w:rsid w:val="006B3F10"/>
    <w:rsid w:val="006B4C1E"/>
    <w:rsid w:val="006B526D"/>
    <w:rsid w:val="006B55B3"/>
    <w:rsid w:val="006B5C40"/>
    <w:rsid w:val="006C307C"/>
    <w:rsid w:val="006C53FA"/>
    <w:rsid w:val="006C5CCD"/>
    <w:rsid w:val="006C794D"/>
    <w:rsid w:val="006D078C"/>
    <w:rsid w:val="006D4B87"/>
    <w:rsid w:val="006D60EE"/>
    <w:rsid w:val="006D6E05"/>
    <w:rsid w:val="006D7143"/>
    <w:rsid w:val="006D7F9D"/>
    <w:rsid w:val="006E0A0A"/>
    <w:rsid w:val="006E3320"/>
    <w:rsid w:val="006E357C"/>
    <w:rsid w:val="006E35B4"/>
    <w:rsid w:val="006E3E5F"/>
    <w:rsid w:val="006E435A"/>
    <w:rsid w:val="006E54B0"/>
    <w:rsid w:val="006E5DFC"/>
    <w:rsid w:val="006E60C2"/>
    <w:rsid w:val="006E67C5"/>
    <w:rsid w:val="006E725A"/>
    <w:rsid w:val="006E732E"/>
    <w:rsid w:val="006E742D"/>
    <w:rsid w:val="006F0292"/>
    <w:rsid w:val="006F0CC9"/>
    <w:rsid w:val="006F2C9E"/>
    <w:rsid w:val="006F3530"/>
    <w:rsid w:val="006F45F3"/>
    <w:rsid w:val="006F495C"/>
    <w:rsid w:val="006F5826"/>
    <w:rsid w:val="006F64E6"/>
    <w:rsid w:val="006F664C"/>
    <w:rsid w:val="00701687"/>
    <w:rsid w:val="00701FD4"/>
    <w:rsid w:val="00705F9C"/>
    <w:rsid w:val="00710427"/>
    <w:rsid w:val="00710BD4"/>
    <w:rsid w:val="00711EC6"/>
    <w:rsid w:val="007125D2"/>
    <w:rsid w:val="00714A53"/>
    <w:rsid w:val="00715379"/>
    <w:rsid w:val="00715F06"/>
    <w:rsid w:val="0071734A"/>
    <w:rsid w:val="007205BF"/>
    <w:rsid w:val="0072162D"/>
    <w:rsid w:val="007235F7"/>
    <w:rsid w:val="00726BFB"/>
    <w:rsid w:val="0072717E"/>
    <w:rsid w:val="007271CC"/>
    <w:rsid w:val="007279BE"/>
    <w:rsid w:val="0073024A"/>
    <w:rsid w:val="00732B4B"/>
    <w:rsid w:val="00732F9B"/>
    <w:rsid w:val="007344DA"/>
    <w:rsid w:val="00734A15"/>
    <w:rsid w:val="0073705D"/>
    <w:rsid w:val="007377F1"/>
    <w:rsid w:val="00737894"/>
    <w:rsid w:val="00740DB3"/>
    <w:rsid w:val="007413E3"/>
    <w:rsid w:val="00741D02"/>
    <w:rsid w:val="007428FC"/>
    <w:rsid w:val="00743E86"/>
    <w:rsid w:val="00743F0B"/>
    <w:rsid w:val="007441FD"/>
    <w:rsid w:val="007442D8"/>
    <w:rsid w:val="007445E3"/>
    <w:rsid w:val="0074479E"/>
    <w:rsid w:val="00747687"/>
    <w:rsid w:val="00747F4A"/>
    <w:rsid w:val="0075018E"/>
    <w:rsid w:val="00750674"/>
    <w:rsid w:val="007511E9"/>
    <w:rsid w:val="00751414"/>
    <w:rsid w:val="00752C83"/>
    <w:rsid w:val="007544B2"/>
    <w:rsid w:val="00757250"/>
    <w:rsid w:val="007614C7"/>
    <w:rsid w:val="0076192B"/>
    <w:rsid w:val="00762345"/>
    <w:rsid w:val="007627E7"/>
    <w:rsid w:val="00762AC7"/>
    <w:rsid w:val="00763D73"/>
    <w:rsid w:val="00764C52"/>
    <w:rsid w:val="00764FEB"/>
    <w:rsid w:val="007665B5"/>
    <w:rsid w:val="007725BA"/>
    <w:rsid w:val="00773BE9"/>
    <w:rsid w:val="0077531D"/>
    <w:rsid w:val="00775814"/>
    <w:rsid w:val="00776B77"/>
    <w:rsid w:val="0077755F"/>
    <w:rsid w:val="007804BB"/>
    <w:rsid w:val="0078076C"/>
    <w:rsid w:val="00780B58"/>
    <w:rsid w:val="00781E33"/>
    <w:rsid w:val="00782396"/>
    <w:rsid w:val="00782AAC"/>
    <w:rsid w:val="007830DE"/>
    <w:rsid w:val="00783AD0"/>
    <w:rsid w:val="00783E87"/>
    <w:rsid w:val="00783F84"/>
    <w:rsid w:val="007841A7"/>
    <w:rsid w:val="00784666"/>
    <w:rsid w:val="00784E60"/>
    <w:rsid w:val="00785098"/>
    <w:rsid w:val="007860E3"/>
    <w:rsid w:val="00786858"/>
    <w:rsid w:val="00786D34"/>
    <w:rsid w:val="00787CEB"/>
    <w:rsid w:val="00790E68"/>
    <w:rsid w:val="007924B0"/>
    <w:rsid w:val="00793127"/>
    <w:rsid w:val="007936CC"/>
    <w:rsid w:val="007945B4"/>
    <w:rsid w:val="00796ED8"/>
    <w:rsid w:val="007A0B8C"/>
    <w:rsid w:val="007A182C"/>
    <w:rsid w:val="007A1A54"/>
    <w:rsid w:val="007A257A"/>
    <w:rsid w:val="007A2A9C"/>
    <w:rsid w:val="007A33B3"/>
    <w:rsid w:val="007A3D5F"/>
    <w:rsid w:val="007A5745"/>
    <w:rsid w:val="007A65A4"/>
    <w:rsid w:val="007A696C"/>
    <w:rsid w:val="007A6C90"/>
    <w:rsid w:val="007A6FFB"/>
    <w:rsid w:val="007A7654"/>
    <w:rsid w:val="007B0FED"/>
    <w:rsid w:val="007B2A3B"/>
    <w:rsid w:val="007B385B"/>
    <w:rsid w:val="007B4EFD"/>
    <w:rsid w:val="007B5AA5"/>
    <w:rsid w:val="007B6538"/>
    <w:rsid w:val="007B7664"/>
    <w:rsid w:val="007B7C24"/>
    <w:rsid w:val="007C02DF"/>
    <w:rsid w:val="007C07F5"/>
    <w:rsid w:val="007C1325"/>
    <w:rsid w:val="007C2B0C"/>
    <w:rsid w:val="007C3A93"/>
    <w:rsid w:val="007C3D7E"/>
    <w:rsid w:val="007C784C"/>
    <w:rsid w:val="007D102F"/>
    <w:rsid w:val="007D1B7C"/>
    <w:rsid w:val="007D2BC1"/>
    <w:rsid w:val="007D4D54"/>
    <w:rsid w:val="007D7093"/>
    <w:rsid w:val="007D7DE3"/>
    <w:rsid w:val="007E068E"/>
    <w:rsid w:val="007E1A2D"/>
    <w:rsid w:val="007E1D7C"/>
    <w:rsid w:val="007E216D"/>
    <w:rsid w:val="007E2441"/>
    <w:rsid w:val="007E2E87"/>
    <w:rsid w:val="007E3261"/>
    <w:rsid w:val="007E4EA7"/>
    <w:rsid w:val="007E5533"/>
    <w:rsid w:val="007E5661"/>
    <w:rsid w:val="007E7659"/>
    <w:rsid w:val="007E7D4E"/>
    <w:rsid w:val="007F0639"/>
    <w:rsid w:val="007F0EEF"/>
    <w:rsid w:val="007F249F"/>
    <w:rsid w:val="007F2F15"/>
    <w:rsid w:val="007F40B5"/>
    <w:rsid w:val="007F4568"/>
    <w:rsid w:val="007F539D"/>
    <w:rsid w:val="007F5404"/>
    <w:rsid w:val="007F63D8"/>
    <w:rsid w:val="008007FB"/>
    <w:rsid w:val="008027DE"/>
    <w:rsid w:val="008028EA"/>
    <w:rsid w:val="00802EBE"/>
    <w:rsid w:val="00803384"/>
    <w:rsid w:val="00804403"/>
    <w:rsid w:val="00804CAF"/>
    <w:rsid w:val="00805B54"/>
    <w:rsid w:val="00807F07"/>
    <w:rsid w:val="008103B6"/>
    <w:rsid w:val="008107C1"/>
    <w:rsid w:val="008110AA"/>
    <w:rsid w:val="00811122"/>
    <w:rsid w:val="0081199E"/>
    <w:rsid w:val="008127FE"/>
    <w:rsid w:val="00812853"/>
    <w:rsid w:val="00812E1D"/>
    <w:rsid w:val="00813E67"/>
    <w:rsid w:val="008164EB"/>
    <w:rsid w:val="0081693C"/>
    <w:rsid w:val="00817E76"/>
    <w:rsid w:val="00821576"/>
    <w:rsid w:val="00821907"/>
    <w:rsid w:val="00823A54"/>
    <w:rsid w:val="008241B7"/>
    <w:rsid w:val="00824271"/>
    <w:rsid w:val="008247E6"/>
    <w:rsid w:val="00824949"/>
    <w:rsid w:val="008260FA"/>
    <w:rsid w:val="00826B09"/>
    <w:rsid w:val="00827023"/>
    <w:rsid w:val="00827121"/>
    <w:rsid w:val="008275BC"/>
    <w:rsid w:val="00830DFF"/>
    <w:rsid w:val="0083129D"/>
    <w:rsid w:val="00832495"/>
    <w:rsid w:val="00832BA5"/>
    <w:rsid w:val="00832C75"/>
    <w:rsid w:val="0083386D"/>
    <w:rsid w:val="00837472"/>
    <w:rsid w:val="0084094D"/>
    <w:rsid w:val="00840A12"/>
    <w:rsid w:val="00843EB9"/>
    <w:rsid w:val="0084595D"/>
    <w:rsid w:val="008462C7"/>
    <w:rsid w:val="00846827"/>
    <w:rsid w:val="00846C32"/>
    <w:rsid w:val="008478C5"/>
    <w:rsid w:val="008502FC"/>
    <w:rsid w:val="008509BC"/>
    <w:rsid w:val="00850AD4"/>
    <w:rsid w:val="00850C30"/>
    <w:rsid w:val="00851F38"/>
    <w:rsid w:val="00853119"/>
    <w:rsid w:val="00853AFC"/>
    <w:rsid w:val="0085663D"/>
    <w:rsid w:val="00856CF2"/>
    <w:rsid w:val="00857C2F"/>
    <w:rsid w:val="00861940"/>
    <w:rsid w:val="00863FCF"/>
    <w:rsid w:val="0086480F"/>
    <w:rsid w:val="00865127"/>
    <w:rsid w:val="00865C44"/>
    <w:rsid w:val="00871EE6"/>
    <w:rsid w:val="00873E9B"/>
    <w:rsid w:val="00873ECE"/>
    <w:rsid w:val="00874654"/>
    <w:rsid w:val="00874A3C"/>
    <w:rsid w:val="00875A13"/>
    <w:rsid w:val="00876F40"/>
    <w:rsid w:val="00877090"/>
    <w:rsid w:val="00877165"/>
    <w:rsid w:val="008779FB"/>
    <w:rsid w:val="00877E8C"/>
    <w:rsid w:val="00880756"/>
    <w:rsid w:val="00881C57"/>
    <w:rsid w:val="00884948"/>
    <w:rsid w:val="00884F50"/>
    <w:rsid w:val="008861B9"/>
    <w:rsid w:val="00886FA5"/>
    <w:rsid w:val="00890201"/>
    <w:rsid w:val="0089068E"/>
    <w:rsid w:val="008917B6"/>
    <w:rsid w:val="008922C2"/>
    <w:rsid w:val="00892344"/>
    <w:rsid w:val="00894E8E"/>
    <w:rsid w:val="00894F0E"/>
    <w:rsid w:val="00895E1F"/>
    <w:rsid w:val="0089658F"/>
    <w:rsid w:val="0089684F"/>
    <w:rsid w:val="00896EE6"/>
    <w:rsid w:val="00896FC9"/>
    <w:rsid w:val="0089771C"/>
    <w:rsid w:val="00897A8A"/>
    <w:rsid w:val="00897E0E"/>
    <w:rsid w:val="008A0EB3"/>
    <w:rsid w:val="008A1F99"/>
    <w:rsid w:val="008A5615"/>
    <w:rsid w:val="008B06F2"/>
    <w:rsid w:val="008B0C06"/>
    <w:rsid w:val="008B249B"/>
    <w:rsid w:val="008B2D6B"/>
    <w:rsid w:val="008B3C1D"/>
    <w:rsid w:val="008B437E"/>
    <w:rsid w:val="008B628A"/>
    <w:rsid w:val="008B6A21"/>
    <w:rsid w:val="008B772B"/>
    <w:rsid w:val="008C03B7"/>
    <w:rsid w:val="008C083E"/>
    <w:rsid w:val="008C09E8"/>
    <w:rsid w:val="008C1736"/>
    <w:rsid w:val="008C17FC"/>
    <w:rsid w:val="008C37C7"/>
    <w:rsid w:val="008C4789"/>
    <w:rsid w:val="008C5764"/>
    <w:rsid w:val="008C5D4E"/>
    <w:rsid w:val="008D1059"/>
    <w:rsid w:val="008D1B1D"/>
    <w:rsid w:val="008D27DA"/>
    <w:rsid w:val="008D4939"/>
    <w:rsid w:val="008D4FD2"/>
    <w:rsid w:val="008D5917"/>
    <w:rsid w:val="008D65FB"/>
    <w:rsid w:val="008D7D5A"/>
    <w:rsid w:val="008E11CE"/>
    <w:rsid w:val="008E1855"/>
    <w:rsid w:val="008E1E19"/>
    <w:rsid w:val="008E288B"/>
    <w:rsid w:val="008E2FBC"/>
    <w:rsid w:val="008E32E5"/>
    <w:rsid w:val="008E3A70"/>
    <w:rsid w:val="008E3E9B"/>
    <w:rsid w:val="008E6246"/>
    <w:rsid w:val="008E64EA"/>
    <w:rsid w:val="008F0071"/>
    <w:rsid w:val="008F1544"/>
    <w:rsid w:val="008F1E4D"/>
    <w:rsid w:val="008F40D0"/>
    <w:rsid w:val="008F4455"/>
    <w:rsid w:val="008F61D6"/>
    <w:rsid w:val="008F6E6B"/>
    <w:rsid w:val="008F7032"/>
    <w:rsid w:val="008F7418"/>
    <w:rsid w:val="0090071F"/>
    <w:rsid w:val="00901120"/>
    <w:rsid w:val="00901466"/>
    <w:rsid w:val="0090191A"/>
    <w:rsid w:val="00904687"/>
    <w:rsid w:val="00904D7D"/>
    <w:rsid w:val="009065E1"/>
    <w:rsid w:val="00907A51"/>
    <w:rsid w:val="00910A36"/>
    <w:rsid w:val="00911FEE"/>
    <w:rsid w:val="00912EB9"/>
    <w:rsid w:val="009150FB"/>
    <w:rsid w:val="00915F45"/>
    <w:rsid w:val="0091694C"/>
    <w:rsid w:val="00916E3C"/>
    <w:rsid w:val="00916F82"/>
    <w:rsid w:val="009201C1"/>
    <w:rsid w:val="00921E24"/>
    <w:rsid w:val="00921E62"/>
    <w:rsid w:val="00923756"/>
    <w:rsid w:val="009250CF"/>
    <w:rsid w:val="00925AB6"/>
    <w:rsid w:val="0092679B"/>
    <w:rsid w:val="00926F00"/>
    <w:rsid w:val="0093048C"/>
    <w:rsid w:val="00930B68"/>
    <w:rsid w:val="00931008"/>
    <w:rsid w:val="009325C0"/>
    <w:rsid w:val="00932A04"/>
    <w:rsid w:val="009331EE"/>
    <w:rsid w:val="00933375"/>
    <w:rsid w:val="00933604"/>
    <w:rsid w:val="00933E47"/>
    <w:rsid w:val="00934770"/>
    <w:rsid w:val="00937BF4"/>
    <w:rsid w:val="00937D5D"/>
    <w:rsid w:val="00941520"/>
    <w:rsid w:val="00941D54"/>
    <w:rsid w:val="00943581"/>
    <w:rsid w:val="0094386A"/>
    <w:rsid w:val="00943DEF"/>
    <w:rsid w:val="00944C76"/>
    <w:rsid w:val="00947791"/>
    <w:rsid w:val="00950D54"/>
    <w:rsid w:val="00951916"/>
    <w:rsid w:val="00951D64"/>
    <w:rsid w:val="00953C9D"/>
    <w:rsid w:val="00954BBD"/>
    <w:rsid w:val="00955FD4"/>
    <w:rsid w:val="009560A4"/>
    <w:rsid w:val="009565E8"/>
    <w:rsid w:val="00961436"/>
    <w:rsid w:val="00963A9F"/>
    <w:rsid w:val="009647A0"/>
    <w:rsid w:val="0096512D"/>
    <w:rsid w:val="009658BE"/>
    <w:rsid w:val="00965A51"/>
    <w:rsid w:val="0096633A"/>
    <w:rsid w:val="009666F7"/>
    <w:rsid w:val="009703E8"/>
    <w:rsid w:val="00970B1B"/>
    <w:rsid w:val="009718A6"/>
    <w:rsid w:val="009726A8"/>
    <w:rsid w:val="00972C8E"/>
    <w:rsid w:val="00973EB9"/>
    <w:rsid w:val="00974953"/>
    <w:rsid w:val="009753F6"/>
    <w:rsid w:val="009756E4"/>
    <w:rsid w:val="00976602"/>
    <w:rsid w:val="00976789"/>
    <w:rsid w:val="009767B8"/>
    <w:rsid w:val="00976C23"/>
    <w:rsid w:val="009772B0"/>
    <w:rsid w:val="00984F3D"/>
    <w:rsid w:val="00985884"/>
    <w:rsid w:val="00985A39"/>
    <w:rsid w:val="00985DBC"/>
    <w:rsid w:val="00985E4B"/>
    <w:rsid w:val="00986F8D"/>
    <w:rsid w:val="00987A31"/>
    <w:rsid w:val="009912EF"/>
    <w:rsid w:val="00992256"/>
    <w:rsid w:val="00993445"/>
    <w:rsid w:val="00994C2B"/>
    <w:rsid w:val="0099558B"/>
    <w:rsid w:val="009955D2"/>
    <w:rsid w:val="00995B27"/>
    <w:rsid w:val="00996302"/>
    <w:rsid w:val="0099645E"/>
    <w:rsid w:val="0099756D"/>
    <w:rsid w:val="00997EE0"/>
    <w:rsid w:val="009A0FCD"/>
    <w:rsid w:val="009A22E3"/>
    <w:rsid w:val="009A3CC5"/>
    <w:rsid w:val="009A40CC"/>
    <w:rsid w:val="009A4CA7"/>
    <w:rsid w:val="009A6179"/>
    <w:rsid w:val="009A754A"/>
    <w:rsid w:val="009A7BB8"/>
    <w:rsid w:val="009B01F9"/>
    <w:rsid w:val="009B0C28"/>
    <w:rsid w:val="009B0F0E"/>
    <w:rsid w:val="009B10C4"/>
    <w:rsid w:val="009B17D0"/>
    <w:rsid w:val="009B40D8"/>
    <w:rsid w:val="009B48BF"/>
    <w:rsid w:val="009B78EE"/>
    <w:rsid w:val="009C0D5F"/>
    <w:rsid w:val="009C1BFB"/>
    <w:rsid w:val="009C1DA5"/>
    <w:rsid w:val="009C1FBF"/>
    <w:rsid w:val="009C25A9"/>
    <w:rsid w:val="009C3089"/>
    <w:rsid w:val="009C35E5"/>
    <w:rsid w:val="009C5139"/>
    <w:rsid w:val="009C6C28"/>
    <w:rsid w:val="009C7B87"/>
    <w:rsid w:val="009D03F6"/>
    <w:rsid w:val="009D259E"/>
    <w:rsid w:val="009D2711"/>
    <w:rsid w:val="009D3183"/>
    <w:rsid w:val="009D49AA"/>
    <w:rsid w:val="009D4D5D"/>
    <w:rsid w:val="009D5BAA"/>
    <w:rsid w:val="009D6FC7"/>
    <w:rsid w:val="009D74F0"/>
    <w:rsid w:val="009E0154"/>
    <w:rsid w:val="009E3F42"/>
    <w:rsid w:val="009E6B6B"/>
    <w:rsid w:val="009E6C8E"/>
    <w:rsid w:val="009E73F1"/>
    <w:rsid w:val="009F2B1A"/>
    <w:rsid w:val="009F34A8"/>
    <w:rsid w:val="009F413D"/>
    <w:rsid w:val="009F4EE3"/>
    <w:rsid w:val="009F54C2"/>
    <w:rsid w:val="009F5CE0"/>
    <w:rsid w:val="009F5F99"/>
    <w:rsid w:val="009F6EC0"/>
    <w:rsid w:val="00A003CD"/>
    <w:rsid w:val="00A03CD6"/>
    <w:rsid w:val="00A0450C"/>
    <w:rsid w:val="00A04DA3"/>
    <w:rsid w:val="00A05F32"/>
    <w:rsid w:val="00A06936"/>
    <w:rsid w:val="00A10DE5"/>
    <w:rsid w:val="00A122D2"/>
    <w:rsid w:val="00A129D5"/>
    <w:rsid w:val="00A14A3F"/>
    <w:rsid w:val="00A16459"/>
    <w:rsid w:val="00A1661E"/>
    <w:rsid w:val="00A175EF"/>
    <w:rsid w:val="00A20434"/>
    <w:rsid w:val="00A2141A"/>
    <w:rsid w:val="00A22F74"/>
    <w:rsid w:val="00A250DE"/>
    <w:rsid w:val="00A25BA3"/>
    <w:rsid w:val="00A260B1"/>
    <w:rsid w:val="00A26AE3"/>
    <w:rsid w:val="00A3069A"/>
    <w:rsid w:val="00A30DF5"/>
    <w:rsid w:val="00A3139B"/>
    <w:rsid w:val="00A31ABB"/>
    <w:rsid w:val="00A32FF0"/>
    <w:rsid w:val="00A35D93"/>
    <w:rsid w:val="00A37F07"/>
    <w:rsid w:val="00A37F1F"/>
    <w:rsid w:val="00A40476"/>
    <w:rsid w:val="00A417D1"/>
    <w:rsid w:val="00A41F07"/>
    <w:rsid w:val="00A42405"/>
    <w:rsid w:val="00A43A52"/>
    <w:rsid w:val="00A43B56"/>
    <w:rsid w:val="00A4451B"/>
    <w:rsid w:val="00A44E3A"/>
    <w:rsid w:val="00A464BA"/>
    <w:rsid w:val="00A46C5A"/>
    <w:rsid w:val="00A4709C"/>
    <w:rsid w:val="00A47167"/>
    <w:rsid w:val="00A52234"/>
    <w:rsid w:val="00A54258"/>
    <w:rsid w:val="00A5558A"/>
    <w:rsid w:val="00A55E98"/>
    <w:rsid w:val="00A5762B"/>
    <w:rsid w:val="00A57957"/>
    <w:rsid w:val="00A57C4D"/>
    <w:rsid w:val="00A60237"/>
    <w:rsid w:val="00A60934"/>
    <w:rsid w:val="00A641AB"/>
    <w:rsid w:val="00A64A6B"/>
    <w:rsid w:val="00A64AB8"/>
    <w:rsid w:val="00A65045"/>
    <w:rsid w:val="00A663E8"/>
    <w:rsid w:val="00A66DE2"/>
    <w:rsid w:val="00A704E9"/>
    <w:rsid w:val="00A7081F"/>
    <w:rsid w:val="00A726B3"/>
    <w:rsid w:val="00A746EE"/>
    <w:rsid w:val="00A75077"/>
    <w:rsid w:val="00A75ADF"/>
    <w:rsid w:val="00A80896"/>
    <w:rsid w:val="00A80926"/>
    <w:rsid w:val="00A80FD5"/>
    <w:rsid w:val="00A8241C"/>
    <w:rsid w:val="00A83D1A"/>
    <w:rsid w:val="00A86218"/>
    <w:rsid w:val="00A86EDF"/>
    <w:rsid w:val="00A870CD"/>
    <w:rsid w:val="00A90A3B"/>
    <w:rsid w:val="00A9114F"/>
    <w:rsid w:val="00A91843"/>
    <w:rsid w:val="00A91C87"/>
    <w:rsid w:val="00A9218F"/>
    <w:rsid w:val="00A92E4F"/>
    <w:rsid w:val="00A9356C"/>
    <w:rsid w:val="00A93844"/>
    <w:rsid w:val="00A9495A"/>
    <w:rsid w:val="00A94E59"/>
    <w:rsid w:val="00A953F8"/>
    <w:rsid w:val="00A95498"/>
    <w:rsid w:val="00A95636"/>
    <w:rsid w:val="00A96717"/>
    <w:rsid w:val="00A96B76"/>
    <w:rsid w:val="00A9719E"/>
    <w:rsid w:val="00A97E13"/>
    <w:rsid w:val="00AA1962"/>
    <w:rsid w:val="00AA661D"/>
    <w:rsid w:val="00AB0B23"/>
    <w:rsid w:val="00AB11A9"/>
    <w:rsid w:val="00AB444D"/>
    <w:rsid w:val="00AB4D66"/>
    <w:rsid w:val="00AB74C4"/>
    <w:rsid w:val="00AC01C2"/>
    <w:rsid w:val="00AC0796"/>
    <w:rsid w:val="00AC1A81"/>
    <w:rsid w:val="00AC1B7C"/>
    <w:rsid w:val="00AC2122"/>
    <w:rsid w:val="00AC357D"/>
    <w:rsid w:val="00AC471C"/>
    <w:rsid w:val="00AC4B2B"/>
    <w:rsid w:val="00AC5FD9"/>
    <w:rsid w:val="00AC60B2"/>
    <w:rsid w:val="00AC6DF2"/>
    <w:rsid w:val="00AC74A2"/>
    <w:rsid w:val="00AC7B32"/>
    <w:rsid w:val="00AD06DB"/>
    <w:rsid w:val="00AD074A"/>
    <w:rsid w:val="00AD0B04"/>
    <w:rsid w:val="00AD1230"/>
    <w:rsid w:val="00AD1551"/>
    <w:rsid w:val="00AD202C"/>
    <w:rsid w:val="00AD21E5"/>
    <w:rsid w:val="00AD21F7"/>
    <w:rsid w:val="00AE0077"/>
    <w:rsid w:val="00AE0AB8"/>
    <w:rsid w:val="00AE132D"/>
    <w:rsid w:val="00AE4427"/>
    <w:rsid w:val="00AE4F19"/>
    <w:rsid w:val="00AE59C8"/>
    <w:rsid w:val="00AE6D1C"/>
    <w:rsid w:val="00AE6DC4"/>
    <w:rsid w:val="00AE6EBE"/>
    <w:rsid w:val="00AF06E2"/>
    <w:rsid w:val="00AF098E"/>
    <w:rsid w:val="00AF0AEB"/>
    <w:rsid w:val="00AF24BC"/>
    <w:rsid w:val="00AF259B"/>
    <w:rsid w:val="00AF3A44"/>
    <w:rsid w:val="00AF42EE"/>
    <w:rsid w:val="00AF53B1"/>
    <w:rsid w:val="00AF7076"/>
    <w:rsid w:val="00AF7426"/>
    <w:rsid w:val="00B00F8E"/>
    <w:rsid w:val="00B01865"/>
    <w:rsid w:val="00B022F1"/>
    <w:rsid w:val="00B02E04"/>
    <w:rsid w:val="00B0315E"/>
    <w:rsid w:val="00B03738"/>
    <w:rsid w:val="00B049DD"/>
    <w:rsid w:val="00B0629F"/>
    <w:rsid w:val="00B06447"/>
    <w:rsid w:val="00B06F6D"/>
    <w:rsid w:val="00B13012"/>
    <w:rsid w:val="00B13330"/>
    <w:rsid w:val="00B13C74"/>
    <w:rsid w:val="00B1633C"/>
    <w:rsid w:val="00B173F3"/>
    <w:rsid w:val="00B209A1"/>
    <w:rsid w:val="00B20EC3"/>
    <w:rsid w:val="00B23728"/>
    <w:rsid w:val="00B25DC7"/>
    <w:rsid w:val="00B26B35"/>
    <w:rsid w:val="00B26EF5"/>
    <w:rsid w:val="00B30819"/>
    <w:rsid w:val="00B3286C"/>
    <w:rsid w:val="00B32C3E"/>
    <w:rsid w:val="00B3321C"/>
    <w:rsid w:val="00B33BC8"/>
    <w:rsid w:val="00B3452C"/>
    <w:rsid w:val="00B3453D"/>
    <w:rsid w:val="00B35C05"/>
    <w:rsid w:val="00B35E57"/>
    <w:rsid w:val="00B36C1F"/>
    <w:rsid w:val="00B3704C"/>
    <w:rsid w:val="00B374C6"/>
    <w:rsid w:val="00B37926"/>
    <w:rsid w:val="00B40FF2"/>
    <w:rsid w:val="00B4140E"/>
    <w:rsid w:val="00B41A61"/>
    <w:rsid w:val="00B41AFF"/>
    <w:rsid w:val="00B439A3"/>
    <w:rsid w:val="00B452E9"/>
    <w:rsid w:val="00B469A9"/>
    <w:rsid w:val="00B469FD"/>
    <w:rsid w:val="00B46C44"/>
    <w:rsid w:val="00B502A4"/>
    <w:rsid w:val="00B509F4"/>
    <w:rsid w:val="00B536C3"/>
    <w:rsid w:val="00B53B2B"/>
    <w:rsid w:val="00B5707B"/>
    <w:rsid w:val="00B605FF"/>
    <w:rsid w:val="00B60F93"/>
    <w:rsid w:val="00B635DB"/>
    <w:rsid w:val="00B6505D"/>
    <w:rsid w:val="00B651AF"/>
    <w:rsid w:val="00B6568A"/>
    <w:rsid w:val="00B65CEB"/>
    <w:rsid w:val="00B65E2F"/>
    <w:rsid w:val="00B675E5"/>
    <w:rsid w:val="00B71DAC"/>
    <w:rsid w:val="00B7202F"/>
    <w:rsid w:val="00B729C7"/>
    <w:rsid w:val="00B733B6"/>
    <w:rsid w:val="00B74190"/>
    <w:rsid w:val="00B76ACA"/>
    <w:rsid w:val="00B76FE8"/>
    <w:rsid w:val="00B808DA"/>
    <w:rsid w:val="00B81441"/>
    <w:rsid w:val="00B820A7"/>
    <w:rsid w:val="00B82DEB"/>
    <w:rsid w:val="00B834C9"/>
    <w:rsid w:val="00B83A1F"/>
    <w:rsid w:val="00B83C71"/>
    <w:rsid w:val="00B845FD"/>
    <w:rsid w:val="00B8582C"/>
    <w:rsid w:val="00B877CA"/>
    <w:rsid w:val="00B90A2F"/>
    <w:rsid w:val="00B92B52"/>
    <w:rsid w:val="00B92C50"/>
    <w:rsid w:val="00B92FC6"/>
    <w:rsid w:val="00B931C8"/>
    <w:rsid w:val="00B94A96"/>
    <w:rsid w:val="00B94B2F"/>
    <w:rsid w:val="00B94EA2"/>
    <w:rsid w:val="00B962A2"/>
    <w:rsid w:val="00B971A3"/>
    <w:rsid w:val="00B97461"/>
    <w:rsid w:val="00BA02BF"/>
    <w:rsid w:val="00BA046D"/>
    <w:rsid w:val="00BA086E"/>
    <w:rsid w:val="00BA1E49"/>
    <w:rsid w:val="00BB0167"/>
    <w:rsid w:val="00BB029F"/>
    <w:rsid w:val="00BB1D94"/>
    <w:rsid w:val="00BB271F"/>
    <w:rsid w:val="00BB4413"/>
    <w:rsid w:val="00BB4504"/>
    <w:rsid w:val="00BB4510"/>
    <w:rsid w:val="00BB5785"/>
    <w:rsid w:val="00BB6699"/>
    <w:rsid w:val="00BB68B5"/>
    <w:rsid w:val="00BC1130"/>
    <w:rsid w:val="00BC20AA"/>
    <w:rsid w:val="00BC2D6F"/>
    <w:rsid w:val="00BC43D9"/>
    <w:rsid w:val="00BC4D2B"/>
    <w:rsid w:val="00BC7816"/>
    <w:rsid w:val="00BD07E6"/>
    <w:rsid w:val="00BD09FD"/>
    <w:rsid w:val="00BD0F12"/>
    <w:rsid w:val="00BD1277"/>
    <w:rsid w:val="00BD2D6B"/>
    <w:rsid w:val="00BD35BB"/>
    <w:rsid w:val="00BD54AD"/>
    <w:rsid w:val="00BD57EE"/>
    <w:rsid w:val="00BD65E8"/>
    <w:rsid w:val="00BD7B2F"/>
    <w:rsid w:val="00BD7BBC"/>
    <w:rsid w:val="00BE021A"/>
    <w:rsid w:val="00BE1356"/>
    <w:rsid w:val="00BE2D7F"/>
    <w:rsid w:val="00BE3B0F"/>
    <w:rsid w:val="00BE454D"/>
    <w:rsid w:val="00BE57F5"/>
    <w:rsid w:val="00BE5FFC"/>
    <w:rsid w:val="00BF0B2A"/>
    <w:rsid w:val="00BF10A5"/>
    <w:rsid w:val="00BF128D"/>
    <w:rsid w:val="00BF42CD"/>
    <w:rsid w:val="00BF60AB"/>
    <w:rsid w:val="00C002AD"/>
    <w:rsid w:val="00C019E0"/>
    <w:rsid w:val="00C034C4"/>
    <w:rsid w:val="00C036B4"/>
    <w:rsid w:val="00C05E86"/>
    <w:rsid w:val="00C06BC1"/>
    <w:rsid w:val="00C07A75"/>
    <w:rsid w:val="00C07E36"/>
    <w:rsid w:val="00C07E5E"/>
    <w:rsid w:val="00C11EF9"/>
    <w:rsid w:val="00C133A4"/>
    <w:rsid w:val="00C13590"/>
    <w:rsid w:val="00C136FA"/>
    <w:rsid w:val="00C13AFE"/>
    <w:rsid w:val="00C14EC5"/>
    <w:rsid w:val="00C16983"/>
    <w:rsid w:val="00C21E3E"/>
    <w:rsid w:val="00C22903"/>
    <w:rsid w:val="00C22A95"/>
    <w:rsid w:val="00C235AD"/>
    <w:rsid w:val="00C25F39"/>
    <w:rsid w:val="00C25F8B"/>
    <w:rsid w:val="00C26E51"/>
    <w:rsid w:val="00C27509"/>
    <w:rsid w:val="00C27661"/>
    <w:rsid w:val="00C27685"/>
    <w:rsid w:val="00C27A18"/>
    <w:rsid w:val="00C27FA6"/>
    <w:rsid w:val="00C33BFA"/>
    <w:rsid w:val="00C34780"/>
    <w:rsid w:val="00C34B3B"/>
    <w:rsid w:val="00C352C5"/>
    <w:rsid w:val="00C3546B"/>
    <w:rsid w:val="00C3571B"/>
    <w:rsid w:val="00C3599D"/>
    <w:rsid w:val="00C408F4"/>
    <w:rsid w:val="00C4146C"/>
    <w:rsid w:val="00C41998"/>
    <w:rsid w:val="00C42AA7"/>
    <w:rsid w:val="00C43031"/>
    <w:rsid w:val="00C43CB0"/>
    <w:rsid w:val="00C445C7"/>
    <w:rsid w:val="00C44A30"/>
    <w:rsid w:val="00C45949"/>
    <w:rsid w:val="00C467E5"/>
    <w:rsid w:val="00C46AF1"/>
    <w:rsid w:val="00C5198A"/>
    <w:rsid w:val="00C51E88"/>
    <w:rsid w:val="00C5276F"/>
    <w:rsid w:val="00C54F81"/>
    <w:rsid w:val="00C565AC"/>
    <w:rsid w:val="00C567B4"/>
    <w:rsid w:val="00C56B36"/>
    <w:rsid w:val="00C57932"/>
    <w:rsid w:val="00C6137B"/>
    <w:rsid w:val="00C61782"/>
    <w:rsid w:val="00C620DE"/>
    <w:rsid w:val="00C655B7"/>
    <w:rsid w:val="00C655F1"/>
    <w:rsid w:val="00C66583"/>
    <w:rsid w:val="00C704EE"/>
    <w:rsid w:val="00C705B1"/>
    <w:rsid w:val="00C735D8"/>
    <w:rsid w:val="00C7371E"/>
    <w:rsid w:val="00C74CE8"/>
    <w:rsid w:val="00C75EFE"/>
    <w:rsid w:val="00C770CA"/>
    <w:rsid w:val="00C772EA"/>
    <w:rsid w:val="00C80949"/>
    <w:rsid w:val="00C8152D"/>
    <w:rsid w:val="00C830FF"/>
    <w:rsid w:val="00C84658"/>
    <w:rsid w:val="00C84FE1"/>
    <w:rsid w:val="00C850E1"/>
    <w:rsid w:val="00C8579A"/>
    <w:rsid w:val="00C86F28"/>
    <w:rsid w:val="00C870B5"/>
    <w:rsid w:val="00C87F51"/>
    <w:rsid w:val="00C9207E"/>
    <w:rsid w:val="00C92BCA"/>
    <w:rsid w:val="00C94D48"/>
    <w:rsid w:val="00C94FAD"/>
    <w:rsid w:val="00C958C2"/>
    <w:rsid w:val="00C959B4"/>
    <w:rsid w:val="00C97E40"/>
    <w:rsid w:val="00CA05DB"/>
    <w:rsid w:val="00CA2707"/>
    <w:rsid w:val="00CA2AB2"/>
    <w:rsid w:val="00CA3A91"/>
    <w:rsid w:val="00CA4C77"/>
    <w:rsid w:val="00CA6FC0"/>
    <w:rsid w:val="00CB04CC"/>
    <w:rsid w:val="00CB06AF"/>
    <w:rsid w:val="00CB2423"/>
    <w:rsid w:val="00CB281A"/>
    <w:rsid w:val="00CB2B3B"/>
    <w:rsid w:val="00CB308D"/>
    <w:rsid w:val="00CB66A9"/>
    <w:rsid w:val="00CC1339"/>
    <w:rsid w:val="00CC3143"/>
    <w:rsid w:val="00CC353E"/>
    <w:rsid w:val="00CC3B52"/>
    <w:rsid w:val="00CC4A3A"/>
    <w:rsid w:val="00CC52BF"/>
    <w:rsid w:val="00CC544C"/>
    <w:rsid w:val="00CC56D7"/>
    <w:rsid w:val="00CC59B1"/>
    <w:rsid w:val="00CD09E1"/>
    <w:rsid w:val="00CD1171"/>
    <w:rsid w:val="00CD1DEE"/>
    <w:rsid w:val="00CD244F"/>
    <w:rsid w:val="00CD29FA"/>
    <w:rsid w:val="00CD2B66"/>
    <w:rsid w:val="00CD3311"/>
    <w:rsid w:val="00CD4D5D"/>
    <w:rsid w:val="00CD6ED2"/>
    <w:rsid w:val="00CD7247"/>
    <w:rsid w:val="00CD7484"/>
    <w:rsid w:val="00CD78C6"/>
    <w:rsid w:val="00CD7E9E"/>
    <w:rsid w:val="00CE01FC"/>
    <w:rsid w:val="00CE0492"/>
    <w:rsid w:val="00CE05A7"/>
    <w:rsid w:val="00CE2333"/>
    <w:rsid w:val="00CE2546"/>
    <w:rsid w:val="00CE3407"/>
    <w:rsid w:val="00CE3C3D"/>
    <w:rsid w:val="00CE5F0D"/>
    <w:rsid w:val="00CF142D"/>
    <w:rsid w:val="00CF1612"/>
    <w:rsid w:val="00CF28AD"/>
    <w:rsid w:val="00CF3236"/>
    <w:rsid w:val="00CF38B1"/>
    <w:rsid w:val="00CF521B"/>
    <w:rsid w:val="00CF5A26"/>
    <w:rsid w:val="00CF6B14"/>
    <w:rsid w:val="00CF7BF8"/>
    <w:rsid w:val="00D01D51"/>
    <w:rsid w:val="00D025A5"/>
    <w:rsid w:val="00D02609"/>
    <w:rsid w:val="00D02ACB"/>
    <w:rsid w:val="00D036EE"/>
    <w:rsid w:val="00D05324"/>
    <w:rsid w:val="00D055D4"/>
    <w:rsid w:val="00D05CFE"/>
    <w:rsid w:val="00D07488"/>
    <w:rsid w:val="00D07518"/>
    <w:rsid w:val="00D10505"/>
    <w:rsid w:val="00D123B3"/>
    <w:rsid w:val="00D1420B"/>
    <w:rsid w:val="00D1522B"/>
    <w:rsid w:val="00D16C5D"/>
    <w:rsid w:val="00D20D3B"/>
    <w:rsid w:val="00D21754"/>
    <w:rsid w:val="00D21B6F"/>
    <w:rsid w:val="00D223E2"/>
    <w:rsid w:val="00D2253C"/>
    <w:rsid w:val="00D2289C"/>
    <w:rsid w:val="00D23033"/>
    <w:rsid w:val="00D245D0"/>
    <w:rsid w:val="00D2528D"/>
    <w:rsid w:val="00D25E1F"/>
    <w:rsid w:val="00D263F3"/>
    <w:rsid w:val="00D27A1F"/>
    <w:rsid w:val="00D27F34"/>
    <w:rsid w:val="00D309BB"/>
    <w:rsid w:val="00D30B05"/>
    <w:rsid w:val="00D31ED1"/>
    <w:rsid w:val="00D3419E"/>
    <w:rsid w:val="00D361F1"/>
    <w:rsid w:val="00D364BA"/>
    <w:rsid w:val="00D364EE"/>
    <w:rsid w:val="00D4062A"/>
    <w:rsid w:val="00D41999"/>
    <w:rsid w:val="00D41B35"/>
    <w:rsid w:val="00D42789"/>
    <w:rsid w:val="00D42D8F"/>
    <w:rsid w:val="00D42E40"/>
    <w:rsid w:val="00D43A86"/>
    <w:rsid w:val="00D4511C"/>
    <w:rsid w:val="00D45C25"/>
    <w:rsid w:val="00D46E8F"/>
    <w:rsid w:val="00D475AF"/>
    <w:rsid w:val="00D47DF1"/>
    <w:rsid w:val="00D47FDC"/>
    <w:rsid w:val="00D50353"/>
    <w:rsid w:val="00D5087F"/>
    <w:rsid w:val="00D50916"/>
    <w:rsid w:val="00D5409E"/>
    <w:rsid w:val="00D5552E"/>
    <w:rsid w:val="00D55ACB"/>
    <w:rsid w:val="00D55CCE"/>
    <w:rsid w:val="00D55D75"/>
    <w:rsid w:val="00D5670E"/>
    <w:rsid w:val="00D56EF8"/>
    <w:rsid w:val="00D577D6"/>
    <w:rsid w:val="00D579A9"/>
    <w:rsid w:val="00D608B8"/>
    <w:rsid w:val="00D61763"/>
    <w:rsid w:val="00D61DA8"/>
    <w:rsid w:val="00D61F5B"/>
    <w:rsid w:val="00D636E6"/>
    <w:rsid w:val="00D6550E"/>
    <w:rsid w:val="00D65789"/>
    <w:rsid w:val="00D65BF0"/>
    <w:rsid w:val="00D66C22"/>
    <w:rsid w:val="00D66FB9"/>
    <w:rsid w:val="00D718D1"/>
    <w:rsid w:val="00D71A87"/>
    <w:rsid w:val="00D72411"/>
    <w:rsid w:val="00D7255F"/>
    <w:rsid w:val="00D72B85"/>
    <w:rsid w:val="00D72C07"/>
    <w:rsid w:val="00D741D5"/>
    <w:rsid w:val="00D74CC8"/>
    <w:rsid w:val="00D77F40"/>
    <w:rsid w:val="00D806BB"/>
    <w:rsid w:val="00D807F6"/>
    <w:rsid w:val="00D80913"/>
    <w:rsid w:val="00D80BFB"/>
    <w:rsid w:val="00D80FFD"/>
    <w:rsid w:val="00D812F5"/>
    <w:rsid w:val="00D8174F"/>
    <w:rsid w:val="00D8259C"/>
    <w:rsid w:val="00D868C7"/>
    <w:rsid w:val="00D86EE3"/>
    <w:rsid w:val="00D91964"/>
    <w:rsid w:val="00D91C2A"/>
    <w:rsid w:val="00D92AC2"/>
    <w:rsid w:val="00D9425E"/>
    <w:rsid w:val="00D95C6F"/>
    <w:rsid w:val="00D973BC"/>
    <w:rsid w:val="00DA15A0"/>
    <w:rsid w:val="00DA1961"/>
    <w:rsid w:val="00DA1F25"/>
    <w:rsid w:val="00DA2054"/>
    <w:rsid w:val="00DA2243"/>
    <w:rsid w:val="00DA23F1"/>
    <w:rsid w:val="00DA2EEA"/>
    <w:rsid w:val="00DA3340"/>
    <w:rsid w:val="00DA4F22"/>
    <w:rsid w:val="00DA50A8"/>
    <w:rsid w:val="00DA5FBF"/>
    <w:rsid w:val="00DA66BD"/>
    <w:rsid w:val="00DA6C16"/>
    <w:rsid w:val="00DA7F6A"/>
    <w:rsid w:val="00DB01A4"/>
    <w:rsid w:val="00DB1780"/>
    <w:rsid w:val="00DB2600"/>
    <w:rsid w:val="00DB2C6B"/>
    <w:rsid w:val="00DB2E42"/>
    <w:rsid w:val="00DB405C"/>
    <w:rsid w:val="00DB4777"/>
    <w:rsid w:val="00DB5002"/>
    <w:rsid w:val="00DB5167"/>
    <w:rsid w:val="00DB5374"/>
    <w:rsid w:val="00DB62FC"/>
    <w:rsid w:val="00DB6C1B"/>
    <w:rsid w:val="00DC1031"/>
    <w:rsid w:val="00DC312E"/>
    <w:rsid w:val="00DC31DB"/>
    <w:rsid w:val="00DC3596"/>
    <w:rsid w:val="00DC3664"/>
    <w:rsid w:val="00DC5DE6"/>
    <w:rsid w:val="00DC6959"/>
    <w:rsid w:val="00DC7037"/>
    <w:rsid w:val="00DD276E"/>
    <w:rsid w:val="00DD4181"/>
    <w:rsid w:val="00DD531E"/>
    <w:rsid w:val="00DD645E"/>
    <w:rsid w:val="00DD7641"/>
    <w:rsid w:val="00DE1DCC"/>
    <w:rsid w:val="00DE3850"/>
    <w:rsid w:val="00DE42F2"/>
    <w:rsid w:val="00DE488D"/>
    <w:rsid w:val="00DE5588"/>
    <w:rsid w:val="00DE602D"/>
    <w:rsid w:val="00DE6926"/>
    <w:rsid w:val="00DE7AF7"/>
    <w:rsid w:val="00DE7C0F"/>
    <w:rsid w:val="00DF0747"/>
    <w:rsid w:val="00DF0CA3"/>
    <w:rsid w:val="00DF17AB"/>
    <w:rsid w:val="00DF1F96"/>
    <w:rsid w:val="00DF230B"/>
    <w:rsid w:val="00DF32A6"/>
    <w:rsid w:val="00DF3505"/>
    <w:rsid w:val="00DF43E1"/>
    <w:rsid w:val="00DF4A69"/>
    <w:rsid w:val="00DF4EE6"/>
    <w:rsid w:val="00DF56A8"/>
    <w:rsid w:val="00DF65B4"/>
    <w:rsid w:val="00DF69C4"/>
    <w:rsid w:val="00DF778C"/>
    <w:rsid w:val="00DF7C66"/>
    <w:rsid w:val="00E005F8"/>
    <w:rsid w:val="00E00BE1"/>
    <w:rsid w:val="00E00E43"/>
    <w:rsid w:val="00E02C9A"/>
    <w:rsid w:val="00E03190"/>
    <w:rsid w:val="00E037B6"/>
    <w:rsid w:val="00E03A65"/>
    <w:rsid w:val="00E0438E"/>
    <w:rsid w:val="00E073D0"/>
    <w:rsid w:val="00E108D2"/>
    <w:rsid w:val="00E114E9"/>
    <w:rsid w:val="00E114F3"/>
    <w:rsid w:val="00E11D60"/>
    <w:rsid w:val="00E12CDC"/>
    <w:rsid w:val="00E15992"/>
    <w:rsid w:val="00E167CE"/>
    <w:rsid w:val="00E201E2"/>
    <w:rsid w:val="00E20F03"/>
    <w:rsid w:val="00E21368"/>
    <w:rsid w:val="00E2146E"/>
    <w:rsid w:val="00E21B45"/>
    <w:rsid w:val="00E23A1C"/>
    <w:rsid w:val="00E24588"/>
    <w:rsid w:val="00E25BC5"/>
    <w:rsid w:val="00E30A2D"/>
    <w:rsid w:val="00E30D0B"/>
    <w:rsid w:val="00E313DC"/>
    <w:rsid w:val="00E32B2B"/>
    <w:rsid w:val="00E34F0B"/>
    <w:rsid w:val="00E355F9"/>
    <w:rsid w:val="00E35E7E"/>
    <w:rsid w:val="00E3656C"/>
    <w:rsid w:val="00E36BF8"/>
    <w:rsid w:val="00E375D5"/>
    <w:rsid w:val="00E37D70"/>
    <w:rsid w:val="00E41BD0"/>
    <w:rsid w:val="00E420F3"/>
    <w:rsid w:val="00E421F0"/>
    <w:rsid w:val="00E42AEE"/>
    <w:rsid w:val="00E433E6"/>
    <w:rsid w:val="00E43EC1"/>
    <w:rsid w:val="00E4497C"/>
    <w:rsid w:val="00E44D03"/>
    <w:rsid w:val="00E44E88"/>
    <w:rsid w:val="00E450FF"/>
    <w:rsid w:val="00E46150"/>
    <w:rsid w:val="00E46B37"/>
    <w:rsid w:val="00E47B12"/>
    <w:rsid w:val="00E51521"/>
    <w:rsid w:val="00E517C3"/>
    <w:rsid w:val="00E51C0B"/>
    <w:rsid w:val="00E52135"/>
    <w:rsid w:val="00E521A7"/>
    <w:rsid w:val="00E523E4"/>
    <w:rsid w:val="00E5369A"/>
    <w:rsid w:val="00E53C13"/>
    <w:rsid w:val="00E542B7"/>
    <w:rsid w:val="00E54797"/>
    <w:rsid w:val="00E54B77"/>
    <w:rsid w:val="00E55126"/>
    <w:rsid w:val="00E567B7"/>
    <w:rsid w:val="00E56B1C"/>
    <w:rsid w:val="00E572B7"/>
    <w:rsid w:val="00E60404"/>
    <w:rsid w:val="00E605EF"/>
    <w:rsid w:val="00E709F8"/>
    <w:rsid w:val="00E70D73"/>
    <w:rsid w:val="00E7165A"/>
    <w:rsid w:val="00E71690"/>
    <w:rsid w:val="00E71A74"/>
    <w:rsid w:val="00E721DF"/>
    <w:rsid w:val="00E72874"/>
    <w:rsid w:val="00E735FB"/>
    <w:rsid w:val="00E74A45"/>
    <w:rsid w:val="00E757E4"/>
    <w:rsid w:val="00E83A29"/>
    <w:rsid w:val="00E84C19"/>
    <w:rsid w:val="00E85B22"/>
    <w:rsid w:val="00E85F11"/>
    <w:rsid w:val="00E86712"/>
    <w:rsid w:val="00E87D68"/>
    <w:rsid w:val="00E87FF2"/>
    <w:rsid w:val="00E924B9"/>
    <w:rsid w:val="00E96889"/>
    <w:rsid w:val="00E974C7"/>
    <w:rsid w:val="00EA150F"/>
    <w:rsid w:val="00EA15B7"/>
    <w:rsid w:val="00EA2DE8"/>
    <w:rsid w:val="00EA2EC8"/>
    <w:rsid w:val="00EA4A33"/>
    <w:rsid w:val="00EA5DC0"/>
    <w:rsid w:val="00EA609B"/>
    <w:rsid w:val="00EA6EC9"/>
    <w:rsid w:val="00EA7583"/>
    <w:rsid w:val="00EB104B"/>
    <w:rsid w:val="00EB2003"/>
    <w:rsid w:val="00EB2033"/>
    <w:rsid w:val="00EB2E31"/>
    <w:rsid w:val="00EB32C1"/>
    <w:rsid w:val="00EB3552"/>
    <w:rsid w:val="00EB3B01"/>
    <w:rsid w:val="00EB4041"/>
    <w:rsid w:val="00EB5012"/>
    <w:rsid w:val="00EB59CE"/>
    <w:rsid w:val="00EB5E25"/>
    <w:rsid w:val="00EB6630"/>
    <w:rsid w:val="00EC05E5"/>
    <w:rsid w:val="00EC22E7"/>
    <w:rsid w:val="00EC250D"/>
    <w:rsid w:val="00EC2CE1"/>
    <w:rsid w:val="00EC3CC2"/>
    <w:rsid w:val="00EC3D0F"/>
    <w:rsid w:val="00EC4A96"/>
    <w:rsid w:val="00EC5B0A"/>
    <w:rsid w:val="00EC61E6"/>
    <w:rsid w:val="00EC6212"/>
    <w:rsid w:val="00EC7074"/>
    <w:rsid w:val="00EC73A3"/>
    <w:rsid w:val="00EC7B7C"/>
    <w:rsid w:val="00ED01D2"/>
    <w:rsid w:val="00ED0644"/>
    <w:rsid w:val="00ED0B90"/>
    <w:rsid w:val="00ED2A29"/>
    <w:rsid w:val="00ED3A43"/>
    <w:rsid w:val="00ED47E5"/>
    <w:rsid w:val="00ED4F36"/>
    <w:rsid w:val="00ED60C0"/>
    <w:rsid w:val="00ED6B38"/>
    <w:rsid w:val="00ED6C6E"/>
    <w:rsid w:val="00ED710E"/>
    <w:rsid w:val="00EE13BA"/>
    <w:rsid w:val="00EE278A"/>
    <w:rsid w:val="00EE27EF"/>
    <w:rsid w:val="00EE3F9B"/>
    <w:rsid w:val="00EE42FD"/>
    <w:rsid w:val="00EE4762"/>
    <w:rsid w:val="00EE4873"/>
    <w:rsid w:val="00EE4992"/>
    <w:rsid w:val="00EE6250"/>
    <w:rsid w:val="00EE79D1"/>
    <w:rsid w:val="00EF03FD"/>
    <w:rsid w:val="00EF06F3"/>
    <w:rsid w:val="00EF48DF"/>
    <w:rsid w:val="00EF5F61"/>
    <w:rsid w:val="00EF63E3"/>
    <w:rsid w:val="00EF7142"/>
    <w:rsid w:val="00EF771F"/>
    <w:rsid w:val="00EF7B01"/>
    <w:rsid w:val="00F0064C"/>
    <w:rsid w:val="00F008A8"/>
    <w:rsid w:val="00F00C1E"/>
    <w:rsid w:val="00F0121D"/>
    <w:rsid w:val="00F0438B"/>
    <w:rsid w:val="00F04886"/>
    <w:rsid w:val="00F05764"/>
    <w:rsid w:val="00F1000E"/>
    <w:rsid w:val="00F100E9"/>
    <w:rsid w:val="00F1078B"/>
    <w:rsid w:val="00F119FA"/>
    <w:rsid w:val="00F11AE6"/>
    <w:rsid w:val="00F13D6A"/>
    <w:rsid w:val="00F1417B"/>
    <w:rsid w:val="00F1689D"/>
    <w:rsid w:val="00F16952"/>
    <w:rsid w:val="00F17AEC"/>
    <w:rsid w:val="00F17B82"/>
    <w:rsid w:val="00F21503"/>
    <w:rsid w:val="00F2262E"/>
    <w:rsid w:val="00F2291A"/>
    <w:rsid w:val="00F239AD"/>
    <w:rsid w:val="00F313FE"/>
    <w:rsid w:val="00F31D64"/>
    <w:rsid w:val="00F31F66"/>
    <w:rsid w:val="00F32160"/>
    <w:rsid w:val="00F35476"/>
    <w:rsid w:val="00F3571B"/>
    <w:rsid w:val="00F37B53"/>
    <w:rsid w:val="00F37D3A"/>
    <w:rsid w:val="00F40AAE"/>
    <w:rsid w:val="00F41B24"/>
    <w:rsid w:val="00F4333C"/>
    <w:rsid w:val="00F44460"/>
    <w:rsid w:val="00F44B51"/>
    <w:rsid w:val="00F44C9E"/>
    <w:rsid w:val="00F44DAF"/>
    <w:rsid w:val="00F45DA2"/>
    <w:rsid w:val="00F4753B"/>
    <w:rsid w:val="00F4755B"/>
    <w:rsid w:val="00F512E3"/>
    <w:rsid w:val="00F53436"/>
    <w:rsid w:val="00F546D4"/>
    <w:rsid w:val="00F54E48"/>
    <w:rsid w:val="00F54E68"/>
    <w:rsid w:val="00F55374"/>
    <w:rsid w:val="00F56518"/>
    <w:rsid w:val="00F60C64"/>
    <w:rsid w:val="00F60D6E"/>
    <w:rsid w:val="00F6102E"/>
    <w:rsid w:val="00F61998"/>
    <w:rsid w:val="00F621E8"/>
    <w:rsid w:val="00F62D18"/>
    <w:rsid w:val="00F63327"/>
    <w:rsid w:val="00F635E2"/>
    <w:rsid w:val="00F63889"/>
    <w:rsid w:val="00F6465A"/>
    <w:rsid w:val="00F664D6"/>
    <w:rsid w:val="00F67378"/>
    <w:rsid w:val="00F6771D"/>
    <w:rsid w:val="00F70B88"/>
    <w:rsid w:val="00F74F94"/>
    <w:rsid w:val="00F752AA"/>
    <w:rsid w:val="00F75C4E"/>
    <w:rsid w:val="00F775E0"/>
    <w:rsid w:val="00F77F12"/>
    <w:rsid w:val="00F80B00"/>
    <w:rsid w:val="00F80C6F"/>
    <w:rsid w:val="00F82EFA"/>
    <w:rsid w:val="00F86007"/>
    <w:rsid w:val="00F86517"/>
    <w:rsid w:val="00F86DB4"/>
    <w:rsid w:val="00F90394"/>
    <w:rsid w:val="00F91325"/>
    <w:rsid w:val="00F93435"/>
    <w:rsid w:val="00F96A92"/>
    <w:rsid w:val="00FA0EEA"/>
    <w:rsid w:val="00FA3503"/>
    <w:rsid w:val="00FA3EBE"/>
    <w:rsid w:val="00FA557D"/>
    <w:rsid w:val="00FA575B"/>
    <w:rsid w:val="00FA5F6C"/>
    <w:rsid w:val="00FA7BE0"/>
    <w:rsid w:val="00FA7CAC"/>
    <w:rsid w:val="00FB0E5B"/>
    <w:rsid w:val="00FB0FA3"/>
    <w:rsid w:val="00FB19FA"/>
    <w:rsid w:val="00FB2B61"/>
    <w:rsid w:val="00FB2F70"/>
    <w:rsid w:val="00FB4F8A"/>
    <w:rsid w:val="00FB692E"/>
    <w:rsid w:val="00FB6F07"/>
    <w:rsid w:val="00FB73D3"/>
    <w:rsid w:val="00FB7643"/>
    <w:rsid w:val="00FC0F6C"/>
    <w:rsid w:val="00FC10E1"/>
    <w:rsid w:val="00FC1897"/>
    <w:rsid w:val="00FC4C2C"/>
    <w:rsid w:val="00FC4DB1"/>
    <w:rsid w:val="00FC6BAC"/>
    <w:rsid w:val="00FC7B47"/>
    <w:rsid w:val="00FD1DEF"/>
    <w:rsid w:val="00FD2789"/>
    <w:rsid w:val="00FD335A"/>
    <w:rsid w:val="00FD4F0F"/>
    <w:rsid w:val="00FE0AE1"/>
    <w:rsid w:val="00FE0FCD"/>
    <w:rsid w:val="00FE15B0"/>
    <w:rsid w:val="00FE27E6"/>
    <w:rsid w:val="00FE2A30"/>
    <w:rsid w:val="00FE2F42"/>
    <w:rsid w:val="00FE3D20"/>
    <w:rsid w:val="00FE40B3"/>
    <w:rsid w:val="00FE44B7"/>
    <w:rsid w:val="00FE44BD"/>
    <w:rsid w:val="00FE68BD"/>
    <w:rsid w:val="00FE7A85"/>
    <w:rsid w:val="00FF07EC"/>
    <w:rsid w:val="00FF2D1E"/>
    <w:rsid w:val="00FF39F6"/>
    <w:rsid w:val="00FF3C83"/>
    <w:rsid w:val="00FF3DAC"/>
    <w:rsid w:val="00FF3DC4"/>
    <w:rsid w:val="00FF44D4"/>
    <w:rsid w:val="00FF5B8F"/>
    <w:rsid w:val="00FF6949"/>
    <w:rsid w:val="00FF7F12"/>
    <w:rsid w:val="28B8DF9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D89EEF"/>
  <w15:docId w15:val="{99DD3F8D-ADBB-40C3-890B-1378D9FF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3A7"/>
    <w:rPr>
      <w:rFonts w:ascii="Calibri" w:eastAsia="Calibri" w:hAnsi="Calibri" w:cs="Calibri"/>
    </w:rPr>
  </w:style>
  <w:style w:type="paragraph" w:styleId="Heading1">
    <w:name w:val="heading 1"/>
    <w:basedOn w:val="Normal"/>
    <w:link w:val="Heading1Char"/>
    <w:uiPriority w:val="9"/>
    <w:qFormat/>
    <w:rsid w:val="00DA4F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620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C53F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D2BC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931C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66C22"/>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C2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43C24"/>
  </w:style>
  <w:style w:type="paragraph" w:styleId="Footer">
    <w:name w:val="footer"/>
    <w:basedOn w:val="Normal"/>
    <w:link w:val="FooterChar"/>
    <w:uiPriority w:val="99"/>
    <w:unhideWhenUsed/>
    <w:rsid w:val="00B43C24"/>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43C24"/>
  </w:style>
  <w:style w:type="paragraph" w:styleId="NoSpacing">
    <w:name w:val="No Spacing"/>
    <w:uiPriority w:val="1"/>
    <w:qFormat/>
    <w:rsid w:val="00B43C24"/>
    <w:pPr>
      <w:spacing w:after="0" w:line="240" w:lineRule="auto"/>
    </w:pPr>
  </w:style>
  <w:style w:type="character" w:styleId="CommentReference">
    <w:name w:val="annotation reference"/>
    <w:basedOn w:val="DefaultParagraphFont"/>
    <w:uiPriority w:val="99"/>
    <w:rsid w:val="00805BCE"/>
    <w:rPr>
      <w:sz w:val="16"/>
      <w:szCs w:val="16"/>
    </w:rPr>
  </w:style>
  <w:style w:type="paragraph" w:styleId="CommentText">
    <w:name w:val="annotation text"/>
    <w:basedOn w:val="Normal"/>
    <w:link w:val="CommentTextChar"/>
    <w:unhideWhenUsed/>
    <w:rsid w:val="00502966"/>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502966"/>
    <w:rPr>
      <w:sz w:val="20"/>
      <w:szCs w:val="20"/>
    </w:rPr>
  </w:style>
  <w:style w:type="paragraph" w:styleId="BalloonText">
    <w:name w:val="Balloon Text"/>
    <w:basedOn w:val="Normal"/>
    <w:link w:val="BalloonTextChar"/>
    <w:uiPriority w:val="99"/>
    <w:semiHidden/>
    <w:unhideWhenUsed/>
    <w:rsid w:val="00FA3E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EB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A3EBE"/>
    <w:rPr>
      <w:b/>
      <w:bCs/>
    </w:rPr>
  </w:style>
  <w:style w:type="character" w:customStyle="1" w:styleId="CommentSubjectChar">
    <w:name w:val="Comment Subject Char"/>
    <w:basedOn w:val="CommentTextChar"/>
    <w:link w:val="CommentSubject"/>
    <w:uiPriority w:val="99"/>
    <w:semiHidden/>
    <w:rsid w:val="00FA3EBE"/>
    <w:rPr>
      <w:b/>
      <w:bCs/>
      <w:sz w:val="20"/>
      <w:szCs w:val="20"/>
    </w:rPr>
  </w:style>
  <w:style w:type="paragraph" w:styleId="ListParagraph">
    <w:name w:val="List Paragraph"/>
    <w:basedOn w:val="Normal"/>
    <w:uiPriority w:val="34"/>
    <w:qFormat/>
    <w:rsid w:val="00C41998"/>
    <w:pPr>
      <w:ind w:left="720"/>
      <w:contextualSpacing/>
    </w:pPr>
    <w:rPr>
      <w:rFonts w:cs="Arial"/>
    </w:rPr>
  </w:style>
  <w:style w:type="paragraph" w:styleId="NormalWeb">
    <w:name w:val="Normal (Web)"/>
    <w:basedOn w:val="Normal"/>
    <w:uiPriority w:val="99"/>
    <w:semiHidden/>
    <w:unhideWhenUsed/>
    <w:rsid w:val="00DA1F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216D"/>
    <w:rPr>
      <w:color w:val="0000FF"/>
      <w:u w:val="single"/>
    </w:rPr>
  </w:style>
  <w:style w:type="character" w:customStyle="1" w:styleId="Heading1Char">
    <w:name w:val="Heading 1 Char"/>
    <w:basedOn w:val="DefaultParagraphFont"/>
    <w:link w:val="Heading1"/>
    <w:uiPriority w:val="9"/>
    <w:rsid w:val="00DA4F22"/>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BE454D"/>
    <w:rPr>
      <w:i/>
      <w:iCs/>
    </w:rPr>
  </w:style>
  <w:style w:type="character" w:customStyle="1" w:styleId="Heading3Char">
    <w:name w:val="Heading 3 Char"/>
    <w:basedOn w:val="DefaultParagraphFont"/>
    <w:link w:val="Heading3"/>
    <w:uiPriority w:val="9"/>
    <w:semiHidden/>
    <w:rsid w:val="006C53FA"/>
    <w:rPr>
      <w:rFonts w:asciiTheme="majorHAnsi" w:eastAsiaTheme="majorEastAsia" w:hAnsiTheme="majorHAnsi" w:cstheme="majorBidi"/>
      <w:b/>
      <w:bCs/>
      <w:color w:val="5B9BD5" w:themeColor="accent1"/>
    </w:rPr>
  </w:style>
  <w:style w:type="character" w:styleId="HTMLCite">
    <w:name w:val="HTML Cite"/>
    <w:basedOn w:val="DefaultParagraphFont"/>
    <w:uiPriority w:val="99"/>
    <w:semiHidden/>
    <w:unhideWhenUsed/>
    <w:rsid w:val="007D2BC1"/>
    <w:rPr>
      <w:i/>
      <w:iCs/>
    </w:rPr>
  </w:style>
  <w:style w:type="character" w:customStyle="1" w:styleId="Heading4Char">
    <w:name w:val="Heading 4 Char"/>
    <w:basedOn w:val="DefaultParagraphFont"/>
    <w:link w:val="Heading4"/>
    <w:uiPriority w:val="9"/>
    <w:semiHidden/>
    <w:rsid w:val="007D2BC1"/>
    <w:rPr>
      <w:rFonts w:asciiTheme="majorHAnsi" w:eastAsiaTheme="majorEastAsia" w:hAnsiTheme="majorHAnsi" w:cstheme="majorBidi"/>
      <w:b/>
      <w:bCs/>
      <w:i/>
      <w:iCs/>
      <w:color w:val="5B9BD5" w:themeColor="accent1"/>
    </w:rPr>
  </w:style>
  <w:style w:type="paragraph" w:customStyle="1" w:styleId="Default">
    <w:name w:val="Default"/>
    <w:rsid w:val="00576017"/>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t">
    <w:name w:val="t"/>
    <w:basedOn w:val="DefaultParagraphFont"/>
    <w:rsid w:val="00AD21F7"/>
  </w:style>
  <w:style w:type="character" w:customStyle="1" w:styleId="e24kjd">
    <w:name w:val="e24kjd"/>
    <w:basedOn w:val="DefaultParagraphFont"/>
    <w:rsid w:val="00C235AD"/>
  </w:style>
  <w:style w:type="character" w:customStyle="1" w:styleId="Heading5Char">
    <w:name w:val="Heading 5 Char"/>
    <w:basedOn w:val="DefaultParagraphFont"/>
    <w:link w:val="Heading5"/>
    <w:uiPriority w:val="9"/>
    <w:semiHidden/>
    <w:rsid w:val="00B931C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66C22"/>
    <w:rPr>
      <w:rFonts w:asciiTheme="majorHAnsi" w:eastAsiaTheme="majorEastAsia" w:hAnsiTheme="majorHAnsi" w:cstheme="majorBidi"/>
      <w:color w:val="1F4D78" w:themeColor="accent1" w:themeShade="7F"/>
    </w:rPr>
  </w:style>
  <w:style w:type="character" w:customStyle="1" w:styleId="Heading2Char">
    <w:name w:val="Heading 2 Char"/>
    <w:basedOn w:val="DefaultParagraphFont"/>
    <w:link w:val="Heading2"/>
    <w:uiPriority w:val="9"/>
    <w:semiHidden/>
    <w:rsid w:val="00462097"/>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462097"/>
  </w:style>
  <w:style w:type="paragraph" w:customStyle="1" w:styleId="posted">
    <w:name w:val="posted"/>
    <w:basedOn w:val="Normal"/>
    <w:rsid w:val="004620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462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9ECB6-A08D-4D13-B64F-55B5D4766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NJooro</dc:creator>
  <cp:lastModifiedBy>Eunice</cp:lastModifiedBy>
  <cp:revision>2</cp:revision>
  <dcterms:created xsi:type="dcterms:W3CDTF">2020-05-02T06:15:00Z</dcterms:created>
  <dcterms:modified xsi:type="dcterms:W3CDTF">2020-05-02T06:15:00Z</dcterms:modified>
</cp:coreProperties>
</file>