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0E6901" w14:textId="77777777" w:rsidR="00C4170E" w:rsidRPr="00DF68ED" w:rsidRDefault="00C4170E" w:rsidP="00C4170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68ED">
        <w:rPr>
          <w:rFonts w:ascii="Times New Roman" w:hAnsi="Times New Roman" w:cs="Times New Roman"/>
          <w:b/>
          <w:sz w:val="28"/>
          <w:szCs w:val="28"/>
        </w:rPr>
        <w:t>Online Discussion Rubric</w:t>
      </w:r>
    </w:p>
    <w:p w14:paraId="28DF012A" w14:textId="328C5F65" w:rsidR="005D2318" w:rsidRPr="00DF68ED" w:rsidRDefault="00904AEB" w:rsidP="00C417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QSEN Assignment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75"/>
        <w:gridCol w:w="2615"/>
        <w:gridCol w:w="2993"/>
        <w:gridCol w:w="2680"/>
        <w:gridCol w:w="2587"/>
      </w:tblGrid>
      <w:tr w:rsidR="003B0FD9" w:rsidRPr="00DF68ED" w14:paraId="79DEE01A" w14:textId="77777777" w:rsidTr="003B0FD9">
        <w:tc>
          <w:tcPr>
            <w:tcW w:w="2075" w:type="dxa"/>
          </w:tcPr>
          <w:p w14:paraId="0E3C6BC6" w14:textId="77777777" w:rsidR="003B0FD9" w:rsidRPr="00DF68ED" w:rsidRDefault="003B0FD9" w:rsidP="004A04A6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615" w:type="dxa"/>
          </w:tcPr>
          <w:p w14:paraId="3EFF314B" w14:textId="77777777" w:rsidR="003B0FD9" w:rsidRPr="00DF68ED" w:rsidRDefault="003B0FD9" w:rsidP="004A04A6">
            <w:pPr>
              <w:widowControl w:val="0"/>
              <w:rPr>
                <w:b/>
                <w:sz w:val="28"/>
                <w:szCs w:val="28"/>
              </w:rPr>
            </w:pPr>
            <w:r w:rsidRPr="00DF68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Quality</w:t>
            </w:r>
          </w:p>
        </w:tc>
        <w:tc>
          <w:tcPr>
            <w:tcW w:w="2993" w:type="dxa"/>
          </w:tcPr>
          <w:p w14:paraId="5F12E415" w14:textId="77777777" w:rsidR="003B0FD9" w:rsidRPr="00DF68ED" w:rsidRDefault="003B0FD9" w:rsidP="004A04A6">
            <w:pPr>
              <w:widowControl w:val="0"/>
              <w:rPr>
                <w:b/>
                <w:sz w:val="28"/>
                <w:szCs w:val="28"/>
              </w:rPr>
            </w:pPr>
            <w:r w:rsidRPr="00DF68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Relevance</w:t>
            </w:r>
          </w:p>
        </w:tc>
        <w:tc>
          <w:tcPr>
            <w:tcW w:w="2680" w:type="dxa"/>
          </w:tcPr>
          <w:p w14:paraId="72C4F1A9" w14:textId="77777777" w:rsidR="003B0FD9" w:rsidRPr="00DF68ED" w:rsidRDefault="003B0FD9" w:rsidP="004A04A6">
            <w:pPr>
              <w:widowControl w:val="0"/>
              <w:rPr>
                <w:b/>
                <w:sz w:val="28"/>
                <w:szCs w:val="28"/>
              </w:rPr>
            </w:pPr>
            <w:r w:rsidRPr="00DF68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Contribution</w:t>
            </w:r>
          </w:p>
        </w:tc>
        <w:tc>
          <w:tcPr>
            <w:tcW w:w="2587" w:type="dxa"/>
          </w:tcPr>
          <w:p w14:paraId="0877E027" w14:textId="77777777" w:rsidR="003B0FD9" w:rsidRPr="00DF68ED" w:rsidRDefault="003B0FD9" w:rsidP="004A04A6">
            <w:pPr>
              <w:widowControl w:val="0"/>
              <w:rPr>
                <w:b/>
                <w:sz w:val="28"/>
                <w:szCs w:val="28"/>
              </w:rPr>
            </w:pPr>
            <w:r w:rsidRPr="00DF68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Global Picture</w:t>
            </w:r>
          </w:p>
        </w:tc>
      </w:tr>
      <w:tr w:rsidR="00D8557D" w:rsidRPr="00DF68ED" w14:paraId="3F4F1D8C" w14:textId="77777777" w:rsidTr="003B0FD9">
        <w:tc>
          <w:tcPr>
            <w:tcW w:w="2075" w:type="dxa"/>
          </w:tcPr>
          <w:p w14:paraId="04714A0D" w14:textId="77777777" w:rsidR="00D8557D" w:rsidRPr="006924F7" w:rsidRDefault="00D8557D" w:rsidP="00D8557D">
            <w:pPr>
              <w:widowControl w:val="0"/>
              <w:rPr>
                <w:rFonts w:ascii="Times New Roman" w:eastAsia="Times New Roman" w:hAnsi="Times New Roman" w:cs="Times New Roman"/>
                <w:color w:val="4F81BD" w:themeColor="accent1"/>
                <w:sz w:val="28"/>
                <w:szCs w:val="28"/>
              </w:rPr>
            </w:pPr>
          </w:p>
        </w:tc>
        <w:tc>
          <w:tcPr>
            <w:tcW w:w="2615" w:type="dxa"/>
          </w:tcPr>
          <w:p w14:paraId="09327DB6" w14:textId="6DB4636C" w:rsidR="00D8557D" w:rsidRPr="006924F7" w:rsidRDefault="00D8557D" w:rsidP="00D8557D">
            <w:pPr>
              <w:widowControl w:val="0"/>
              <w:rPr>
                <w:rFonts w:ascii="Times New Roman" w:eastAsia="Times New Roman" w:hAnsi="Times New Roman" w:cs="Times New Roman"/>
                <w:color w:val="4F81BD" w:themeColor="accent1"/>
                <w:sz w:val="28"/>
                <w:szCs w:val="28"/>
              </w:rPr>
            </w:pPr>
            <w:r w:rsidRPr="006924F7">
              <w:rPr>
                <w:rFonts w:ascii="Times New Roman" w:eastAsia="Times New Roman" w:hAnsi="Times New Roman" w:cs="Times New Roman"/>
                <w:b/>
                <w:bCs/>
                <w:color w:val="4F81BD" w:themeColor="accent1"/>
                <w:sz w:val="28"/>
                <w:szCs w:val="28"/>
              </w:rPr>
              <w:t>18.75-17</w:t>
            </w:r>
          </w:p>
        </w:tc>
        <w:tc>
          <w:tcPr>
            <w:tcW w:w="2993" w:type="dxa"/>
          </w:tcPr>
          <w:p w14:paraId="710D704D" w14:textId="3C57143B" w:rsidR="00D8557D" w:rsidRPr="006924F7" w:rsidRDefault="00D8557D" w:rsidP="00D8557D">
            <w:pPr>
              <w:widowControl w:val="0"/>
              <w:rPr>
                <w:rFonts w:ascii="Times New Roman" w:eastAsia="Times New Roman" w:hAnsi="Times New Roman" w:cs="Times New Roman"/>
                <w:color w:val="4F81BD" w:themeColor="accent1"/>
                <w:sz w:val="28"/>
                <w:szCs w:val="28"/>
              </w:rPr>
            </w:pPr>
            <w:r w:rsidRPr="006924F7">
              <w:rPr>
                <w:rFonts w:ascii="Times New Roman" w:eastAsia="Times New Roman" w:hAnsi="Times New Roman" w:cs="Times New Roman"/>
                <w:b/>
                <w:bCs/>
                <w:color w:val="4F81BD" w:themeColor="accent1"/>
                <w:sz w:val="28"/>
                <w:szCs w:val="28"/>
              </w:rPr>
              <w:t>18.75-17</w:t>
            </w:r>
          </w:p>
        </w:tc>
        <w:tc>
          <w:tcPr>
            <w:tcW w:w="2680" w:type="dxa"/>
          </w:tcPr>
          <w:p w14:paraId="2B9A3B3A" w14:textId="73AFE7C8" w:rsidR="00D8557D" w:rsidRPr="006924F7" w:rsidRDefault="00D8557D" w:rsidP="00D8557D">
            <w:pPr>
              <w:widowControl w:val="0"/>
              <w:rPr>
                <w:rFonts w:ascii="Times New Roman" w:eastAsia="Times New Roman" w:hAnsi="Times New Roman" w:cs="Times New Roman"/>
                <w:color w:val="4F81BD" w:themeColor="accent1"/>
                <w:sz w:val="28"/>
                <w:szCs w:val="28"/>
              </w:rPr>
            </w:pPr>
            <w:r w:rsidRPr="006924F7">
              <w:rPr>
                <w:rFonts w:ascii="Times New Roman" w:eastAsia="Times New Roman" w:hAnsi="Times New Roman" w:cs="Times New Roman"/>
                <w:b/>
                <w:bCs/>
                <w:color w:val="4F81BD" w:themeColor="accent1"/>
                <w:sz w:val="28"/>
                <w:szCs w:val="28"/>
              </w:rPr>
              <w:t>18.75-17</w:t>
            </w:r>
          </w:p>
        </w:tc>
        <w:tc>
          <w:tcPr>
            <w:tcW w:w="2587" w:type="dxa"/>
          </w:tcPr>
          <w:p w14:paraId="56DEE048" w14:textId="3E5BE761" w:rsidR="00D8557D" w:rsidRPr="006924F7" w:rsidRDefault="00D8557D" w:rsidP="00D8557D">
            <w:pPr>
              <w:widowControl w:val="0"/>
              <w:rPr>
                <w:rFonts w:ascii="Times New Roman" w:eastAsia="Times New Roman" w:hAnsi="Times New Roman" w:cs="Times New Roman"/>
                <w:color w:val="4F81BD" w:themeColor="accent1"/>
                <w:sz w:val="28"/>
                <w:szCs w:val="28"/>
              </w:rPr>
            </w:pPr>
            <w:r w:rsidRPr="006924F7">
              <w:rPr>
                <w:rFonts w:ascii="Times New Roman" w:eastAsia="Times New Roman" w:hAnsi="Times New Roman" w:cs="Times New Roman"/>
                <w:b/>
                <w:bCs/>
                <w:color w:val="4F81BD" w:themeColor="accent1"/>
                <w:sz w:val="28"/>
                <w:szCs w:val="28"/>
              </w:rPr>
              <w:t>18.75-17</w:t>
            </w:r>
          </w:p>
        </w:tc>
      </w:tr>
      <w:tr w:rsidR="00D8557D" w:rsidRPr="00DF68ED" w14:paraId="2B6E75F1" w14:textId="77777777" w:rsidTr="003B0FD9">
        <w:tc>
          <w:tcPr>
            <w:tcW w:w="2075" w:type="dxa"/>
          </w:tcPr>
          <w:p w14:paraId="76483E87" w14:textId="77777777" w:rsidR="00D8557D" w:rsidRPr="006924F7" w:rsidRDefault="00D8557D" w:rsidP="00D8557D">
            <w:pPr>
              <w:widowControl w:val="0"/>
              <w:rPr>
                <w:rFonts w:ascii="Times New Roman" w:eastAsia="Times New Roman" w:hAnsi="Times New Roman" w:cs="Times New Roman"/>
                <w:color w:val="4F81BD" w:themeColor="accent1"/>
                <w:sz w:val="28"/>
                <w:szCs w:val="28"/>
              </w:rPr>
            </w:pPr>
            <w:r w:rsidRPr="006924F7">
              <w:rPr>
                <w:rFonts w:ascii="Times New Roman" w:eastAsia="Times New Roman" w:hAnsi="Times New Roman" w:cs="Times New Roman"/>
                <w:color w:val="4F81BD" w:themeColor="accent1"/>
                <w:sz w:val="28"/>
                <w:szCs w:val="28"/>
              </w:rPr>
              <w:t>Exemplary</w:t>
            </w:r>
          </w:p>
        </w:tc>
        <w:tc>
          <w:tcPr>
            <w:tcW w:w="2615" w:type="dxa"/>
          </w:tcPr>
          <w:p w14:paraId="4C93AF43" w14:textId="2C10B7CF" w:rsidR="00D8557D" w:rsidRPr="006924F7" w:rsidRDefault="00D8557D" w:rsidP="00D8557D">
            <w:pPr>
              <w:widowControl w:val="0"/>
              <w:rPr>
                <w:color w:val="4F81BD" w:themeColor="accent1"/>
                <w:sz w:val="28"/>
                <w:szCs w:val="28"/>
              </w:rPr>
            </w:pPr>
            <w:r w:rsidRPr="006924F7">
              <w:rPr>
                <w:rFonts w:ascii="Times New Roman" w:eastAsia="Times New Roman" w:hAnsi="Times New Roman" w:cs="Times New Roman"/>
                <w:color w:val="4F81BD" w:themeColor="accent1"/>
                <w:sz w:val="28"/>
                <w:szCs w:val="28"/>
              </w:rPr>
              <w:t>Original posting: Use of appropriate</w:t>
            </w:r>
          </w:p>
          <w:p w14:paraId="58B77EAC" w14:textId="48EA479E" w:rsidR="00D8557D" w:rsidRPr="006924F7" w:rsidRDefault="00D8557D" w:rsidP="00D8557D">
            <w:pPr>
              <w:widowControl w:val="0"/>
              <w:rPr>
                <w:rFonts w:ascii="Times New Roman" w:eastAsia="Times New Roman" w:hAnsi="Times New Roman" w:cs="Times New Roman"/>
                <w:color w:val="4F81BD" w:themeColor="accent1"/>
                <w:sz w:val="28"/>
                <w:szCs w:val="28"/>
              </w:rPr>
            </w:pPr>
            <w:r w:rsidRPr="006924F7">
              <w:rPr>
                <w:rFonts w:ascii="Times New Roman" w:eastAsia="Times New Roman" w:hAnsi="Times New Roman" w:cs="Times New Roman"/>
                <w:color w:val="4F81BD" w:themeColor="accent1"/>
                <w:sz w:val="28"/>
                <w:szCs w:val="28"/>
              </w:rPr>
              <w:t>Comments.</w:t>
            </w:r>
          </w:p>
          <w:p w14:paraId="057EC2FE" w14:textId="77777777" w:rsidR="00D8557D" w:rsidRPr="006924F7" w:rsidRDefault="00D8557D" w:rsidP="00D8557D">
            <w:pPr>
              <w:widowControl w:val="0"/>
              <w:rPr>
                <w:rFonts w:ascii="Times New Roman" w:eastAsia="Times New Roman" w:hAnsi="Times New Roman" w:cs="Times New Roman"/>
                <w:color w:val="4F81BD" w:themeColor="accent1"/>
                <w:sz w:val="28"/>
                <w:szCs w:val="28"/>
              </w:rPr>
            </w:pPr>
            <w:r w:rsidRPr="006924F7">
              <w:rPr>
                <w:rFonts w:ascii="Times New Roman" w:eastAsia="Times New Roman" w:hAnsi="Times New Roman" w:cs="Times New Roman"/>
                <w:color w:val="4F81BD" w:themeColor="accent1"/>
                <w:sz w:val="28"/>
                <w:szCs w:val="28"/>
              </w:rPr>
              <w:t>No errors in grammar, spelling, or sentence structure. APA format is correct with the inclusion of citations and references.</w:t>
            </w:r>
          </w:p>
          <w:p w14:paraId="42A43E27" w14:textId="284BFA6F" w:rsidR="00D8557D" w:rsidRPr="006924F7" w:rsidRDefault="00D8557D" w:rsidP="00D8557D">
            <w:pPr>
              <w:widowControl w:val="0"/>
              <w:rPr>
                <w:color w:val="4F81BD" w:themeColor="accent1"/>
                <w:sz w:val="28"/>
                <w:szCs w:val="28"/>
              </w:rPr>
            </w:pPr>
          </w:p>
        </w:tc>
        <w:tc>
          <w:tcPr>
            <w:tcW w:w="2993" w:type="dxa"/>
          </w:tcPr>
          <w:p w14:paraId="31F1353C" w14:textId="426D5EFB" w:rsidR="00D8557D" w:rsidRPr="006924F7" w:rsidRDefault="00D8557D" w:rsidP="00D8557D">
            <w:pPr>
              <w:widowControl w:val="0"/>
              <w:rPr>
                <w:color w:val="4F81BD" w:themeColor="accent1"/>
                <w:sz w:val="28"/>
                <w:szCs w:val="28"/>
              </w:rPr>
            </w:pPr>
            <w:r w:rsidRPr="006924F7">
              <w:rPr>
                <w:rFonts w:ascii="Times New Roman" w:eastAsia="Times New Roman" w:hAnsi="Times New Roman" w:cs="Times New Roman"/>
                <w:color w:val="4F81BD" w:themeColor="accent1"/>
                <w:sz w:val="28"/>
                <w:szCs w:val="28"/>
              </w:rPr>
              <w:t>Original posting is thorough, clearly presented, and responses are fully developed. Clear reference is made to the assignment being discussed. Substantively discusses all expected content areas (1 Knowledge, 1 Skill, and 2 Attitude statements)</w:t>
            </w:r>
          </w:p>
          <w:p w14:paraId="0D941B30" w14:textId="1FC8568D" w:rsidR="00D8557D" w:rsidRPr="006924F7" w:rsidRDefault="00D8557D" w:rsidP="00D8557D">
            <w:pPr>
              <w:widowControl w:val="0"/>
              <w:rPr>
                <w:color w:val="4F81BD" w:themeColor="accent1"/>
                <w:sz w:val="28"/>
                <w:szCs w:val="28"/>
              </w:rPr>
            </w:pPr>
          </w:p>
        </w:tc>
        <w:tc>
          <w:tcPr>
            <w:tcW w:w="2680" w:type="dxa"/>
          </w:tcPr>
          <w:p w14:paraId="05E3B27E" w14:textId="5ACC1626" w:rsidR="00D8557D" w:rsidRPr="006924F7" w:rsidRDefault="00D8557D" w:rsidP="00D8557D">
            <w:pPr>
              <w:widowControl w:val="0"/>
              <w:rPr>
                <w:color w:val="4F81BD" w:themeColor="accent1"/>
                <w:sz w:val="28"/>
                <w:szCs w:val="28"/>
              </w:rPr>
            </w:pPr>
            <w:r w:rsidRPr="006924F7">
              <w:rPr>
                <w:rFonts w:ascii="Times New Roman" w:eastAsia="Times New Roman" w:hAnsi="Times New Roman" w:cs="Times New Roman"/>
                <w:color w:val="4F81BD" w:themeColor="accent1"/>
                <w:sz w:val="28"/>
                <w:szCs w:val="28"/>
              </w:rPr>
              <w:t>Peer Response:  Furthers the discussion</w:t>
            </w:r>
          </w:p>
          <w:p w14:paraId="0B434C24" w14:textId="77777777" w:rsidR="00D8557D" w:rsidRPr="006924F7" w:rsidRDefault="00D8557D" w:rsidP="00D8557D">
            <w:pPr>
              <w:widowControl w:val="0"/>
              <w:rPr>
                <w:color w:val="4F81BD" w:themeColor="accent1"/>
                <w:sz w:val="28"/>
                <w:szCs w:val="28"/>
              </w:rPr>
            </w:pPr>
            <w:r w:rsidRPr="006924F7">
              <w:rPr>
                <w:rFonts w:ascii="Times New Roman" w:eastAsia="Times New Roman" w:hAnsi="Times New Roman" w:cs="Times New Roman"/>
                <w:color w:val="4F81BD" w:themeColor="accent1"/>
                <w:sz w:val="28"/>
                <w:szCs w:val="28"/>
              </w:rPr>
              <w:t>with questions and/or statements that encourage</w:t>
            </w:r>
          </w:p>
          <w:p w14:paraId="2FCCB5AE" w14:textId="77777777" w:rsidR="00D8557D" w:rsidRPr="006924F7" w:rsidRDefault="00D8557D" w:rsidP="00D8557D">
            <w:pPr>
              <w:widowControl w:val="0"/>
              <w:rPr>
                <w:color w:val="4F81BD" w:themeColor="accent1"/>
                <w:sz w:val="28"/>
                <w:szCs w:val="28"/>
              </w:rPr>
            </w:pPr>
            <w:r w:rsidRPr="006924F7">
              <w:rPr>
                <w:rFonts w:ascii="Times New Roman" w:eastAsia="Times New Roman" w:hAnsi="Times New Roman" w:cs="Times New Roman"/>
                <w:color w:val="4F81BD" w:themeColor="accent1"/>
                <w:sz w:val="28"/>
                <w:szCs w:val="28"/>
              </w:rPr>
              <w:t>others to respond and</w:t>
            </w:r>
          </w:p>
          <w:p w14:paraId="5B629B51" w14:textId="77777777" w:rsidR="00D8557D" w:rsidRPr="006924F7" w:rsidRDefault="00D8557D" w:rsidP="00D8557D">
            <w:pPr>
              <w:widowControl w:val="0"/>
              <w:rPr>
                <w:color w:val="4F81BD" w:themeColor="accent1"/>
                <w:sz w:val="28"/>
                <w:szCs w:val="28"/>
              </w:rPr>
            </w:pPr>
            <w:r w:rsidRPr="006924F7">
              <w:rPr>
                <w:rFonts w:ascii="Times New Roman" w:eastAsia="Times New Roman" w:hAnsi="Times New Roman" w:cs="Times New Roman"/>
                <w:color w:val="4F81BD" w:themeColor="accent1"/>
                <w:sz w:val="28"/>
                <w:szCs w:val="28"/>
              </w:rPr>
              <w:t xml:space="preserve">participates beyond the required number of </w:t>
            </w:r>
            <w:proofErr w:type="gramStart"/>
            <w:r w:rsidRPr="006924F7">
              <w:rPr>
                <w:rFonts w:ascii="Times New Roman" w:eastAsia="Times New Roman" w:hAnsi="Times New Roman" w:cs="Times New Roman"/>
                <w:color w:val="4F81BD" w:themeColor="accent1"/>
                <w:sz w:val="28"/>
                <w:szCs w:val="28"/>
              </w:rPr>
              <w:t>discussion</w:t>
            </w:r>
            <w:proofErr w:type="gramEnd"/>
            <w:r w:rsidRPr="006924F7">
              <w:rPr>
                <w:rFonts w:ascii="Times New Roman" w:eastAsia="Times New Roman" w:hAnsi="Times New Roman" w:cs="Times New Roman"/>
                <w:color w:val="4F81BD" w:themeColor="accent1"/>
                <w:sz w:val="28"/>
                <w:szCs w:val="28"/>
              </w:rPr>
              <w:t xml:space="preserve"> </w:t>
            </w:r>
          </w:p>
          <w:p w14:paraId="70ED5AB9" w14:textId="40BAB45F" w:rsidR="00D8557D" w:rsidRPr="006924F7" w:rsidRDefault="00D8557D" w:rsidP="00D8557D">
            <w:pPr>
              <w:widowControl w:val="0"/>
              <w:rPr>
                <w:color w:val="4F81BD" w:themeColor="accent1"/>
                <w:sz w:val="28"/>
                <w:szCs w:val="28"/>
              </w:rPr>
            </w:pPr>
            <w:r w:rsidRPr="006924F7">
              <w:rPr>
                <w:rFonts w:ascii="Times New Roman" w:eastAsia="Times New Roman" w:hAnsi="Times New Roman" w:cs="Times New Roman"/>
                <w:color w:val="4F81BD" w:themeColor="accent1"/>
                <w:sz w:val="28"/>
                <w:szCs w:val="28"/>
              </w:rPr>
              <w:t xml:space="preserve">postings.  Includes information from professional sources and required reading to augment personal reflections/positions.  </w:t>
            </w:r>
          </w:p>
        </w:tc>
        <w:tc>
          <w:tcPr>
            <w:tcW w:w="2587" w:type="dxa"/>
          </w:tcPr>
          <w:p w14:paraId="5CBE656A" w14:textId="46E2FC77" w:rsidR="00D8557D" w:rsidRPr="006924F7" w:rsidRDefault="00D8557D" w:rsidP="00D8557D">
            <w:pPr>
              <w:widowControl w:val="0"/>
              <w:rPr>
                <w:color w:val="4F81BD" w:themeColor="accent1"/>
                <w:sz w:val="28"/>
                <w:szCs w:val="28"/>
              </w:rPr>
            </w:pPr>
            <w:r w:rsidRPr="006924F7">
              <w:rPr>
                <w:rFonts w:ascii="Times New Roman" w:eastAsia="Times New Roman" w:hAnsi="Times New Roman" w:cs="Times New Roman"/>
                <w:color w:val="4F81BD" w:themeColor="accent1"/>
                <w:sz w:val="28"/>
                <w:szCs w:val="28"/>
              </w:rPr>
              <w:t>Clearly connects the</w:t>
            </w:r>
          </w:p>
          <w:p w14:paraId="0F45773E" w14:textId="77777777" w:rsidR="00D8557D" w:rsidRPr="006924F7" w:rsidRDefault="00D8557D" w:rsidP="00D8557D">
            <w:pPr>
              <w:widowControl w:val="0"/>
              <w:rPr>
                <w:color w:val="4F81BD" w:themeColor="accent1"/>
                <w:sz w:val="28"/>
                <w:szCs w:val="28"/>
              </w:rPr>
            </w:pPr>
            <w:r w:rsidRPr="006924F7">
              <w:rPr>
                <w:rFonts w:ascii="Times New Roman" w:eastAsia="Times New Roman" w:hAnsi="Times New Roman" w:cs="Times New Roman"/>
                <w:color w:val="4F81BD" w:themeColor="accent1"/>
                <w:sz w:val="28"/>
                <w:szCs w:val="28"/>
              </w:rPr>
              <w:t>assignment to text or</w:t>
            </w:r>
          </w:p>
          <w:p w14:paraId="76FC2FEE" w14:textId="77777777" w:rsidR="00D8557D" w:rsidRPr="006924F7" w:rsidRDefault="00D8557D" w:rsidP="00D8557D">
            <w:pPr>
              <w:widowControl w:val="0"/>
              <w:rPr>
                <w:color w:val="4F81BD" w:themeColor="accent1"/>
                <w:sz w:val="28"/>
                <w:szCs w:val="28"/>
              </w:rPr>
            </w:pPr>
            <w:r w:rsidRPr="006924F7">
              <w:rPr>
                <w:rFonts w:ascii="Times New Roman" w:eastAsia="Times New Roman" w:hAnsi="Times New Roman" w:cs="Times New Roman"/>
                <w:color w:val="4F81BD" w:themeColor="accent1"/>
                <w:sz w:val="28"/>
                <w:szCs w:val="28"/>
              </w:rPr>
              <w:t>reference points</w:t>
            </w:r>
          </w:p>
          <w:p w14:paraId="43C7B652" w14:textId="77777777" w:rsidR="00D8557D" w:rsidRPr="006924F7" w:rsidRDefault="00D8557D" w:rsidP="00D8557D">
            <w:pPr>
              <w:widowControl w:val="0"/>
              <w:rPr>
                <w:color w:val="4F81BD" w:themeColor="accent1"/>
                <w:sz w:val="28"/>
                <w:szCs w:val="28"/>
              </w:rPr>
            </w:pPr>
            <w:r w:rsidRPr="006924F7">
              <w:rPr>
                <w:rFonts w:ascii="Times New Roman" w:eastAsia="Times New Roman" w:hAnsi="Times New Roman" w:cs="Times New Roman"/>
                <w:color w:val="4F81BD" w:themeColor="accent1"/>
                <w:sz w:val="28"/>
                <w:szCs w:val="28"/>
              </w:rPr>
              <w:t>from previous</w:t>
            </w:r>
          </w:p>
          <w:p w14:paraId="5FAA412D" w14:textId="77777777" w:rsidR="00D8557D" w:rsidRPr="006924F7" w:rsidRDefault="00D8557D" w:rsidP="00D8557D">
            <w:pPr>
              <w:widowControl w:val="0"/>
              <w:rPr>
                <w:color w:val="4F81BD" w:themeColor="accent1"/>
                <w:sz w:val="28"/>
                <w:szCs w:val="28"/>
              </w:rPr>
            </w:pPr>
            <w:r w:rsidRPr="006924F7">
              <w:rPr>
                <w:rFonts w:ascii="Times New Roman" w:eastAsia="Times New Roman" w:hAnsi="Times New Roman" w:cs="Times New Roman"/>
                <w:color w:val="4F81BD" w:themeColor="accent1"/>
                <w:sz w:val="28"/>
                <w:szCs w:val="28"/>
              </w:rPr>
              <w:t>readings, activities,</w:t>
            </w:r>
          </w:p>
          <w:p w14:paraId="21934FF0" w14:textId="77777777" w:rsidR="00D8557D" w:rsidRPr="006924F7" w:rsidRDefault="00D8557D" w:rsidP="00D8557D">
            <w:pPr>
              <w:widowControl w:val="0"/>
              <w:rPr>
                <w:color w:val="4F81BD" w:themeColor="accent1"/>
                <w:sz w:val="28"/>
                <w:szCs w:val="28"/>
              </w:rPr>
            </w:pPr>
            <w:r w:rsidRPr="006924F7">
              <w:rPr>
                <w:rFonts w:ascii="Times New Roman" w:eastAsia="Times New Roman" w:hAnsi="Times New Roman" w:cs="Times New Roman"/>
                <w:color w:val="4F81BD" w:themeColor="accent1"/>
                <w:sz w:val="28"/>
                <w:szCs w:val="28"/>
              </w:rPr>
              <w:t xml:space="preserve">and discussions. Reflects on concepts in the required readings and their impact on nursing practice. </w:t>
            </w:r>
          </w:p>
        </w:tc>
      </w:tr>
      <w:tr w:rsidR="00D8557D" w:rsidRPr="00DF68ED" w14:paraId="66363913" w14:textId="77777777" w:rsidTr="003B0FD9">
        <w:tc>
          <w:tcPr>
            <w:tcW w:w="2075" w:type="dxa"/>
          </w:tcPr>
          <w:p w14:paraId="1EA14EC8" w14:textId="77777777" w:rsidR="00D8557D" w:rsidRPr="006924F7" w:rsidRDefault="00D8557D" w:rsidP="00D8557D">
            <w:pPr>
              <w:widowControl w:val="0"/>
              <w:rPr>
                <w:rFonts w:ascii="Times New Roman" w:eastAsia="Times New Roman" w:hAnsi="Times New Roman" w:cs="Times New Roman"/>
                <w:color w:val="4F81BD" w:themeColor="accent1"/>
                <w:sz w:val="28"/>
                <w:szCs w:val="28"/>
              </w:rPr>
            </w:pPr>
          </w:p>
        </w:tc>
        <w:tc>
          <w:tcPr>
            <w:tcW w:w="2615" w:type="dxa"/>
          </w:tcPr>
          <w:p w14:paraId="2D580EA5" w14:textId="6CE4BBE7" w:rsidR="00D8557D" w:rsidRPr="006924F7" w:rsidRDefault="00D8557D" w:rsidP="00D8557D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4F81BD" w:themeColor="accent1"/>
                <w:sz w:val="28"/>
                <w:szCs w:val="28"/>
              </w:rPr>
            </w:pPr>
            <w:r w:rsidRPr="008272F1">
              <w:rPr>
                <w:rFonts w:ascii="Times New Roman" w:eastAsia="Times New Roman" w:hAnsi="Times New Roman" w:cs="Times New Roman"/>
                <w:b/>
                <w:color w:val="8064A2" w:themeColor="accent4"/>
                <w:sz w:val="28"/>
                <w:szCs w:val="28"/>
              </w:rPr>
              <w:t xml:space="preserve"> 16.75-15</w:t>
            </w:r>
          </w:p>
        </w:tc>
        <w:tc>
          <w:tcPr>
            <w:tcW w:w="2993" w:type="dxa"/>
          </w:tcPr>
          <w:p w14:paraId="2636AE6E" w14:textId="771D2ACA" w:rsidR="00D8557D" w:rsidRPr="006924F7" w:rsidRDefault="00D8557D" w:rsidP="00D8557D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4F81BD" w:themeColor="accent1"/>
                <w:sz w:val="28"/>
                <w:szCs w:val="28"/>
              </w:rPr>
            </w:pPr>
            <w:r w:rsidRPr="008272F1">
              <w:rPr>
                <w:rFonts w:ascii="Times New Roman" w:eastAsia="Times New Roman" w:hAnsi="Times New Roman" w:cs="Times New Roman"/>
                <w:b/>
                <w:color w:val="8064A2" w:themeColor="accent4"/>
                <w:sz w:val="28"/>
                <w:szCs w:val="28"/>
              </w:rPr>
              <w:t xml:space="preserve"> 16.75-15</w:t>
            </w:r>
          </w:p>
        </w:tc>
        <w:tc>
          <w:tcPr>
            <w:tcW w:w="2680" w:type="dxa"/>
          </w:tcPr>
          <w:p w14:paraId="1ACE6750" w14:textId="34FF887C" w:rsidR="00D8557D" w:rsidRPr="006924F7" w:rsidRDefault="00D8557D" w:rsidP="00D8557D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4F81BD" w:themeColor="accent1"/>
                <w:sz w:val="28"/>
                <w:szCs w:val="28"/>
              </w:rPr>
            </w:pPr>
            <w:r w:rsidRPr="008272F1">
              <w:rPr>
                <w:rFonts w:ascii="Times New Roman" w:eastAsia="Times New Roman" w:hAnsi="Times New Roman" w:cs="Times New Roman"/>
                <w:b/>
                <w:color w:val="8064A2" w:themeColor="accent4"/>
                <w:sz w:val="28"/>
                <w:szCs w:val="28"/>
              </w:rPr>
              <w:t xml:space="preserve"> 16.75-15</w:t>
            </w:r>
          </w:p>
        </w:tc>
        <w:tc>
          <w:tcPr>
            <w:tcW w:w="2587" w:type="dxa"/>
          </w:tcPr>
          <w:p w14:paraId="7B5E281F" w14:textId="4A23D5B0" w:rsidR="00D8557D" w:rsidRPr="006924F7" w:rsidRDefault="00D8557D" w:rsidP="00D8557D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4F81BD" w:themeColor="accent1"/>
                <w:sz w:val="28"/>
                <w:szCs w:val="28"/>
              </w:rPr>
            </w:pPr>
            <w:r w:rsidRPr="008272F1">
              <w:rPr>
                <w:rFonts w:ascii="Times New Roman" w:eastAsia="Times New Roman" w:hAnsi="Times New Roman" w:cs="Times New Roman"/>
                <w:b/>
                <w:color w:val="8064A2" w:themeColor="accent4"/>
                <w:sz w:val="28"/>
                <w:szCs w:val="28"/>
              </w:rPr>
              <w:t>16.75-15</w:t>
            </w:r>
          </w:p>
        </w:tc>
      </w:tr>
      <w:tr w:rsidR="00D8557D" w:rsidRPr="00DF68ED" w14:paraId="0C09CFDC" w14:textId="77777777" w:rsidTr="003B0FD9">
        <w:tc>
          <w:tcPr>
            <w:tcW w:w="2075" w:type="dxa"/>
          </w:tcPr>
          <w:p w14:paraId="07BC2D71" w14:textId="77777777" w:rsidR="00D8557D" w:rsidRPr="008272F1" w:rsidRDefault="00D8557D" w:rsidP="00D8557D">
            <w:pPr>
              <w:widowControl w:val="0"/>
              <w:rPr>
                <w:rFonts w:ascii="Times New Roman" w:eastAsia="Times New Roman" w:hAnsi="Times New Roman" w:cs="Times New Roman"/>
                <w:color w:val="8064A2" w:themeColor="accent4"/>
                <w:sz w:val="28"/>
                <w:szCs w:val="28"/>
              </w:rPr>
            </w:pPr>
            <w:r w:rsidRPr="008272F1">
              <w:rPr>
                <w:rFonts w:ascii="Times New Roman" w:eastAsia="Times New Roman" w:hAnsi="Times New Roman" w:cs="Times New Roman"/>
                <w:color w:val="8064A2" w:themeColor="accent4"/>
                <w:sz w:val="28"/>
                <w:szCs w:val="28"/>
              </w:rPr>
              <w:t>Proficient</w:t>
            </w:r>
          </w:p>
        </w:tc>
        <w:tc>
          <w:tcPr>
            <w:tcW w:w="2615" w:type="dxa"/>
          </w:tcPr>
          <w:p w14:paraId="5927F2D5" w14:textId="039EA606" w:rsidR="00D8557D" w:rsidRPr="008272F1" w:rsidRDefault="00D8557D" w:rsidP="00D8557D">
            <w:pPr>
              <w:widowControl w:val="0"/>
              <w:rPr>
                <w:color w:val="8064A2" w:themeColor="accent4"/>
                <w:sz w:val="28"/>
                <w:szCs w:val="28"/>
              </w:rPr>
            </w:pPr>
            <w:r w:rsidRPr="008272F1">
              <w:rPr>
                <w:rFonts w:ascii="Times New Roman" w:eastAsia="Times New Roman" w:hAnsi="Times New Roman" w:cs="Times New Roman"/>
                <w:color w:val="8064A2" w:themeColor="accent4"/>
                <w:sz w:val="28"/>
                <w:szCs w:val="28"/>
              </w:rPr>
              <w:t>Original Posting: Use of appropriate</w:t>
            </w:r>
          </w:p>
          <w:p w14:paraId="6C9BCAB7" w14:textId="41E6F943" w:rsidR="00D8557D" w:rsidRPr="008272F1" w:rsidRDefault="00D8557D" w:rsidP="00D8557D">
            <w:pPr>
              <w:widowControl w:val="0"/>
              <w:rPr>
                <w:rFonts w:ascii="Times New Roman" w:eastAsia="Times New Roman" w:hAnsi="Times New Roman" w:cs="Times New Roman"/>
                <w:color w:val="8064A2" w:themeColor="accent4"/>
                <w:sz w:val="28"/>
                <w:szCs w:val="28"/>
              </w:rPr>
            </w:pPr>
            <w:r w:rsidRPr="008272F1">
              <w:rPr>
                <w:rFonts w:ascii="Times New Roman" w:eastAsia="Times New Roman" w:hAnsi="Times New Roman" w:cs="Times New Roman"/>
                <w:color w:val="8064A2" w:themeColor="accent4"/>
                <w:sz w:val="28"/>
                <w:szCs w:val="28"/>
              </w:rPr>
              <w:t xml:space="preserve">comments </w:t>
            </w:r>
          </w:p>
          <w:p w14:paraId="51E933D7" w14:textId="77777777" w:rsidR="00D8557D" w:rsidRPr="008272F1" w:rsidRDefault="00D8557D" w:rsidP="00D8557D">
            <w:pPr>
              <w:widowControl w:val="0"/>
              <w:rPr>
                <w:rFonts w:ascii="Times New Roman" w:eastAsia="Times New Roman" w:hAnsi="Times New Roman" w:cs="Times New Roman"/>
                <w:color w:val="8064A2" w:themeColor="accent4"/>
                <w:sz w:val="28"/>
                <w:szCs w:val="28"/>
              </w:rPr>
            </w:pPr>
            <w:r w:rsidRPr="008272F1">
              <w:rPr>
                <w:rFonts w:ascii="Times New Roman" w:eastAsia="Times New Roman" w:hAnsi="Times New Roman" w:cs="Times New Roman"/>
                <w:color w:val="8064A2" w:themeColor="accent4"/>
                <w:sz w:val="28"/>
                <w:szCs w:val="28"/>
              </w:rPr>
              <w:t xml:space="preserve">1-2 grammar, spelling, sentence structure, and/or APA format errors; citations and references included. </w:t>
            </w:r>
          </w:p>
          <w:p w14:paraId="20C90DBB" w14:textId="3E99426D" w:rsidR="00D8557D" w:rsidRPr="008272F1" w:rsidRDefault="00D8557D" w:rsidP="00D8557D">
            <w:pPr>
              <w:widowControl w:val="0"/>
              <w:rPr>
                <w:color w:val="8064A2" w:themeColor="accent4"/>
                <w:sz w:val="28"/>
                <w:szCs w:val="28"/>
              </w:rPr>
            </w:pPr>
          </w:p>
        </w:tc>
        <w:tc>
          <w:tcPr>
            <w:tcW w:w="2993" w:type="dxa"/>
          </w:tcPr>
          <w:p w14:paraId="5C2086B7" w14:textId="5922655B" w:rsidR="00D8557D" w:rsidRPr="008272F1" w:rsidRDefault="00D8557D" w:rsidP="00D8557D">
            <w:pPr>
              <w:widowControl w:val="0"/>
              <w:rPr>
                <w:color w:val="8064A2" w:themeColor="accent4"/>
                <w:sz w:val="28"/>
                <w:szCs w:val="28"/>
              </w:rPr>
            </w:pPr>
            <w:r w:rsidRPr="008272F1">
              <w:rPr>
                <w:rFonts w:ascii="Times New Roman" w:eastAsia="Times New Roman" w:hAnsi="Times New Roman" w:cs="Times New Roman"/>
                <w:color w:val="8064A2" w:themeColor="accent4"/>
                <w:sz w:val="28"/>
                <w:szCs w:val="28"/>
              </w:rPr>
              <w:t>Original posting is clearly presented, and some reference is made to assignment being discussed.  Substantively discusses, most (3/4) of the expected content areas</w:t>
            </w:r>
          </w:p>
          <w:p w14:paraId="66DCF4C4" w14:textId="77777777" w:rsidR="00D8557D" w:rsidRPr="008272F1" w:rsidRDefault="00D8557D" w:rsidP="00D8557D">
            <w:pPr>
              <w:widowControl w:val="0"/>
              <w:rPr>
                <w:color w:val="8064A2" w:themeColor="accent4"/>
                <w:sz w:val="28"/>
                <w:szCs w:val="28"/>
              </w:rPr>
            </w:pPr>
          </w:p>
        </w:tc>
        <w:tc>
          <w:tcPr>
            <w:tcW w:w="2680" w:type="dxa"/>
          </w:tcPr>
          <w:p w14:paraId="45A6FEAF" w14:textId="53DFFBDD" w:rsidR="00D8557D" w:rsidRPr="008272F1" w:rsidRDefault="00D8557D" w:rsidP="00D8557D">
            <w:pPr>
              <w:widowControl w:val="0"/>
              <w:rPr>
                <w:rFonts w:ascii="Times New Roman" w:eastAsia="Times New Roman" w:hAnsi="Times New Roman" w:cs="Times New Roman"/>
                <w:color w:val="8064A2" w:themeColor="accent4"/>
                <w:sz w:val="28"/>
                <w:szCs w:val="28"/>
              </w:rPr>
            </w:pPr>
            <w:r w:rsidRPr="008272F1">
              <w:rPr>
                <w:rFonts w:ascii="Times New Roman" w:eastAsia="Times New Roman" w:hAnsi="Times New Roman" w:cs="Times New Roman"/>
                <w:color w:val="8064A2" w:themeColor="accent4"/>
                <w:sz w:val="28"/>
                <w:szCs w:val="28"/>
              </w:rPr>
              <w:t xml:space="preserve">Peer Response: Furthers the discussion with questions and/or statements that encourage others to respond. </w:t>
            </w:r>
          </w:p>
          <w:p w14:paraId="3285669A" w14:textId="4F35486E" w:rsidR="00D8557D" w:rsidRPr="008272F1" w:rsidRDefault="00D8557D" w:rsidP="00D8557D">
            <w:pPr>
              <w:widowControl w:val="0"/>
              <w:rPr>
                <w:color w:val="8064A2" w:themeColor="accent4"/>
                <w:sz w:val="28"/>
                <w:szCs w:val="28"/>
              </w:rPr>
            </w:pPr>
            <w:r w:rsidRPr="008272F1">
              <w:rPr>
                <w:rFonts w:ascii="Times New Roman" w:eastAsia="Times New Roman" w:hAnsi="Times New Roman" w:cs="Times New Roman"/>
                <w:color w:val="8064A2" w:themeColor="accent4"/>
                <w:sz w:val="28"/>
                <w:szCs w:val="28"/>
              </w:rPr>
              <w:t xml:space="preserve">Participates with the required number </w:t>
            </w:r>
            <w:proofErr w:type="gramStart"/>
            <w:r w:rsidRPr="008272F1">
              <w:rPr>
                <w:rFonts w:ascii="Times New Roman" w:eastAsia="Times New Roman" w:hAnsi="Times New Roman" w:cs="Times New Roman"/>
                <w:color w:val="8064A2" w:themeColor="accent4"/>
                <w:sz w:val="28"/>
                <w:szCs w:val="28"/>
              </w:rPr>
              <w:t>of  postings</w:t>
            </w:r>
            <w:proofErr w:type="gramEnd"/>
            <w:r w:rsidRPr="008272F1">
              <w:rPr>
                <w:rFonts w:ascii="Times New Roman" w:eastAsia="Times New Roman" w:hAnsi="Times New Roman" w:cs="Times New Roman"/>
                <w:color w:val="8064A2" w:themeColor="accent4"/>
                <w:sz w:val="28"/>
                <w:szCs w:val="28"/>
              </w:rPr>
              <w:t xml:space="preserve">.  Includes </w:t>
            </w:r>
            <w:r w:rsidRPr="008272F1">
              <w:rPr>
                <w:rFonts w:ascii="Times New Roman" w:eastAsia="Times New Roman" w:hAnsi="Times New Roman" w:cs="Times New Roman"/>
                <w:color w:val="8064A2" w:themeColor="accent4"/>
                <w:sz w:val="28"/>
                <w:szCs w:val="28"/>
              </w:rPr>
              <w:lastRenderedPageBreak/>
              <w:t>information from professional sources and required reading to augment personal reflections/positions.</w:t>
            </w:r>
          </w:p>
        </w:tc>
        <w:tc>
          <w:tcPr>
            <w:tcW w:w="2587" w:type="dxa"/>
          </w:tcPr>
          <w:p w14:paraId="42BDF26B" w14:textId="77777777" w:rsidR="00D8557D" w:rsidRPr="008272F1" w:rsidRDefault="00D8557D" w:rsidP="00D8557D">
            <w:pPr>
              <w:widowControl w:val="0"/>
              <w:rPr>
                <w:color w:val="8064A2" w:themeColor="accent4"/>
                <w:sz w:val="28"/>
                <w:szCs w:val="28"/>
              </w:rPr>
            </w:pPr>
            <w:r w:rsidRPr="008272F1">
              <w:rPr>
                <w:rFonts w:ascii="Times New Roman" w:eastAsia="Times New Roman" w:hAnsi="Times New Roman" w:cs="Times New Roman"/>
                <w:color w:val="8064A2" w:themeColor="accent4"/>
                <w:sz w:val="28"/>
                <w:szCs w:val="28"/>
              </w:rPr>
              <w:lastRenderedPageBreak/>
              <w:t xml:space="preserve">Some connection of the assignment to text or reference points from previous readings, activities, and discussions. Minimal reflection on concepts in the required readings and their impact on </w:t>
            </w:r>
            <w:r w:rsidRPr="008272F1">
              <w:rPr>
                <w:rFonts w:ascii="Times New Roman" w:eastAsia="Times New Roman" w:hAnsi="Times New Roman" w:cs="Times New Roman"/>
                <w:color w:val="8064A2" w:themeColor="accent4"/>
                <w:sz w:val="28"/>
                <w:szCs w:val="28"/>
              </w:rPr>
              <w:lastRenderedPageBreak/>
              <w:t>nursing practice.</w:t>
            </w:r>
          </w:p>
        </w:tc>
      </w:tr>
      <w:tr w:rsidR="00D8557D" w:rsidRPr="00DF68ED" w14:paraId="665DBCC8" w14:textId="77777777" w:rsidTr="003B0FD9">
        <w:tc>
          <w:tcPr>
            <w:tcW w:w="2075" w:type="dxa"/>
          </w:tcPr>
          <w:p w14:paraId="6F77EE5B" w14:textId="49388C02" w:rsidR="00D8557D" w:rsidRPr="008272F1" w:rsidRDefault="00D8557D" w:rsidP="00D8557D">
            <w:pPr>
              <w:widowControl w:val="0"/>
              <w:rPr>
                <w:rFonts w:ascii="Times New Roman" w:eastAsia="Times New Roman" w:hAnsi="Times New Roman" w:cs="Times New Roman"/>
                <w:b/>
                <w:color w:val="8064A2" w:themeColor="accent4"/>
                <w:sz w:val="28"/>
                <w:szCs w:val="28"/>
              </w:rPr>
            </w:pPr>
            <w:r w:rsidRPr="008272F1">
              <w:rPr>
                <w:rFonts w:ascii="Times New Roman" w:eastAsia="Times New Roman" w:hAnsi="Times New Roman" w:cs="Times New Roman"/>
                <w:b/>
                <w:color w:val="8064A2" w:themeColor="accent4"/>
                <w:sz w:val="28"/>
                <w:szCs w:val="28"/>
              </w:rPr>
              <w:lastRenderedPageBreak/>
              <w:t xml:space="preserve"> </w:t>
            </w:r>
          </w:p>
        </w:tc>
        <w:tc>
          <w:tcPr>
            <w:tcW w:w="2615" w:type="dxa"/>
          </w:tcPr>
          <w:p w14:paraId="6700052E" w14:textId="4076687D" w:rsidR="00D8557D" w:rsidRPr="008272F1" w:rsidRDefault="00D8557D" w:rsidP="00D8557D">
            <w:pPr>
              <w:widowControl w:val="0"/>
              <w:rPr>
                <w:b/>
                <w:color w:val="8064A2" w:themeColor="accent4"/>
                <w:sz w:val="28"/>
                <w:szCs w:val="28"/>
              </w:rPr>
            </w:pPr>
            <w:r w:rsidRPr="00D8557D">
              <w:rPr>
                <w:rFonts w:ascii="Times New Roman" w:eastAsia="Times New Roman" w:hAnsi="Times New Roman" w:cs="Times New Roman"/>
                <w:b/>
                <w:color w:val="4BACC6" w:themeColor="accent5"/>
                <w:sz w:val="28"/>
                <w:szCs w:val="28"/>
              </w:rPr>
              <w:t>14.75-14.25 points</w:t>
            </w:r>
          </w:p>
        </w:tc>
        <w:tc>
          <w:tcPr>
            <w:tcW w:w="2993" w:type="dxa"/>
          </w:tcPr>
          <w:p w14:paraId="06D393C0" w14:textId="5BECC68D" w:rsidR="00D8557D" w:rsidRPr="008272F1" w:rsidRDefault="00D8557D" w:rsidP="00D8557D">
            <w:pPr>
              <w:widowControl w:val="0"/>
              <w:rPr>
                <w:b/>
                <w:color w:val="8064A2" w:themeColor="accent4"/>
                <w:sz w:val="28"/>
                <w:szCs w:val="28"/>
              </w:rPr>
            </w:pPr>
            <w:r w:rsidRPr="00D8557D">
              <w:rPr>
                <w:rFonts w:ascii="Times New Roman" w:eastAsia="Times New Roman" w:hAnsi="Times New Roman" w:cs="Times New Roman"/>
                <w:b/>
                <w:color w:val="4BACC6" w:themeColor="accent5"/>
                <w:sz w:val="28"/>
                <w:szCs w:val="28"/>
              </w:rPr>
              <w:t>14.75-14.25 points</w:t>
            </w:r>
          </w:p>
        </w:tc>
        <w:tc>
          <w:tcPr>
            <w:tcW w:w="2680" w:type="dxa"/>
          </w:tcPr>
          <w:p w14:paraId="7DD7DEA6" w14:textId="2589E6AA" w:rsidR="00D8557D" w:rsidRPr="008272F1" w:rsidRDefault="00D8557D" w:rsidP="00D8557D">
            <w:pPr>
              <w:widowControl w:val="0"/>
              <w:rPr>
                <w:b/>
                <w:color w:val="8064A2" w:themeColor="accent4"/>
                <w:sz w:val="28"/>
                <w:szCs w:val="28"/>
              </w:rPr>
            </w:pPr>
            <w:r w:rsidRPr="00D8557D">
              <w:rPr>
                <w:rFonts w:ascii="Times New Roman" w:eastAsia="Times New Roman" w:hAnsi="Times New Roman" w:cs="Times New Roman"/>
                <w:b/>
                <w:color w:val="4BACC6" w:themeColor="accent5"/>
                <w:sz w:val="28"/>
                <w:szCs w:val="28"/>
              </w:rPr>
              <w:t>14.75-14.25 points</w:t>
            </w:r>
          </w:p>
        </w:tc>
        <w:tc>
          <w:tcPr>
            <w:tcW w:w="2587" w:type="dxa"/>
          </w:tcPr>
          <w:p w14:paraId="5D858575" w14:textId="3662E0A0" w:rsidR="00D8557D" w:rsidRPr="008272F1" w:rsidRDefault="00D8557D" w:rsidP="00D8557D">
            <w:pPr>
              <w:widowControl w:val="0"/>
              <w:rPr>
                <w:b/>
                <w:color w:val="8064A2" w:themeColor="accent4"/>
                <w:sz w:val="28"/>
                <w:szCs w:val="28"/>
              </w:rPr>
            </w:pPr>
            <w:r w:rsidRPr="00D8557D">
              <w:rPr>
                <w:rFonts w:ascii="Times New Roman" w:eastAsia="Times New Roman" w:hAnsi="Times New Roman" w:cs="Times New Roman"/>
                <w:b/>
                <w:color w:val="4BACC6" w:themeColor="accent5"/>
                <w:sz w:val="28"/>
                <w:szCs w:val="28"/>
              </w:rPr>
              <w:t>14.75-14.25 points</w:t>
            </w:r>
          </w:p>
        </w:tc>
      </w:tr>
      <w:tr w:rsidR="00D8557D" w:rsidRPr="00DF68ED" w14:paraId="5FC3D076" w14:textId="77777777" w:rsidTr="003B0FD9">
        <w:tc>
          <w:tcPr>
            <w:tcW w:w="2075" w:type="dxa"/>
          </w:tcPr>
          <w:p w14:paraId="35203859" w14:textId="77777777" w:rsidR="00D8557D" w:rsidRPr="00D8557D" w:rsidRDefault="00D8557D" w:rsidP="00D8557D">
            <w:pPr>
              <w:widowControl w:val="0"/>
              <w:rPr>
                <w:rFonts w:ascii="Times New Roman" w:eastAsia="Times New Roman" w:hAnsi="Times New Roman" w:cs="Times New Roman"/>
                <w:color w:val="4BACC6" w:themeColor="accent5"/>
                <w:sz w:val="28"/>
                <w:szCs w:val="28"/>
              </w:rPr>
            </w:pPr>
            <w:r w:rsidRPr="00D8557D">
              <w:rPr>
                <w:rFonts w:ascii="Times New Roman" w:eastAsia="Times New Roman" w:hAnsi="Times New Roman" w:cs="Times New Roman"/>
                <w:color w:val="4BACC6" w:themeColor="accent5"/>
                <w:sz w:val="28"/>
                <w:szCs w:val="28"/>
              </w:rPr>
              <w:t>Emerging</w:t>
            </w:r>
          </w:p>
        </w:tc>
        <w:tc>
          <w:tcPr>
            <w:tcW w:w="2615" w:type="dxa"/>
          </w:tcPr>
          <w:p w14:paraId="301E7331" w14:textId="4988DD4C" w:rsidR="00D8557D" w:rsidRPr="00D8557D" w:rsidRDefault="00D8557D" w:rsidP="00D8557D">
            <w:pPr>
              <w:widowControl w:val="0"/>
              <w:rPr>
                <w:color w:val="4BACC6" w:themeColor="accent5"/>
                <w:sz w:val="28"/>
                <w:szCs w:val="28"/>
              </w:rPr>
            </w:pPr>
            <w:r w:rsidRPr="00D8557D">
              <w:rPr>
                <w:rFonts w:ascii="Times New Roman" w:eastAsia="Times New Roman" w:hAnsi="Times New Roman" w:cs="Times New Roman"/>
                <w:color w:val="4BACC6" w:themeColor="accent5"/>
                <w:sz w:val="28"/>
                <w:szCs w:val="28"/>
              </w:rPr>
              <w:t xml:space="preserve">Original Posting:  3-4 errors in grammar, spelling, sentence structure and/or APA format OR citations and references not included. </w:t>
            </w:r>
          </w:p>
        </w:tc>
        <w:tc>
          <w:tcPr>
            <w:tcW w:w="2993" w:type="dxa"/>
          </w:tcPr>
          <w:p w14:paraId="1B35F5DF" w14:textId="09F0BB16" w:rsidR="00D8557D" w:rsidRPr="00D8557D" w:rsidRDefault="00D8557D" w:rsidP="00D8557D">
            <w:pPr>
              <w:widowControl w:val="0"/>
              <w:rPr>
                <w:color w:val="4BACC6" w:themeColor="accent5"/>
                <w:sz w:val="28"/>
                <w:szCs w:val="28"/>
              </w:rPr>
            </w:pPr>
            <w:r w:rsidRPr="00D8557D">
              <w:rPr>
                <w:rFonts w:ascii="Times New Roman" w:eastAsia="Times New Roman" w:hAnsi="Times New Roman" w:cs="Times New Roman"/>
                <w:color w:val="4BACC6" w:themeColor="accent5"/>
                <w:sz w:val="28"/>
                <w:szCs w:val="28"/>
              </w:rPr>
              <w:t xml:space="preserve">Original posting is clearly </w:t>
            </w:r>
            <w:r w:rsidR="00973386" w:rsidRPr="00D8557D">
              <w:rPr>
                <w:rFonts w:ascii="Times New Roman" w:eastAsia="Times New Roman" w:hAnsi="Times New Roman" w:cs="Times New Roman"/>
                <w:color w:val="4BACC6" w:themeColor="accent5"/>
                <w:sz w:val="28"/>
                <w:szCs w:val="28"/>
              </w:rPr>
              <w:t>presented,</w:t>
            </w:r>
            <w:r w:rsidR="00D92786">
              <w:rPr>
                <w:rFonts w:ascii="Times New Roman" w:eastAsia="Times New Roman" w:hAnsi="Times New Roman" w:cs="Times New Roman"/>
                <w:color w:val="4BACC6" w:themeColor="accent5"/>
                <w:sz w:val="28"/>
                <w:szCs w:val="28"/>
              </w:rPr>
              <w:t xml:space="preserve"> and minimal reference is made to assignment being discussed.</w:t>
            </w:r>
            <w:r w:rsidRPr="00D8557D">
              <w:rPr>
                <w:rFonts w:ascii="Times New Roman" w:eastAsia="Times New Roman" w:hAnsi="Times New Roman" w:cs="Times New Roman"/>
                <w:color w:val="4BACC6" w:themeColor="accent5"/>
                <w:sz w:val="28"/>
                <w:szCs w:val="28"/>
              </w:rPr>
              <w:t xml:space="preserve"> Substantively discusses some (2/4) of the expected content areas.  </w:t>
            </w:r>
          </w:p>
        </w:tc>
        <w:tc>
          <w:tcPr>
            <w:tcW w:w="2680" w:type="dxa"/>
          </w:tcPr>
          <w:p w14:paraId="0026220A" w14:textId="479556CA" w:rsidR="00D8557D" w:rsidRPr="00D8557D" w:rsidRDefault="00D8557D" w:rsidP="00D8557D">
            <w:pPr>
              <w:widowControl w:val="0"/>
              <w:rPr>
                <w:color w:val="4BACC6" w:themeColor="accent5"/>
                <w:sz w:val="28"/>
                <w:szCs w:val="28"/>
              </w:rPr>
            </w:pPr>
            <w:r w:rsidRPr="00D8557D">
              <w:rPr>
                <w:rFonts w:ascii="Times New Roman" w:eastAsia="Times New Roman" w:hAnsi="Times New Roman" w:cs="Times New Roman"/>
                <w:color w:val="4BACC6" w:themeColor="accent5"/>
                <w:sz w:val="28"/>
                <w:szCs w:val="28"/>
              </w:rPr>
              <w:t>Peer Response: Participates with required number of postings, but does not post anything that</w:t>
            </w:r>
          </w:p>
          <w:p w14:paraId="51F48BAF" w14:textId="77777777" w:rsidR="00D8557D" w:rsidRPr="00D8557D" w:rsidRDefault="00D8557D" w:rsidP="00D8557D">
            <w:pPr>
              <w:widowControl w:val="0"/>
              <w:rPr>
                <w:color w:val="4BACC6" w:themeColor="accent5"/>
                <w:sz w:val="28"/>
                <w:szCs w:val="28"/>
              </w:rPr>
            </w:pPr>
            <w:r w:rsidRPr="00D8557D">
              <w:rPr>
                <w:rFonts w:ascii="Times New Roman" w:eastAsia="Times New Roman" w:hAnsi="Times New Roman" w:cs="Times New Roman"/>
                <w:color w:val="4BACC6" w:themeColor="accent5"/>
                <w:sz w:val="28"/>
                <w:szCs w:val="28"/>
              </w:rPr>
              <w:t>encourages others to</w:t>
            </w:r>
          </w:p>
          <w:p w14:paraId="2D9F9F4E" w14:textId="00294537" w:rsidR="00D8557D" w:rsidRPr="00D8557D" w:rsidRDefault="00D8557D" w:rsidP="00D8557D">
            <w:pPr>
              <w:widowControl w:val="0"/>
              <w:rPr>
                <w:color w:val="4BACC6" w:themeColor="accent5"/>
                <w:sz w:val="28"/>
                <w:szCs w:val="28"/>
              </w:rPr>
            </w:pPr>
            <w:r w:rsidRPr="00D8557D">
              <w:rPr>
                <w:rFonts w:ascii="Times New Roman" w:eastAsia="Times New Roman" w:hAnsi="Times New Roman" w:cs="Times New Roman"/>
                <w:color w:val="4BACC6" w:themeColor="accent5"/>
                <w:sz w:val="28"/>
                <w:szCs w:val="28"/>
              </w:rPr>
              <w:t xml:space="preserve">respond to the posting OR Minimal to no information from professional sources and required reading OR information does not augment personal reflections/positions.    </w:t>
            </w:r>
          </w:p>
        </w:tc>
        <w:tc>
          <w:tcPr>
            <w:tcW w:w="2587" w:type="dxa"/>
          </w:tcPr>
          <w:p w14:paraId="5FAF3652" w14:textId="77777777" w:rsidR="00D8557D" w:rsidRPr="00D8557D" w:rsidRDefault="00D8557D" w:rsidP="00D8557D">
            <w:pPr>
              <w:widowControl w:val="0"/>
              <w:rPr>
                <w:color w:val="4BACC6" w:themeColor="accent5"/>
                <w:sz w:val="28"/>
                <w:szCs w:val="28"/>
              </w:rPr>
            </w:pPr>
            <w:r w:rsidRPr="00D8557D">
              <w:rPr>
                <w:rFonts w:ascii="Times New Roman" w:eastAsia="Times New Roman" w:hAnsi="Times New Roman" w:cs="Times New Roman"/>
                <w:color w:val="4BACC6" w:themeColor="accent5"/>
                <w:sz w:val="28"/>
                <w:szCs w:val="28"/>
              </w:rPr>
              <w:t>Vague connection of the assignment to text or reference points from previous readings, activities, and discussions No reflection on concepts in the required readings and their impact on nursing practice.</w:t>
            </w:r>
          </w:p>
        </w:tc>
      </w:tr>
      <w:tr w:rsidR="002039E5" w:rsidRPr="00DF68ED" w14:paraId="1B8819A6" w14:textId="77777777" w:rsidTr="003B0FD9">
        <w:tc>
          <w:tcPr>
            <w:tcW w:w="2075" w:type="dxa"/>
          </w:tcPr>
          <w:p w14:paraId="7621358D" w14:textId="77777777" w:rsidR="002039E5" w:rsidRPr="00D8557D" w:rsidRDefault="002039E5" w:rsidP="002039E5">
            <w:pPr>
              <w:widowControl w:val="0"/>
              <w:rPr>
                <w:rFonts w:ascii="Times New Roman" w:eastAsia="Times New Roman" w:hAnsi="Times New Roman" w:cs="Times New Roman"/>
                <w:b/>
                <w:color w:val="4BACC6" w:themeColor="accent5"/>
                <w:sz w:val="28"/>
                <w:szCs w:val="28"/>
              </w:rPr>
            </w:pPr>
          </w:p>
        </w:tc>
        <w:tc>
          <w:tcPr>
            <w:tcW w:w="2615" w:type="dxa"/>
          </w:tcPr>
          <w:p w14:paraId="731057A2" w14:textId="14F71CFC" w:rsidR="002039E5" w:rsidRPr="00D8557D" w:rsidRDefault="00FE7F5D" w:rsidP="002039E5">
            <w:pPr>
              <w:widowControl w:val="0"/>
              <w:rPr>
                <w:b/>
                <w:color w:val="4BACC6" w:themeColor="accent5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14-</w:t>
            </w:r>
            <w:r w:rsidR="002039E5" w:rsidRPr="00DF68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0 points</w:t>
            </w:r>
          </w:p>
        </w:tc>
        <w:tc>
          <w:tcPr>
            <w:tcW w:w="2993" w:type="dxa"/>
          </w:tcPr>
          <w:p w14:paraId="54FED3F7" w14:textId="3AD2B2E5" w:rsidR="002039E5" w:rsidRPr="00D8557D" w:rsidRDefault="00FE7F5D" w:rsidP="002039E5">
            <w:pPr>
              <w:widowControl w:val="0"/>
              <w:rPr>
                <w:b/>
                <w:color w:val="4BACC6" w:themeColor="accent5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14</w:t>
            </w:r>
            <w:r w:rsidR="002039E5" w:rsidRPr="00DF68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- 0 points</w:t>
            </w:r>
          </w:p>
        </w:tc>
        <w:tc>
          <w:tcPr>
            <w:tcW w:w="2680" w:type="dxa"/>
          </w:tcPr>
          <w:p w14:paraId="4F169D25" w14:textId="4A5C2FFD" w:rsidR="002039E5" w:rsidRPr="00D8557D" w:rsidRDefault="00FE7F5D" w:rsidP="002039E5">
            <w:pPr>
              <w:widowControl w:val="0"/>
              <w:rPr>
                <w:b/>
                <w:color w:val="4BACC6" w:themeColor="accent5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14</w:t>
            </w:r>
            <w:r w:rsidR="002039E5" w:rsidRPr="00DF68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- 0 points</w:t>
            </w:r>
          </w:p>
        </w:tc>
        <w:tc>
          <w:tcPr>
            <w:tcW w:w="2587" w:type="dxa"/>
          </w:tcPr>
          <w:p w14:paraId="31977C4B" w14:textId="296A5BB6" w:rsidR="002039E5" w:rsidRPr="00D8557D" w:rsidRDefault="00FE7F5D" w:rsidP="002039E5">
            <w:pPr>
              <w:widowControl w:val="0"/>
              <w:rPr>
                <w:b/>
                <w:color w:val="4BACC6" w:themeColor="accent5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14</w:t>
            </w:r>
            <w:r w:rsidR="002039E5" w:rsidRPr="00DF68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- 0 points</w:t>
            </w:r>
          </w:p>
        </w:tc>
      </w:tr>
      <w:tr w:rsidR="002039E5" w:rsidRPr="00DF68ED" w14:paraId="26D7C1EF" w14:textId="77777777" w:rsidTr="003B0FD9">
        <w:tc>
          <w:tcPr>
            <w:tcW w:w="2075" w:type="dxa"/>
          </w:tcPr>
          <w:p w14:paraId="4F4CA4F5" w14:textId="77777777" w:rsidR="002039E5" w:rsidRPr="00DF68ED" w:rsidRDefault="002039E5" w:rsidP="002039E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68ED">
              <w:rPr>
                <w:rFonts w:ascii="Times New Roman" w:eastAsia="Times New Roman" w:hAnsi="Times New Roman" w:cs="Times New Roman"/>
                <w:sz w:val="28"/>
                <w:szCs w:val="28"/>
              </w:rPr>
              <w:t>Unacceptable</w:t>
            </w:r>
          </w:p>
        </w:tc>
        <w:tc>
          <w:tcPr>
            <w:tcW w:w="2615" w:type="dxa"/>
          </w:tcPr>
          <w:p w14:paraId="4A6138EC" w14:textId="0A501DF0" w:rsidR="002039E5" w:rsidRPr="00DF68ED" w:rsidRDefault="002039E5" w:rsidP="002039E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68ED">
              <w:rPr>
                <w:rFonts w:ascii="Times New Roman" w:eastAsia="Times New Roman" w:hAnsi="Times New Roman" w:cs="Times New Roman"/>
                <w:sz w:val="28"/>
                <w:szCs w:val="28"/>
              </w:rPr>
              <w:t>5 or more errors in grammar, spelling, sentence structure and/or APA format OR No APA format with citations and references.</w:t>
            </w:r>
          </w:p>
        </w:tc>
        <w:tc>
          <w:tcPr>
            <w:tcW w:w="2993" w:type="dxa"/>
          </w:tcPr>
          <w:p w14:paraId="0ED1A17C" w14:textId="504FE13B" w:rsidR="002039E5" w:rsidRPr="00DF68ED" w:rsidRDefault="002039E5" w:rsidP="002039E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Original p</w:t>
            </w:r>
            <w:r w:rsidRPr="00DF68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osting is attached to the right assignment </w:t>
            </w:r>
            <w:proofErr w:type="spellStart"/>
            <w:r w:rsidRPr="00DF68ED">
              <w:rPr>
                <w:rFonts w:ascii="Times New Roman" w:eastAsia="Times New Roman" w:hAnsi="Times New Roman" w:cs="Times New Roman"/>
                <w:sz w:val="28"/>
                <w:szCs w:val="28"/>
              </w:rPr>
              <w:t>dropbox</w:t>
            </w:r>
            <w:proofErr w:type="spellEnd"/>
            <w:r w:rsidRPr="00DF68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but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includes less than ¾ of the expected content areas OR does not discuss in a substantive manner OR </w:t>
            </w:r>
            <w:r w:rsidRPr="00DF68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answers do not reflect the </w:t>
            </w:r>
            <w:r w:rsidRPr="00DF68ED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assignment/readings </w:t>
            </w:r>
          </w:p>
        </w:tc>
        <w:tc>
          <w:tcPr>
            <w:tcW w:w="2680" w:type="dxa"/>
          </w:tcPr>
          <w:p w14:paraId="1B2CCD2B" w14:textId="0CB1BF68" w:rsidR="002039E5" w:rsidRPr="00DF68ED" w:rsidRDefault="00973386" w:rsidP="002039E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Peer Response: </w:t>
            </w:r>
            <w:r w:rsidRPr="00DF68ED">
              <w:rPr>
                <w:rFonts w:ascii="Times New Roman" w:eastAsia="Times New Roman" w:hAnsi="Times New Roman" w:cs="Times New Roman"/>
                <w:sz w:val="28"/>
                <w:szCs w:val="28"/>
              </w:rPr>
              <w:t>Responds in less than required number of postings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or </w:t>
            </w:r>
            <w:r w:rsidR="002039E5" w:rsidRPr="00DF68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Does not further any discussions with original posting OR </w:t>
            </w:r>
            <w:r w:rsidR="002039E5">
              <w:rPr>
                <w:rFonts w:ascii="Times New Roman" w:eastAsia="Times New Roman" w:hAnsi="Times New Roman" w:cs="Times New Roman"/>
                <w:sz w:val="28"/>
                <w:szCs w:val="28"/>
              </w:rPr>
              <w:t>n</w:t>
            </w:r>
            <w:r w:rsidR="002039E5" w:rsidRPr="00DF68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o information from professional sources </w:t>
            </w:r>
            <w:r w:rsidR="002039E5" w:rsidRPr="00DF68ED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and required reading included</w:t>
            </w:r>
            <w:r w:rsidR="002039E5" w:rsidRPr="00D8557D">
              <w:rPr>
                <w:rFonts w:ascii="Times New Roman" w:eastAsia="Times New Roman" w:hAnsi="Times New Roman" w:cs="Times New Roman"/>
                <w:color w:val="4BACC6" w:themeColor="accent5"/>
                <w:sz w:val="28"/>
                <w:szCs w:val="28"/>
              </w:rPr>
              <w:t xml:space="preserve"> </w:t>
            </w:r>
            <w:r w:rsidR="002039E5" w:rsidRPr="002039E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OR information does not augment personal reflections/positions</w:t>
            </w:r>
            <w:r w:rsidR="002039E5" w:rsidRPr="00D8557D">
              <w:rPr>
                <w:rFonts w:ascii="Times New Roman" w:eastAsia="Times New Roman" w:hAnsi="Times New Roman" w:cs="Times New Roman"/>
                <w:color w:val="4BACC6" w:themeColor="accent5"/>
                <w:sz w:val="28"/>
                <w:szCs w:val="28"/>
              </w:rPr>
              <w:t xml:space="preserve">.    </w:t>
            </w:r>
          </w:p>
        </w:tc>
        <w:tc>
          <w:tcPr>
            <w:tcW w:w="2587" w:type="dxa"/>
          </w:tcPr>
          <w:p w14:paraId="20C7AA2A" w14:textId="77777777" w:rsidR="002039E5" w:rsidRPr="00DF68ED" w:rsidRDefault="002039E5" w:rsidP="002039E5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68ED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Mentions the text or previous activity without logical link to topic, assignment, or nursing practice.  No reflection on concepts in the required readings or their impact on </w:t>
            </w:r>
            <w:r w:rsidRPr="00DF68ED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nursing practice.</w:t>
            </w:r>
          </w:p>
        </w:tc>
      </w:tr>
      <w:tr w:rsidR="002039E5" w:rsidRPr="00DF68ED" w14:paraId="66759D13" w14:textId="77777777" w:rsidTr="003B0FD9">
        <w:tc>
          <w:tcPr>
            <w:tcW w:w="2075" w:type="dxa"/>
          </w:tcPr>
          <w:p w14:paraId="3E37BBE6" w14:textId="77777777" w:rsidR="002039E5" w:rsidRPr="00DF68ED" w:rsidRDefault="002039E5" w:rsidP="002039E5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615" w:type="dxa"/>
          </w:tcPr>
          <w:p w14:paraId="7B304ABB" w14:textId="5BA17B3E" w:rsidR="002039E5" w:rsidRPr="00DF68ED" w:rsidRDefault="00973386" w:rsidP="002039E5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2993" w:type="dxa"/>
          </w:tcPr>
          <w:p w14:paraId="06AFE285" w14:textId="2A3EA6A6" w:rsidR="002039E5" w:rsidRPr="00DF68ED" w:rsidRDefault="00973386" w:rsidP="002039E5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2680" w:type="dxa"/>
          </w:tcPr>
          <w:p w14:paraId="2491C217" w14:textId="542A6741" w:rsidR="002039E5" w:rsidRPr="00DF68ED" w:rsidRDefault="00973386" w:rsidP="002039E5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2587" w:type="dxa"/>
          </w:tcPr>
          <w:p w14:paraId="06CFA18F" w14:textId="0B1296CC" w:rsidR="002039E5" w:rsidRPr="00DF68ED" w:rsidRDefault="00973386" w:rsidP="002039E5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</w:tbl>
    <w:p w14:paraId="4917CF99" w14:textId="77777777" w:rsidR="006D77D5" w:rsidRPr="00DF68ED" w:rsidRDefault="006D77D5" w:rsidP="006D77D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183F76D" w14:textId="77777777" w:rsidR="006D77D5" w:rsidRDefault="006D77D5" w:rsidP="006D77D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F68ED">
        <w:rPr>
          <w:rFonts w:ascii="Times New Roman" w:hAnsi="Times New Roman" w:cs="Times New Roman"/>
          <w:b/>
          <w:sz w:val="28"/>
          <w:szCs w:val="28"/>
        </w:rPr>
        <w:t>Student Name: ____________________________________________________Date: ___________________</w:t>
      </w:r>
    </w:p>
    <w:p w14:paraId="6F1661D3" w14:textId="77777777" w:rsidR="003F329D" w:rsidRDefault="003F329D" w:rsidP="006D77D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sectPr w:rsidR="003F329D" w:rsidSect="006D77D5">
      <w:footerReference w:type="default" r:id="rId6"/>
      <w:pgSz w:w="15840" w:h="12240" w:orient="landscape"/>
      <w:pgMar w:top="1008" w:right="1440" w:bottom="100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FB8AF2F" w14:textId="77777777" w:rsidR="006131ED" w:rsidRDefault="006131ED" w:rsidP="005D2318">
      <w:pPr>
        <w:spacing w:after="0" w:line="240" w:lineRule="auto"/>
      </w:pPr>
      <w:r>
        <w:separator/>
      </w:r>
    </w:p>
  </w:endnote>
  <w:endnote w:type="continuationSeparator" w:id="0">
    <w:p w14:paraId="21CA7EFE" w14:textId="77777777" w:rsidR="006131ED" w:rsidRDefault="006131ED" w:rsidP="005D23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DFED17" w14:textId="77777777" w:rsidR="005D2318" w:rsidRDefault="005D2318">
    <w:pPr>
      <w:pStyle w:val="Footer"/>
    </w:pPr>
    <w:r>
      <w:t>8/5/16 lmb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5B35F39" w14:textId="77777777" w:rsidR="006131ED" w:rsidRDefault="006131ED" w:rsidP="005D2318">
      <w:pPr>
        <w:spacing w:after="0" w:line="240" w:lineRule="auto"/>
      </w:pPr>
      <w:r>
        <w:separator/>
      </w:r>
    </w:p>
  </w:footnote>
  <w:footnote w:type="continuationSeparator" w:id="0">
    <w:p w14:paraId="730BC1D1" w14:textId="77777777" w:rsidR="006131ED" w:rsidRDefault="006131ED" w:rsidP="005D231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70E"/>
    <w:rsid w:val="0000302C"/>
    <w:rsid w:val="0001145D"/>
    <w:rsid w:val="00052511"/>
    <w:rsid w:val="000603A3"/>
    <w:rsid w:val="00072BA0"/>
    <w:rsid w:val="00076B37"/>
    <w:rsid w:val="00095A92"/>
    <w:rsid w:val="000A04E4"/>
    <w:rsid w:val="000B45CB"/>
    <w:rsid w:val="00156075"/>
    <w:rsid w:val="00191942"/>
    <w:rsid w:val="001E277C"/>
    <w:rsid w:val="001E522B"/>
    <w:rsid w:val="002039E5"/>
    <w:rsid w:val="0020720E"/>
    <w:rsid w:val="002E373C"/>
    <w:rsid w:val="00310949"/>
    <w:rsid w:val="003530CA"/>
    <w:rsid w:val="00384432"/>
    <w:rsid w:val="003B0FD9"/>
    <w:rsid w:val="003C3504"/>
    <w:rsid w:val="003F329D"/>
    <w:rsid w:val="003F7C28"/>
    <w:rsid w:val="00457A00"/>
    <w:rsid w:val="004A5BA8"/>
    <w:rsid w:val="004B3058"/>
    <w:rsid w:val="005B3CEC"/>
    <w:rsid w:val="005D2318"/>
    <w:rsid w:val="005D453C"/>
    <w:rsid w:val="005E3FE4"/>
    <w:rsid w:val="00607EDC"/>
    <w:rsid w:val="006131ED"/>
    <w:rsid w:val="00627715"/>
    <w:rsid w:val="00641AE9"/>
    <w:rsid w:val="0067302E"/>
    <w:rsid w:val="006924F7"/>
    <w:rsid w:val="006D77D5"/>
    <w:rsid w:val="00713D50"/>
    <w:rsid w:val="007468BA"/>
    <w:rsid w:val="00785C1D"/>
    <w:rsid w:val="00786958"/>
    <w:rsid w:val="007B492F"/>
    <w:rsid w:val="00804AD5"/>
    <w:rsid w:val="008272F1"/>
    <w:rsid w:val="008772F6"/>
    <w:rsid w:val="00881213"/>
    <w:rsid w:val="00892D1D"/>
    <w:rsid w:val="008D0A63"/>
    <w:rsid w:val="008F5F8F"/>
    <w:rsid w:val="00904AEB"/>
    <w:rsid w:val="00930022"/>
    <w:rsid w:val="009310EF"/>
    <w:rsid w:val="00973386"/>
    <w:rsid w:val="00976CF2"/>
    <w:rsid w:val="00980CC4"/>
    <w:rsid w:val="009827F3"/>
    <w:rsid w:val="00996D3F"/>
    <w:rsid w:val="00A47930"/>
    <w:rsid w:val="00A605BE"/>
    <w:rsid w:val="00A812BE"/>
    <w:rsid w:val="00A90B1F"/>
    <w:rsid w:val="00AF24D7"/>
    <w:rsid w:val="00B12D23"/>
    <w:rsid w:val="00B32858"/>
    <w:rsid w:val="00BD562B"/>
    <w:rsid w:val="00BD63E9"/>
    <w:rsid w:val="00C0335E"/>
    <w:rsid w:val="00C4170E"/>
    <w:rsid w:val="00C442E7"/>
    <w:rsid w:val="00C603C6"/>
    <w:rsid w:val="00C95713"/>
    <w:rsid w:val="00CA78B8"/>
    <w:rsid w:val="00CB0426"/>
    <w:rsid w:val="00CF5C87"/>
    <w:rsid w:val="00D011D8"/>
    <w:rsid w:val="00D379B4"/>
    <w:rsid w:val="00D554AF"/>
    <w:rsid w:val="00D608DA"/>
    <w:rsid w:val="00D710AD"/>
    <w:rsid w:val="00D8557D"/>
    <w:rsid w:val="00D90E4F"/>
    <w:rsid w:val="00D92786"/>
    <w:rsid w:val="00DA71D0"/>
    <w:rsid w:val="00DB7DB5"/>
    <w:rsid w:val="00DD1FF3"/>
    <w:rsid w:val="00DD665E"/>
    <w:rsid w:val="00DD66B9"/>
    <w:rsid w:val="00DE4F99"/>
    <w:rsid w:val="00DF68ED"/>
    <w:rsid w:val="00E40A82"/>
    <w:rsid w:val="00E50DE7"/>
    <w:rsid w:val="00E60716"/>
    <w:rsid w:val="00E85378"/>
    <w:rsid w:val="00F00510"/>
    <w:rsid w:val="00F2040B"/>
    <w:rsid w:val="00FE7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0A3717"/>
  <w15:docId w15:val="{AB1ECEB7-01A1-41B4-843F-C5525F0F1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305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417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109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0949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D23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2318"/>
  </w:style>
  <w:style w:type="paragraph" w:styleId="Footer">
    <w:name w:val="footer"/>
    <w:basedOn w:val="Normal"/>
    <w:link w:val="FooterChar"/>
    <w:uiPriority w:val="99"/>
    <w:unhideWhenUsed/>
    <w:rsid w:val="005D23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2318"/>
  </w:style>
  <w:style w:type="paragraph" w:customStyle="1" w:styleId="APAHeading1">
    <w:name w:val="APA Heading 1"/>
    <w:basedOn w:val="Normal"/>
    <w:next w:val="Normal"/>
    <w:link w:val="APAHeading1Char"/>
    <w:rsid w:val="003F329D"/>
    <w:pPr>
      <w:spacing w:after="0" w:line="480" w:lineRule="auto"/>
      <w:jc w:val="center"/>
      <w:outlineLvl w:val="0"/>
    </w:pPr>
    <w:rPr>
      <w:rFonts w:ascii="Times New Roman" w:eastAsiaTheme="minorEastAsia" w:hAnsi="Times New Roman" w:cs="Times New Roman"/>
      <w:b/>
      <w:sz w:val="24"/>
      <w:szCs w:val="24"/>
      <w:lang w:eastAsia="zh-CN"/>
    </w:rPr>
  </w:style>
  <w:style w:type="character" w:customStyle="1" w:styleId="APAHeading1Char">
    <w:name w:val="APA Heading 1 Char"/>
    <w:basedOn w:val="DefaultParagraphFont"/>
    <w:link w:val="APAHeading1"/>
    <w:rsid w:val="003F329D"/>
    <w:rPr>
      <w:rFonts w:ascii="Times New Roman" w:eastAsiaTheme="minorEastAsia" w:hAnsi="Times New Roman" w:cs="Times New Roman"/>
      <w:b/>
      <w:sz w:val="24"/>
      <w:szCs w:val="24"/>
      <w:lang w:eastAsia="zh-CN"/>
    </w:rPr>
  </w:style>
  <w:style w:type="paragraph" w:customStyle="1" w:styleId="APAHeading2">
    <w:name w:val="APA Heading 2"/>
    <w:basedOn w:val="Normal"/>
    <w:next w:val="Normal"/>
    <w:link w:val="APAHeading2Char"/>
    <w:rsid w:val="003F329D"/>
    <w:pPr>
      <w:spacing w:after="0" w:line="480" w:lineRule="auto"/>
      <w:outlineLvl w:val="1"/>
    </w:pPr>
    <w:rPr>
      <w:rFonts w:ascii="Times New Roman" w:eastAsiaTheme="minorEastAsia" w:hAnsi="Times New Roman" w:cs="Times New Roman"/>
      <w:b/>
      <w:sz w:val="24"/>
      <w:szCs w:val="24"/>
      <w:lang w:eastAsia="zh-CN"/>
    </w:rPr>
  </w:style>
  <w:style w:type="character" w:customStyle="1" w:styleId="APAHeading2Char">
    <w:name w:val="APA Heading 2 Char"/>
    <w:basedOn w:val="DefaultParagraphFont"/>
    <w:link w:val="APAHeading2"/>
    <w:rsid w:val="003F329D"/>
    <w:rPr>
      <w:rFonts w:ascii="Times New Roman" w:eastAsiaTheme="minorEastAsia" w:hAnsi="Times New Roman" w:cs="Times New Roman"/>
      <w:b/>
      <w:sz w:val="24"/>
      <w:szCs w:val="24"/>
      <w:lang w:eastAsia="zh-CN"/>
    </w:rPr>
  </w:style>
  <w:style w:type="paragraph" w:styleId="NormalWeb">
    <w:name w:val="Normal (Web)"/>
    <w:basedOn w:val="Normal"/>
    <w:link w:val="NormalWebChar"/>
    <w:uiPriority w:val="99"/>
    <w:unhideWhenUsed/>
    <w:rsid w:val="003F32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Strong">
    <w:name w:val="Strong"/>
    <w:basedOn w:val="DefaultParagraphFont"/>
    <w:uiPriority w:val="22"/>
    <w:qFormat/>
    <w:rsid w:val="003F329D"/>
    <w:rPr>
      <w:b/>
      <w:bCs/>
    </w:rPr>
  </w:style>
  <w:style w:type="paragraph" w:customStyle="1" w:styleId="APAReference">
    <w:name w:val="APA Reference"/>
    <w:basedOn w:val="Normal"/>
    <w:link w:val="APAReferenceChar"/>
    <w:rsid w:val="003F329D"/>
    <w:pPr>
      <w:spacing w:after="0" w:line="480" w:lineRule="auto"/>
      <w:ind w:left="720" w:hanging="720"/>
    </w:pPr>
    <w:rPr>
      <w:rFonts w:ascii="Times New Roman" w:eastAsiaTheme="minorEastAsia" w:hAnsi="Times New Roman" w:cs="Times New Roman"/>
      <w:sz w:val="24"/>
      <w:szCs w:val="24"/>
      <w:lang w:eastAsia="zh-CN"/>
    </w:rPr>
  </w:style>
  <w:style w:type="character" w:customStyle="1" w:styleId="APAReferenceChar">
    <w:name w:val="APA Reference Char"/>
    <w:basedOn w:val="DefaultParagraphFont"/>
    <w:link w:val="APAReference"/>
    <w:rsid w:val="003F329D"/>
    <w:rPr>
      <w:rFonts w:ascii="Times New Roman" w:eastAsiaTheme="minorEastAsia" w:hAnsi="Times New Roman" w:cs="Times New Roman"/>
      <w:sz w:val="24"/>
      <w:szCs w:val="24"/>
      <w:lang w:eastAsia="zh-CN"/>
    </w:rPr>
  </w:style>
  <w:style w:type="paragraph" w:customStyle="1" w:styleId="APAHeadingCenterIncludedInTOC">
    <w:name w:val="APA Heading Center Included In TOC"/>
    <w:basedOn w:val="Normal"/>
    <w:next w:val="Normal"/>
    <w:link w:val="APAHeadingCenterIncludedInTOCChar"/>
    <w:rsid w:val="003F329D"/>
    <w:pPr>
      <w:spacing w:after="0" w:line="480" w:lineRule="auto"/>
      <w:jc w:val="center"/>
      <w:outlineLvl w:val="0"/>
    </w:pPr>
    <w:rPr>
      <w:rFonts w:ascii="Times New Roman" w:eastAsiaTheme="minorEastAsia" w:hAnsi="Times New Roman" w:cs="Times New Roman"/>
      <w:sz w:val="24"/>
      <w:szCs w:val="24"/>
      <w:lang w:eastAsia="zh-CN"/>
    </w:rPr>
  </w:style>
  <w:style w:type="character" w:customStyle="1" w:styleId="APAHeadingCenterIncludedInTOCChar">
    <w:name w:val="APA Heading Center Included In TOC Char"/>
    <w:basedOn w:val="DefaultParagraphFont"/>
    <w:link w:val="APAHeadingCenterIncludedInTOC"/>
    <w:rsid w:val="003F329D"/>
    <w:rPr>
      <w:rFonts w:ascii="Times New Roman" w:eastAsiaTheme="minorEastAsia" w:hAnsi="Times New Roman" w:cs="Times New Roman"/>
      <w:sz w:val="24"/>
      <w:szCs w:val="24"/>
      <w:lang w:eastAsia="zh-CN"/>
    </w:rPr>
  </w:style>
  <w:style w:type="character" w:customStyle="1" w:styleId="NormalWebChar">
    <w:name w:val="Normal (Web) Char"/>
    <w:basedOn w:val="DefaultParagraphFont"/>
    <w:link w:val="NormalWeb"/>
    <w:uiPriority w:val="99"/>
    <w:rsid w:val="003F329D"/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557</Words>
  <Characters>3180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Linda Masonbarber</dc:creator>
  <cp:lastModifiedBy>Helen Duke</cp:lastModifiedBy>
  <cp:revision>2</cp:revision>
  <cp:lastPrinted>2015-05-27T15:05:00Z</cp:lastPrinted>
  <dcterms:created xsi:type="dcterms:W3CDTF">2020-06-03T16:06:00Z</dcterms:created>
  <dcterms:modified xsi:type="dcterms:W3CDTF">2020-06-03T16:06:00Z</dcterms:modified>
</cp:coreProperties>
</file>