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555B9" w14:textId="77777777" w:rsidR="00BD58FB" w:rsidRDefault="00BD58FB">
      <w:bookmarkStart w:id="0" w:name="_GoBack"/>
      <w:bookmarkEnd w:id="0"/>
    </w:p>
    <w:p w14:paraId="1B964EE2" w14:textId="20421421" w:rsidR="006325B5" w:rsidRPr="006325B5" w:rsidRDefault="006325B5" w:rsidP="006325B5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325B5">
        <w:rPr>
          <w:rFonts w:ascii="Times New Roman" w:hAnsi="Times New Roman" w:cs="Times New Roman"/>
          <w:b/>
          <w:sz w:val="40"/>
          <w:szCs w:val="40"/>
        </w:rPr>
        <w:t>Public Policy as Public Relations</w:t>
      </w:r>
    </w:p>
    <w:p w14:paraId="705D022D" w14:textId="77777777" w:rsidR="006325B5" w:rsidRPr="006325B5" w:rsidRDefault="006325B5" w:rsidP="006325B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325B5">
        <w:rPr>
          <w:rFonts w:ascii="Times New Roman" w:eastAsia="Times New Roman" w:hAnsi="Times New Roman" w:cs="Times New Roman"/>
          <w:b/>
          <w:sz w:val="32"/>
          <w:szCs w:val="32"/>
        </w:rPr>
        <w:t>Benchmark - Public Policy Paper</w:t>
      </w:r>
    </w:p>
    <w:p w14:paraId="3B295C87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CCF7B56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Using the public policy that you chose in Topic 1 and outlined in Topic 4, create a paper to discuss the following criteria applying the six stages of public policy making. In 1,750-2,000 words, do the following:</w:t>
      </w:r>
    </w:p>
    <w:p w14:paraId="7EBB7957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Describe the public policy and the agenda setting, including why this policy was created (policy strategy) and explain how and why your policy was adopted.</w:t>
      </w:r>
    </w:p>
    <w:p w14:paraId="792AFC68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Explain how the policy was implemented and identify the target group the policy was intended for.</w:t>
      </w:r>
    </w:p>
    <w:p w14:paraId="01222117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Describe different contexts that drive the public policy and if government has been involved in any way.</w:t>
      </w:r>
    </w:p>
    <w:p w14:paraId="155C13D9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Evaluate the impact of the policy and suggest changes or make recommendations for improving the policy.</w:t>
      </w:r>
    </w:p>
    <w:p w14:paraId="087230EC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Correctly identify and discuss any public relations techniques that were used to promote this public policy.</w:t>
      </w:r>
    </w:p>
    <w:p w14:paraId="1FCB787C" w14:textId="77777777" w:rsidR="006325B5" w:rsidRPr="006325B5" w:rsidRDefault="006325B5" w:rsidP="006325B5">
      <w:pPr>
        <w:numPr>
          <w:ilvl w:val="0"/>
          <w:numId w:val="1"/>
        </w:numPr>
        <w:spacing w:after="120" w:line="240" w:lineRule="auto"/>
        <w:rPr>
          <w:rFonts w:ascii="Times New Roman" w:eastAsia="Calibri" w:hAnsi="Times New Roman" w:cs="Times New Roman"/>
          <w:sz w:val="24"/>
        </w:rPr>
      </w:pPr>
      <w:r w:rsidRPr="006325B5">
        <w:rPr>
          <w:rFonts w:ascii="Times New Roman" w:eastAsia="Calibri" w:hAnsi="Times New Roman" w:cs="Times New Roman"/>
          <w:sz w:val="24"/>
        </w:rPr>
        <w:t>Describe the forces and dynamics at play in the policy formulation, adoption, and implementation process. Which forces and dynamics were most significant in the formation of the policy?</w:t>
      </w:r>
    </w:p>
    <w:p w14:paraId="5BD9E55B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Use five to eight scholarly resources to support your explanations.</w:t>
      </w:r>
    </w:p>
    <w:p w14:paraId="5140AE02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Prepare this assignment according to the guidelines found in the APA Style Guide, located in the Student Success Center. An abstract is not required.</w:t>
      </w:r>
    </w:p>
    <w:p w14:paraId="39607212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This assignment uses a rubric. Please review the rubric prior to beginning the assignment to become familiar with the expectations for successful completion.</w:t>
      </w:r>
    </w:p>
    <w:p w14:paraId="4404F33B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sz w:val="24"/>
          <w:szCs w:val="24"/>
        </w:rPr>
        <w:t>You are required to submit this assignment to LopesWrite. Please refer to the directions in the Student Success Center.</w:t>
      </w:r>
    </w:p>
    <w:p w14:paraId="0CF3FE58" w14:textId="77777777" w:rsidR="006325B5" w:rsidRPr="006325B5" w:rsidRDefault="006325B5" w:rsidP="006325B5">
      <w:pPr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325B5">
        <w:rPr>
          <w:rFonts w:ascii="Times New Roman" w:eastAsia="Times New Roman" w:hAnsi="Times New Roman" w:cs="Times New Roman"/>
          <w:i/>
          <w:sz w:val="24"/>
          <w:szCs w:val="24"/>
        </w:rPr>
        <w:t>This benchmark assignment assesses the following programmatic competencies: 4.5: Describe the forces and dynamics impacting the policy formulation, adoption, and implementation process.</w:t>
      </w:r>
    </w:p>
    <w:p w14:paraId="07713CA1" w14:textId="77777777" w:rsidR="006325B5" w:rsidRDefault="006325B5"/>
    <w:sectPr w:rsidR="006325B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709C4" w14:textId="77777777" w:rsidR="00026E97" w:rsidRDefault="00026E97" w:rsidP="006325B5">
      <w:pPr>
        <w:spacing w:line="240" w:lineRule="auto"/>
      </w:pPr>
      <w:r>
        <w:separator/>
      </w:r>
    </w:p>
  </w:endnote>
  <w:endnote w:type="continuationSeparator" w:id="0">
    <w:p w14:paraId="21962D1E" w14:textId="77777777" w:rsidR="00026E97" w:rsidRDefault="00026E97" w:rsidP="00632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7B663" w14:textId="77777777" w:rsidR="00026E97" w:rsidRDefault="00026E97" w:rsidP="006325B5">
      <w:pPr>
        <w:spacing w:line="240" w:lineRule="auto"/>
      </w:pPr>
      <w:r>
        <w:separator/>
      </w:r>
    </w:p>
  </w:footnote>
  <w:footnote w:type="continuationSeparator" w:id="0">
    <w:p w14:paraId="38549979" w14:textId="77777777" w:rsidR="00026E97" w:rsidRDefault="00026E97" w:rsidP="006325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FF1EE" w14:textId="77777777" w:rsidR="006325B5" w:rsidRDefault="006325B5" w:rsidP="006325B5">
    <w:pPr>
      <w:pStyle w:val="Header"/>
      <w:jc w:val="center"/>
    </w:pPr>
    <w:r>
      <w:rPr>
        <w:noProof/>
      </w:rPr>
      <w:drawing>
        <wp:inline distT="0" distB="0" distL="0" distR="0" wp14:anchorId="297A43DE" wp14:editId="528A76A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E7DE8"/>
    <w:multiLevelType w:val="hybridMultilevel"/>
    <w:tmpl w:val="1CA8D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5B5"/>
    <w:rsid w:val="00026E97"/>
    <w:rsid w:val="001C4593"/>
    <w:rsid w:val="004944C8"/>
    <w:rsid w:val="006325B5"/>
    <w:rsid w:val="00BD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1B345"/>
  <w15:chartTrackingRefBased/>
  <w15:docId w15:val="{1CC9DB2B-2940-4C2F-ABBC-A232519E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5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5B5"/>
  </w:style>
  <w:style w:type="paragraph" w:styleId="Footer">
    <w:name w:val="footer"/>
    <w:basedOn w:val="Normal"/>
    <w:link w:val="FooterChar"/>
    <w:uiPriority w:val="99"/>
    <w:unhideWhenUsed/>
    <w:rsid w:val="006325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5B5"/>
  </w:style>
  <w:style w:type="paragraph" w:styleId="BalloonText">
    <w:name w:val="Balloon Text"/>
    <w:basedOn w:val="Normal"/>
    <w:link w:val="BalloonTextChar"/>
    <w:uiPriority w:val="99"/>
    <w:semiHidden/>
    <w:unhideWhenUsed/>
    <w:rsid w:val="004944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4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20CE9F117C4F8C44B4E90F3928D00634" ma:contentTypeVersion="16" ma:contentTypeDescription="Create a new Course Development document." ma:contentTypeScope="" ma:versionID="920e16ab75c1042b68d12087a57594c2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b0716d9247da88c68a81232dc266bc22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4C71E8-1DDF-42F4-B240-0974FF199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6682C5-2185-45D6-9596-549361FD600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A14713B-B98D-420F-9F41-1C512B3375AC}"/>
</file>

<file path=customXml/itemProps4.xml><?xml version="1.0" encoding="utf-8"?>
<ds:datastoreItem xmlns:ds="http://schemas.openxmlformats.org/officeDocument/2006/customXml" ds:itemID="{066BDF60-A7B2-4E71-95E4-C8A9ABFCAF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E81FFB-5A1F-46EF-8293-239D30AF91F4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30a82cfc-8d0b-455e-b705-4035c60ff9fd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Bould</dc:creator>
  <cp:keywords/>
  <dc:description/>
  <cp:lastModifiedBy>Ruth Douthitt (GCE)</cp:lastModifiedBy>
  <cp:revision>2</cp:revision>
  <dcterms:created xsi:type="dcterms:W3CDTF">2020-01-31T17:11:00Z</dcterms:created>
  <dcterms:modified xsi:type="dcterms:W3CDTF">2020-01-31T17:11:00Z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