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638E6" w14:textId="77777777" w:rsidR="00786451" w:rsidRPr="00283185" w:rsidRDefault="00786451" w:rsidP="00283185">
      <w:pPr>
        <w:spacing w:line="480" w:lineRule="auto"/>
        <w:jc w:val="center"/>
        <w:rPr>
          <w:rFonts w:ascii="Times New Roman" w:hAnsi="Times New Roman" w:cs="Times New Roman"/>
          <w:sz w:val="24"/>
          <w:szCs w:val="24"/>
        </w:rPr>
      </w:pPr>
    </w:p>
    <w:p w14:paraId="31E18FC5" w14:textId="77777777" w:rsidR="00786451" w:rsidRPr="00283185" w:rsidRDefault="00786451" w:rsidP="00283185">
      <w:pPr>
        <w:spacing w:line="480" w:lineRule="auto"/>
        <w:jc w:val="center"/>
        <w:rPr>
          <w:rFonts w:ascii="Times New Roman" w:hAnsi="Times New Roman" w:cs="Times New Roman"/>
          <w:sz w:val="24"/>
          <w:szCs w:val="24"/>
        </w:rPr>
      </w:pPr>
    </w:p>
    <w:p w14:paraId="35554598" w14:textId="77777777" w:rsidR="00786451" w:rsidRPr="00283185" w:rsidRDefault="00786451" w:rsidP="00283185">
      <w:pPr>
        <w:spacing w:line="480" w:lineRule="auto"/>
        <w:jc w:val="center"/>
        <w:rPr>
          <w:rFonts w:ascii="Times New Roman" w:hAnsi="Times New Roman" w:cs="Times New Roman"/>
          <w:sz w:val="24"/>
          <w:szCs w:val="24"/>
        </w:rPr>
      </w:pPr>
    </w:p>
    <w:p w14:paraId="235BA792" w14:textId="77777777" w:rsidR="00786451" w:rsidRPr="00283185" w:rsidRDefault="00786451" w:rsidP="00283185">
      <w:pPr>
        <w:spacing w:line="480" w:lineRule="auto"/>
        <w:jc w:val="center"/>
        <w:rPr>
          <w:rFonts w:ascii="Times New Roman" w:hAnsi="Times New Roman" w:cs="Times New Roman"/>
          <w:sz w:val="24"/>
          <w:szCs w:val="24"/>
        </w:rPr>
      </w:pPr>
    </w:p>
    <w:p w14:paraId="0E384D3B" w14:textId="77777777" w:rsidR="00786451" w:rsidRPr="00283185" w:rsidRDefault="00786451" w:rsidP="00283185">
      <w:pPr>
        <w:spacing w:line="480" w:lineRule="auto"/>
        <w:jc w:val="center"/>
        <w:rPr>
          <w:rFonts w:ascii="Times New Roman" w:hAnsi="Times New Roman" w:cs="Times New Roman"/>
          <w:sz w:val="24"/>
          <w:szCs w:val="24"/>
        </w:rPr>
      </w:pPr>
    </w:p>
    <w:p w14:paraId="20F784F6" w14:textId="77777777" w:rsidR="00786451" w:rsidRPr="00283185" w:rsidRDefault="00786451" w:rsidP="00283185">
      <w:pPr>
        <w:spacing w:line="480" w:lineRule="auto"/>
        <w:jc w:val="center"/>
        <w:rPr>
          <w:rFonts w:ascii="Times New Roman" w:hAnsi="Times New Roman" w:cs="Times New Roman"/>
          <w:sz w:val="24"/>
          <w:szCs w:val="24"/>
        </w:rPr>
      </w:pPr>
    </w:p>
    <w:p w14:paraId="52B49181" w14:textId="77777777" w:rsidR="00EE5A20" w:rsidRPr="00EE5A20" w:rsidRDefault="00EE5A20" w:rsidP="00EE5A20">
      <w:pPr>
        <w:spacing w:line="480" w:lineRule="auto"/>
        <w:jc w:val="center"/>
        <w:rPr>
          <w:rFonts w:ascii="Times New Roman" w:eastAsia="Times New Roman" w:hAnsi="Times New Roman" w:cs="Times New Roman"/>
          <w:sz w:val="24"/>
          <w:szCs w:val="24"/>
        </w:rPr>
      </w:pPr>
      <w:r w:rsidRPr="00EE5A20">
        <w:rPr>
          <w:rStyle w:val="question-title"/>
          <w:rFonts w:ascii="Times New Roman" w:hAnsi="Times New Roman" w:cs="Times New Roman"/>
          <w:sz w:val="24"/>
          <w:szCs w:val="24"/>
        </w:rPr>
        <w:t>Qualitative Data Analysis Methods</w:t>
      </w:r>
    </w:p>
    <w:p w14:paraId="743EEE48" w14:textId="09786C6C" w:rsidR="00F65D53" w:rsidRPr="00283185" w:rsidRDefault="00EE5A20" w:rsidP="00EE5A20">
      <w:pPr>
        <w:spacing w:line="480" w:lineRule="auto"/>
        <w:jc w:val="center"/>
        <w:rPr>
          <w:rFonts w:ascii="Times New Roman" w:eastAsia="Times New Roman" w:hAnsi="Times New Roman" w:cs="Times New Roman"/>
          <w:sz w:val="24"/>
          <w:szCs w:val="24"/>
        </w:rPr>
      </w:pPr>
      <w:r w:rsidRPr="00283185">
        <w:rPr>
          <w:rFonts w:ascii="Times New Roman" w:eastAsia="Times New Roman" w:hAnsi="Times New Roman" w:cs="Times New Roman"/>
          <w:sz w:val="24"/>
          <w:szCs w:val="24"/>
        </w:rPr>
        <w:t xml:space="preserve"> </w:t>
      </w:r>
      <w:r w:rsidR="00EC1327">
        <w:rPr>
          <w:rFonts w:ascii="Times New Roman" w:eastAsia="Times New Roman" w:hAnsi="Times New Roman" w:cs="Times New Roman"/>
          <w:sz w:val="24"/>
          <w:szCs w:val="24"/>
        </w:rPr>
        <w:t>Lenard Hudnal</w:t>
      </w:r>
    </w:p>
    <w:p w14:paraId="2D4839FE" w14:textId="5EBC28A8" w:rsidR="00CF7AA0" w:rsidRPr="00283185" w:rsidRDefault="00CF7AA0" w:rsidP="00283185">
      <w:pPr>
        <w:spacing w:line="480" w:lineRule="auto"/>
        <w:jc w:val="center"/>
        <w:rPr>
          <w:rFonts w:ascii="Times New Roman" w:eastAsia="Times New Roman" w:hAnsi="Times New Roman" w:cs="Times New Roman"/>
          <w:sz w:val="24"/>
          <w:szCs w:val="24"/>
        </w:rPr>
      </w:pPr>
    </w:p>
    <w:p w14:paraId="6E5B9824" w14:textId="5E52F430" w:rsidR="00413F42" w:rsidRPr="00283185" w:rsidRDefault="005C37B5" w:rsidP="00EC1327">
      <w:pPr>
        <w:tabs>
          <w:tab w:val="center" w:pos="4680"/>
          <w:tab w:val="left" w:pos="6780"/>
          <w:tab w:val="right" w:pos="9360"/>
        </w:tabs>
        <w:spacing w:line="480" w:lineRule="auto"/>
        <w:rPr>
          <w:rFonts w:ascii="Times New Roman" w:hAnsi="Times New Roman" w:cs="Times New Roman"/>
          <w:sz w:val="24"/>
          <w:szCs w:val="24"/>
        </w:rPr>
      </w:pPr>
      <w:r>
        <w:rPr>
          <w:rFonts w:ascii="Times New Roman" w:eastAsia="Times New Roman" w:hAnsi="Times New Roman" w:cs="Times New Roman"/>
          <w:sz w:val="24"/>
          <w:szCs w:val="24"/>
        </w:rPr>
        <w:tab/>
      </w:r>
    </w:p>
    <w:p w14:paraId="4AE88FF1" w14:textId="77777777" w:rsidR="00322616" w:rsidRPr="00283185" w:rsidRDefault="00322616" w:rsidP="00283185">
      <w:pPr>
        <w:spacing w:line="480" w:lineRule="auto"/>
        <w:jc w:val="center"/>
        <w:rPr>
          <w:rFonts w:ascii="Times New Roman" w:hAnsi="Times New Roman" w:cs="Times New Roman"/>
          <w:sz w:val="24"/>
          <w:szCs w:val="24"/>
        </w:rPr>
      </w:pPr>
    </w:p>
    <w:p w14:paraId="56E6FBEC" w14:textId="77777777" w:rsidR="00C80D9D" w:rsidRPr="00283185" w:rsidRDefault="00C80D9D" w:rsidP="00283185">
      <w:pPr>
        <w:spacing w:line="480" w:lineRule="auto"/>
        <w:rPr>
          <w:rFonts w:ascii="Times New Roman" w:hAnsi="Times New Roman" w:cs="Times New Roman"/>
          <w:sz w:val="24"/>
          <w:szCs w:val="24"/>
        </w:rPr>
      </w:pPr>
    </w:p>
    <w:p w14:paraId="765B71BC" w14:textId="77777777" w:rsidR="00C80D9D" w:rsidRPr="00283185" w:rsidRDefault="00C80D9D" w:rsidP="00283185">
      <w:pPr>
        <w:spacing w:line="480" w:lineRule="auto"/>
        <w:rPr>
          <w:rFonts w:ascii="Times New Roman" w:hAnsi="Times New Roman" w:cs="Times New Roman"/>
          <w:sz w:val="24"/>
          <w:szCs w:val="24"/>
        </w:rPr>
      </w:pPr>
    </w:p>
    <w:p w14:paraId="2D2733CE" w14:textId="77777777" w:rsidR="00C80D9D" w:rsidRPr="00283185" w:rsidRDefault="00C80D9D" w:rsidP="00283185">
      <w:pPr>
        <w:spacing w:line="480" w:lineRule="auto"/>
        <w:rPr>
          <w:rFonts w:ascii="Times New Roman" w:hAnsi="Times New Roman" w:cs="Times New Roman"/>
          <w:sz w:val="24"/>
          <w:szCs w:val="24"/>
        </w:rPr>
      </w:pPr>
    </w:p>
    <w:p w14:paraId="53FB3F13" w14:textId="77777777" w:rsidR="007577F0" w:rsidRPr="00283185" w:rsidRDefault="007577F0" w:rsidP="00283185">
      <w:pPr>
        <w:spacing w:line="480" w:lineRule="auto"/>
        <w:rPr>
          <w:rFonts w:ascii="Times New Roman" w:eastAsia="Times New Roman" w:hAnsi="Times New Roman" w:cs="Times New Roman"/>
          <w:sz w:val="24"/>
          <w:szCs w:val="24"/>
        </w:rPr>
      </w:pPr>
    </w:p>
    <w:p w14:paraId="68AFA28D" w14:textId="77777777" w:rsidR="007577F0" w:rsidRPr="00283185" w:rsidRDefault="007577F0" w:rsidP="00283185">
      <w:pPr>
        <w:spacing w:line="480" w:lineRule="auto"/>
        <w:rPr>
          <w:rFonts w:ascii="Times New Roman" w:eastAsia="Times New Roman" w:hAnsi="Times New Roman" w:cs="Times New Roman"/>
          <w:sz w:val="24"/>
          <w:szCs w:val="24"/>
        </w:rPr>
      </w:pPr>
    </w:p>
    <w:p w14:paraId="34FBF595" w14:textId="77777777" w:rsidR="007577F0" w:rsidRPr="00283185" w:rsidRDefault="007577F0" w:rsidP="00283185">
      <w:pPr>
        <w:spacing w:line="480" w:lineRule="auto"/>
        <w:rPr>
          <w:rFonts w:ascii="Times New Roman" w:eastAsia="Times New Roman" w:hAnsi="Times New Roman" w:cs="Times New Roman"/>
          <w:sz w:val="24"/>
          <w:szCs w:val="24"/>
        </w:rPr>
      </w:pPr>
    </w:p>
    <w:p w14:paraId="4109205B" w14:textId="77777777" w:rsidR="007577F0" w:rsidRPr="00283185" w:rsidRDefault="007577F0" w:rsidP="00283185">
      <w:pPr>
        <w:spacing w:line="480" w:lineRule="auto"/>
        <w:rPr>
          <w:rFonts w:ascii="Times New Roman" w:eastAsia="Times New Roman" w:hAnsi="Times New Roman" w:cs="Times New Roman"/>
          <w:sz w:val="24"/>
          <w:szCs w:val="24"/>
        </w:rPr>
      </w:pPr>
    </w:p>
    <w:p w14:paraId="162B2AFD" w14:textId="77777777" w:rsidR="007577F0" w:rsidRPr="00283185" w:rsidRDefault="007577F0" w:rsidP="00283185">
      <w:pPr>
        <w:spacing w:line="480" w:lineRule="auto"/>
        <w:rPr>
          <w:rFonts w:ascii="Times New Roman" w:eastAsia="Times New Roman" w:hAnsi="Times New Roman" w:cs="Times New Roman"/>
          <w:sz w:val="24"/>
          <w:szCs w:val="24"/>
        </w:rPr>
      </w:pPr>
    </w:p>
    <w:p w14:paraId="111CDCEB" w14:textId="77777777" w:rsidR="00DD31D9" w:rsidRDefault="00DD31D9" w:rsidP="00227464">
      <w:pPr>
        <w:spacing w:line="480" w:lineRule="auto"/>
        <w:rPr>
          <w:rFonts w:ascii="Times New Roman" w:eastAsia="Times New Roman" w:hAnsi="Times New Roman" w:cs="Times New Roman"/>
          <w:sz w:val="24"/>
          <w:szCs w:val="24"/>
        </w:rPr>
      </w:pPr>
    </w:p>
    <w:p w14:paraId="1B53CEE8" w14:textId="77777777" w:rsidR="007A6691" w:rsidRDefault="007A6691" w:rsidP="00EE0BE6">
      <w:pPr>
        <w:rPr>
          <w:rFonts w:ascii="Times New Roman" w:eastAsia="Times New Roman" w:hAnsi="Times New Roman" w:cs="Times New Roman"/>
          <w:sz w:val="24"/>
          <w:szCs w:val="24"/>
        </w:rPr>
      </w:pPr>
    </w:p>
    <w:p w14:paraId="79356236" w14:textId="77777777" w:rsidR="00EE0BE6" w:rsidRDefault="00EE0BE6" w:rsidP="00EE0BE6">
      <w:pPr>
        <w:rPr>
          <w:rFonts w:ascii="Times New Roman" w:eastAsia="Times New Roman" w:hAnsi="Times New Roman" w:cs="Times New Roman"/>
          <w:sz w:val="24"/>
          <w:szCs w:val="24"/>
        </w:rPr>
      </w:pPr>
    </w:p>
    <w:p w14:paraId="100599D8" w14:textId="1D6B80D1" w:rsidR="00EE0BE6" w:rsidRDefault="00EE0BE6" w:rsidP="00EE0BE6">
      <w:pPr>
        <w:rPr>
          <w:rFonts w:ascii="Times New Roman" w:hAnsi="Times New Roman" w:cs="Times New Roman"/>
          <w:sz w:val="24"/>
          <w:szCs w:val="24"/>
        </w:rPr>
      </w:pPr>
    </w:p>
    <w:p w14:paraId="40398541" w14:textId="79B9D258" w:rsidR="00EC1327" w:rsidRDefault="00EC1327" w:rsidP="00EE0BE6">
      <w:pPr>
        <w:rPr>
          <w:rFonts w:ascii="Times New Roman" w:hAnsi="Times New Roman" w:cs="Times New Roman"/>
          <w:sz w:val="24"/>
          <w:szCs w:val="24"/>
        </w:rPr>
      </w:pPr>
    </w:p>
    <w:p w14:paraId="68C781F6" w14:textId="77777777" w:rsidR="00EC1327" w:rsidRDefault="00EC1327" w:rsidP="00EE0BE6">
      <w:pPr>
        <w:rPr>
          <w:rFonts w:ascii="Times New Roman" w:hAnsi="Times New Roman" w:cs="Times New Roman"/>
          <w:sz w:val="24"/>
          <w:szCs w:val="24"/>
        </w:rPr>
      </w:pPr>
    </w:p>
    <w:p w14:paraId="41EBC06C" w14:textId="77777777" w:rsidR="007A6691" w:rsidRDefault="007A6691" w:rsidP="007A6691">
      <w:pPr>
        <w:rPr>
          <w:rFonts w:ascii="Times New Roman" w:hAnsi="Times New Roman" w:cs="Times New Roman"/>
          <w:sz w:val="24"/>
          <w:szCs w:val="24"/>
        </w:rPr>
      </w:pPr>
    </w:p>
    <w:p w14:paraId="0C41B79E" w14:textId="77777777" w:rsidR="007F6F45" w:rsidRPr="007F6F45" w:rsidRDefault="007F6F45" w:rsidP="007F6F45">
      <w:pPr>
        <w:spacing w:line="480" w:lineRule="auto"/>
        <w:jc w:val="center"/>
        <w:rPr>
          <w:rFonts w:ascii="Times New Roman" w:hAnsi="Times New Roman" w:cs="Times New Roman"/>
          <w:bCs/>
          <w:sz w:val="24"/>
          <w:szCs w:val="24"/>
        </w:rPr>
      </w:pPr>
      <w:r w:rsidRPr="007F6F45">
        <w:rPr>
          <w:rFonts w:ascii="Times New Roman" w:hAnsi="Times New Roman" w:cs="Times New Roman"/>
          <w:bCs/>
          <w:sz w:val="24"/>
          <w:szCs w:val="24"/>
        </w:rPr>
        <w:lastRenderedPageBreak/>
        <w:t>Qualitative Data Analysis Methods</w:t>
      </w:r>
    </w:p>
    <w:p w14:paraId="502DEDB5" w14:textId="77777777" w:rsidR="007F6F45" w:rsidRPr="007F6F45" w:rsidRDefault="007F6F45" w:rsidP="007F6F45">
      <w:pPr>
        <w:ind w:firstLine="720"/>
        <w:rPr>
          <w:rFonts w:ascii="Times New Roman" w:hAnsi="Times New Roman" w:cs="Times New Roman"/>
          <w:bCs/>
          <w:sz w:val="24"/>
          <w:szCs w:val="24"/>
        </w:rPr>
      </w:pPr>
      <w:r w:rsidRPr="007F6F45">
        <w:rPr>
          <w:rFonts w:ascii="Times New Roman" w:hAnsi="Times New Roman" w:cs="Times New Roman"/>
          <w:bCs/>
          <w:sz w:val="24"/>
          <w:szCs w:val="24"/>
        </w:rPr>
        <w:t xml:space="preserve">Globally, research processes are accompanied by several infinite factors of consideration which works towards the maximization of the formulated principles and procedures (Williams, 2003). Data collection marks one of the core factors depicted in any research design process; however, the type of the specified method of data collection directly affects the core foundational maximization towards the objected vision. Under this scope, the strategized kind of data collection lies under the parameters of the use of administered questionnaire towards the qualitative research design (Kirakowski, 1994). There exist different types of data depending on the core objectives of the research, namely, qualitative and quantitative types of data. Therefore the formulated questions in the questionnaire directly exhibit the collection of the qualitative data, that is, through the use of open-ended and rigid questions. </w:t>
      </w:r>
    </w:p>
    <w:p w14:paraId="0D051345" w14:textId="77777777" w:rsidR="007F6F45" w:rsidRPr="007F6F45" w:rsidRDefault="007F6F45" w:rsidP="007F6F45">
      <w:pPr>
        <w:ind w:firstLine="720"/>
        <w:rPr>
          <w:rFonts w:ascii="Times New Roman" w:hAnsi="Times New Roman" w:cs="Times New Roman"/>
          <w:bCs/>
          <w:sz w:val="24"/>
          <w:szCs w:val="24"/>
        </w:rPr>
      </w:pPr>
      <w:r w:rsidRPr="007F6F45">
        <w:rPr>
          <w:rFonts w:ascii="Times New Roman" w:hAnsi="Times New Roman" w:cs="Times New Roman"/>
          <w:bCs/>
          <w:sz w:val="24"/>
          <w:szCs w:val="24"/>
        </w:rPr>
        <w:t>The analysis of the qualitative data lies under several channels of evaluations, for example, content analysis, narrative analysis, discourse analysis, and grounded theory (Mayring, 2004). However, concerning this analysis, the selected types of qualitative data are the content analysis and narrative analysis. Qualitative type of data refers to the type of data that lies under the dictation of the categorical variables under the authorization of constrictions of 'what type.' The first method of analysis is the content analysis; it illustrates the breakdown of documented information. The sources of the recorded information include; texts, whereby the researcher should gather the sources related to the type of analysis depending on the topic of study of the entire research. This means that the researcher should first use diverse platforms to locate the relevant source of the qualitative data and then evaluate the overall texts and extract the essential details to help in the maximization of the strategized vision. On the other hand, the narrative analysis involves evaluations of the contents from other sources, for example, recorded interview sessions and related stories from the target population (Sgier, 2012). It requires the researcher to search for these sources compressively and utilize the information to extract the qualitative data of interest. For example, if the researcher was dealing with the identification of factors affecting the field of industrialization, then he can search for the recorded interviews coping with this type of topic and extract the required information. Therefore, based on my qualitative research design, I would entirely apply these two types of analysis accordingly due to the exhibited merits.</w:t>
      </w:r>
    </w:p>
    <w:p w14:paraId="16C101BB" w14:textId="77777777" w:rsidR="007F6F45" w:rsidRPr="007F6F45" w:rsidRDefault="007F6F45" w:rsidP="007F6F45">
      <w:pPr>
        <w:ind w:firstLine="720"/>
        <w:rPr>
          <w:rFonts w:ascii="Times New Roman" w:hAnsi="Times New Roman" w:cs="Times New Roman"/>
          <w:bCs/>
          <w:sz w:val="24"/>
          <w:szCs w:val="24"/>
        </w:rPr>
      </w:pPr>
      <w:r w:rsidRPr="007F6F45">
        <w:rPr>
          <w:rFonts w:ascii="Times New Roman" w:hAnsi="Times New Roman" w:cs="Times New Roman"/>
          <w:bCs/>
          <w:sz w:val="24"/>
          <w:szCs w:val="24"/>
        </w:rPr>
        <w:t>Under a detailed evaluation of the two proposed methods, narrative analysis marks the selected plan. The selection of the method was due to the more merits than demerits related to the topic of the research. The main advantages of this method are; there is already existing information to evaluate, time minimization, the technique utilizes more straightforward techniques that do not require high levels of skills, and it's easily flexible (</w:t>
      </w:r>
      <w:proofErr w:type="spellStart"/>
      <w:r w:rsidRPr="007F6F45">
        <w:rPr>
          <w:rFonts w:ascii="Times New Roman" w:hAnsi="Times New Roman" w:cs="Times New Roman"/>
          <w:bCs/>
          <w:sz w:val="24"/>
          <w:szCs w:val="24"/>
        </w:rPr>
        <w:t>Tetnowski</w:t>
      </w:r>
      <w:proofErr w:type="spellEnd"/>
      <w:r w:rsidRPr="007F6F45">
        <w:rPr>
          <w:rFonts w:ascii="Times New Roman" w:hAnsi="Times New Roman" w:cs="Times New Roman"/>
          <w:bCs/>
          <w:sz w:val="24"/>
          <w:szCs w:val="24"/>
        </w:rPr>
        <w:t>, 2001). On the other hand, the disadvantage resulting from this is the availability of language barriers. Since my research deals with the reaction of the audience in the arts festivals, then the narrative analysis will enable interaction with the viewers in the form of interviews. Since the language barrier may emerge some conflicts, I would find other people in the knowledge of the language to help me.</w:t>
      </w:r>
    </w:p>
    <w:p w14:paraId="056C173D" w14:textId="77777777" w:rsidR="00F1172B" w:rsidRDefault="007F6F45" w:rsidP="007F6F45">
      <w:pPr>
        <w:ind w:firstLine="720"/>
        <w:rPr>
          <w:rFonts w:ascii="Times New Roman" w:hAnsi="Times New Roman" w:cs="Times New Roman"/>
          <w:bCs/>
          <w:sz w:val="24"/>
          <w:szCs w:val="24"/>
        </w:rPr>
      </w:pPr>
      <w:r w:rsidRPr="007F6F45">
        <w:rPr>
          <w:rFonts w:ascii="Times New Roman" w:hAnsi="Times New Roman" w:cs="Times New Roman"/>
          <w:bCs/>
          <w:sz w:val="24"/>
          <w:szCs w:val="24"/>
        </w:rPr>
        <w:t xml:space="preserve">Generally, methods of data collection, types of data, and methods of data analysis determine the efficiency of the data to be collected at the end of any research process. Therefore, </w:t>
      </w:r>
      <w:bookmarkStart w:id="0" w:name="_GoBack"/>
      <w:bookmarkEnd w:id="0"/>
      <w:r w:rsidRPr="007F6F45">
        <w:rPr>
          <w:rFonts w:ascii="Times New Roman" w:hAnsi="Times New Roman" w:cs="Times New Roman"/>
          <w:bCs/>
          <w:sz w:val="24"/>
          <w:szCs w:val="24"/>
        </w:rPr>
        <w:t>a detailed and practical report should be implemented in the development of the research design process to manage these principles. Eventually, when all these factors are applied effectively, then the degree of collection of high detailed information will maximize and automatically leading to an excellent decision-making process.</w:t>
      </w:r>
    </w:p>
    <w:p w14:paraId="1EC42A65" w14:textId="77777777" w:rsidR="006E3953" w:rsidRDefault="00F1172B" w:rsidP="003313D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References</w:t>
      </w:r>
    </w:p>
    <w:p w14:paraId="669B371C" w14:textId="77777777" w:rsidR="003313D4" w:rsidRPr="005A5171" w:rsidRDefault="003313D4" w:rsidP="005A5171">
      <w:pPr>
        <w:spacing w:line="480" w:lineRule="auto"/>
        <w:ind w:left="720" w:hanging="720"/>
        <w:rPr>
          <w:rFonts w:ascii="Times New Roman" w:hAnsi="Times New Roman" w:cs="Times New Roman"/>
          <w:sz w:val="24"/>
          <w:szCs w:val="24"/>
        </w:rPr>
      </w:pPr>
      <w:r w:rsidRPr="005A5171">
        <w:rPr>
          <w:rFonts w:ascii="Times New Roman" w:hAnsi="Times New Roman" w:cs="Times New Roman"/>
          <w:sz w:val="24"/>
          <w:szCs w:val="24"/>
        </w:rPr>
        <w:t xml:space="preserve">Kirakowski, J. (1994). The use of questionnaire methods for usability assessment. </w:t>
      </w:r>
      <w:r w:rsidRPr="005A5171">
        <w:rPr>
          <w:rFonts w:ascii="Times New Roman" w:hAnsi="Times New Roman" w:cs="Times New Roman"/>
          <w:i/>
          <w:iCs/>
          <w:sz w:val="24"/>
          <w:szCs w:val="24"/>
        </w:rPr>
        <w:t>Unpublished manuscript. Recuperado el</w:t>
      </w:r>
      <w:r w:rsidRPr="005A5171">
        <w:rPr>
          <w:rFonts w:ascii="Times New Roman" w:hAnsi="Times New Roman" w:cs="Times New Roman"/>
          <w:sz w:val="24"/>
          <w:szCs w:val="24"/>
        </w:rPr>
        <w:t xml:space="preserve">, </w:t>
      </w:r>
      <w:r w:rsidRPr="005A5171">
        <w:rPr>
          <w:rFonts w:ascii="Times New Roman" w:hAnsi="Times New Roman" w:cs="Times New Roman"/>
          <w:i/>
          <w:iCs/>
          <w:sz w:val="24"/>
          <w:szCs w:val="24"/>
        </w:rPr>
        <w:t>12</w:t>
      </w:r>
      <w:r w:rsidRPr="005A5171">
        <w:rPr>
          <w:rFonts w:ascii="Times New Roman" w:hAnsi="Times New Roman" w:cs="Times New Roman"/>
          <w:sz w:val="24"/>
          <w:szCs w:val="24"/>
        </w:rPr>
        <w:t>.</w:t>
      </w:r>
    </w:p>
    <w:p w14:paraId="6B9E25E1" w14:textId="77777777" w:rsidR="003313D4" w:rsidRPr="005A5171" w:rsidRDefault="003313D4" w:rsidP="005A5171">
      <w:pPr>
        <w:spacing w:line="480" w:lineRule="auto"/>
        <w:ind w:left="720" w:hanging="720"/>
        <w:rPr>
          <w:rFonts w:ascii="Times New Roman" w:hAnsi="Times New Roman" w:cs="Times New Roman"/>
          <w:sz w:val="24"/>
          <w:szCs w:val="24"/>
        </w:rPr>
      </w:pPr>
      <w:r w:rsidRPr="005A5171">
        <w:rPr>
          <w:rFonts w:ascii="Times New Roman" w:hAnsi="Times New Roman" w:cs="Times New Roman"/>
          <w:sz w:val="24"/>
          <w:szCs w:val="24"/>
        </w:rPr>
        <w:t xml:space="preserve">Williams, A. (2003). How to… Write and analyse a questionnaire. </w:t>
      </w:r>
      <w:r w:rsidRPr="005A5171">
        <w:rPr>
          <w:rFonts w:ascii="Times New Roman" w:hAnsi="Times New Roman" w:cs="Times New Roman"/>
          <w:i/>
          <w:iCs/>
          <w:sz w:val="24"/>
          <w:szCs w:val="24"/>
        </w:rPr>
        <w:t>Journal of orthodontics</w:t>
      </w:r>
      <w:r w:rsidRPr="005A5171">
        <w:rPr>
          <w:rFonts w:ascii="Times New Roman" w:hAnsi="Times New Roman" w:cs="Times New Roman"/>
          <w:sz w:val="24"/>
          <w:szCs w:val="24"/>
        </w:rPr>
        <w:t xml:space="preserve">, </w:t>
      </w:r>
      <w:r w:rsidRPr="005A5171">
        <w:rPr>
          <w:rFonts w:ascii="Times New Roman" w:hAnsi="Times New Roman" w:cs="Times New Roman"/>
          <w:i/>
          <w:iCs/>
          <w:sz w:val="24"/>
          <w:szCs w:val="24"/>
        </w:rPr>
        <w:t>30</w:t>
      </w:r>
      <w:r w:rsidRPr="005A5171">
        <w:rPr>
          <w:rFonts w:ascii="Times New Roman" w:hAnsi="Times New Roman" w:cs="Times New Roman"/>
          <w:sz w:val="24"/>
          <w:szCs w:val="24"/>
        </w:rPr>
        <w:t>(3), 245-252.</w:t>
      </w:r>
    </w:p>
    <w:p w14:paraId="2D201A7B" w14:textId="77777777" w:rsidR="003313D4" w:rsidRPr="005A5171" w:rsidRDefault="003313D4" w:rsidP="005A5171">
      <w:pPr>
        <w:spacing w:line="480" w:lineRule="auto"/>
        <w:ind w:left="720" w:hanging="720"/>
        <w:rPr>
          <w:rFonts w:ascii="Times New Roman" w:hAnsi="Times New Roman" w:cs="Times New Roman"/>
          <w:sz w:val="24"/>
          <w:szCs w:val="24"/>
        </w:rPr>
      </w:pPr>
      <w:r w:rsidRPr="005A5171">
        <w:rPr>
          <w:rFonts w:ascii="Times New Roman" w:hAnsi="Times New Roman" w:cs="Times New Roman"/>
          <w:sz w:val="24"/>
          <w:szCs w:val="24"/>
        </w:rPr>
        <w:t xml:space="preserve">Mayring, P. (2004). Qualitative content analysis. </w:t>
      </w:r>
      <w:r w:rsidRPr="005A5171">
        <w:rPr>
          <w:rFonts w:ascii="Times New Roman" w:hAnsi="Times New Roman" w:cs="Times New Roman"/>
          <w:i/>
          <w:iCs/>
          <w:sz w:val="24"/>
          <w:szCs w:val="24"/>
        </w:rPr>
        <w:t>A companion to qualitative research</w:t>
      </w:r>
      <w:r w:rsidRPr="005A5171">
        <w:rPr>
          <w:rFonts w:ascii="Times New Roman" w:hAnsi="Times New Roman" w:cs="Times New Roman"/>
          <w:sz w:val="24"/>
          <w:szCs w:val="24"/>
        </w:rPr>
        <w:t xml:space="preserve">, </w:t>
      </w:r>
      <w:r w:rsidRPr="005A5171">
        <w:rPr>
          <w:rFonts w:ascii="Times New Roman" w:hAnsi="Times New Roman" w:cs="Times New Roman"/>
          <w:i/>
          <w:iCs/>
          <w:sz w:val="24"/>
          <w:szCs w:val="24"/>
        </w:rPr>
        <w:t>1</w:t>
      </w:r>
      <w:r w:rsidRPr="005A5171">
        <w:rPr>
          <w:rFonts w:ascii="Times New Roman" w:hAnsi="Times New Roman" w:cs="Times New Roman"/>
          <w:sz w:val="24"/>
          <w:szCs w:val="24"/>
        </w:rPr>
        <w:t>, 159-176.</w:t>
      </w:r>
    </w:p>
    <w:p w14:paraId="43A4B055" w14:textId="77777777" w:rsidR="003313D4" w:rsidRPr="005A5171" w:rsidRDefault="003313D4" w:rsidP="005A5171">
      <w:pPr>
        <w:spacing w:line="480" w:lineRule="auto"/>
        <w:ind w:left="720" w:hanging="720"/>
        <w:rPr>
          <w:rFonts w:ascii="Times New Roman" w:hAnsi="Times New Roman" w:cs="Times New Roman"/>
          <w:sz w:val="24"/>
          <w:szCs w:val="24"/>
        </w:rPr>
      </w:pPr>
      <w:r w:rsidRPr="005A5171">
        <w:rPr>
          <w:rFonts w:ascii="Times New Roman" w:hAnsi="Times New Roman" w:cs="Times New Roman"/>
          <w:sz w:val="24"/>
          <w:szCs w:val="24"/>
        </w:rPr>
        <w:t xml:space="preserve">Sgier, L. (2012). Qualitative data analysis. </w:t>
      </w:r>
      <w:r w:rsidRPr="005A5171">
        <w:rPr>
          <w:rFonts w:ascii="Times New Roman" w:hAnsi="Times New Roman" w:cs="Times New Roman"/>
          <w:i/>
          <w:iCs/>
          <w:sz w:val="24"/>
          <w:szCs w:val="24"/>
        </w:rPr>
        <w:t>An Initiat. Gebert Ruf Stift</w:t>
      </w:r>
      <w:r w:rsidRPr="005A5171">
        <w:rPr>
          <w:rFonts w:ascii="Times New Roman" w:hAnsi="Times New Roman" w:cs="Times New Roman"/>
          <w:sz w:val="24"/>
          <w:szCs w:val="24"/>
        </w:rPr>
        <w:t>, 19-21.</w:t>
      </w:r>
    </w:p>
    <w:p w14:paraId="200D89F1" w14:textId="77777777" w:rsidR="00C47596" w:rsidRPr="005A5171" w:rsidRDefault="00C47596" w:rsidP="005A5171">
      <w:pPr>
        <w:spacing w:line="480" w:lineRule="auto"/>
        <w:ind w:left="720" w:hanging="720"/>
        <w:rPr>
          <w:rFonts w:ascii="Times New Roman" w:eastAsia="Times New Roman" w:hAnsi="Times New Roman" w:cs="Times New Roman"/>
          <w:sz w:val="24"/>
          <w:szCs w:val="24"/>
        </w:rPr>
      </w:pPr>
      <w:proofErr w:type="spellStart"/>
      <w:r w:rsidRPr="005A5171">
        <w:rPr>
          <w:rFonts w:ascii="Times New Roman" w:eastAsia="Times New Roman" w:hAnsi="Times New Roman" w:cs="Times New Roman"/>
          <w:sz w:val="24"/>
          <w:szCs w:val="24"/>
        </w:rPr>
        <w:t>Tetnowski</w:t>
      </w:r>
      <w:proofErr w:type="spellEnd"/>
      <w:r w:rsidRPr="005A5171">
        <w:rPr>
          <w:rFonts w:ascii="Times New Roman" w:eastAsia="Times New Roman" w:hAnsi="Times New Roman" w:cs="Times New Roman"/>
          <w:sz w:val="24"/>
          <w:szCs w:val="24"/>
        </w:rPr>
        <w:t xml:space="preserve">, J. A., &amp; Damico, J. S. (2001). A demonstration of the advantages of qualitative methodologies in stuttering research. </w:t>
      </w:r>
      <w:r w:rsidRPr="005A5171">
        <w:rPr>
          <w:rFonts w:ascii="Times New Roman" w:eastAsia="Times New Roman" w:hAnsi="Times New Roman" w:cs="Times New Roman"/>
          <w:i/>
          <w:iCs/>
          <w:sz w:val="24"/>
          <w:szCs w:val="24"/>
        </w:rPr>
        <w:t>Journal of Fluency Disorders</w:t>
      </w:r>
      <w:r w:rsidRPr="005A5171">
        <w:rPr>
          <w:rFonts w:ascii="Times New Roman" w:eastAsia="Times New Roman" w:hAnsi="Times New Roman" w:cs="Times New Roman"/>
          <w:sz w:val="24"/>
          <w:szCs w:val="24"/>
        </w:rPr>
        <w:t xml:space="preserve">, </w:t>
      </w:r>
      <w:r w:rsidRPr="005A5171">
        <w:rPr>
          <w:rFonts w:ascii="Times New Roman" w:eastAsia="Times New Roman" w:hAnsi="Times New Roman" w:cs="Times New Roman"/>
          <w:i/>
          <w:iCs/>
          <w:sz w:val="24"/>
          <w:szCs w:val="24"/>
        </w:rPr>
        <w:t>26</w:t>
      </w:r>
      <w:r w:rsidRPr="005A5171">
        <w:rPr>
          <w:rFonts w:ascii="Times New Roman" w:eastAsia="Times New Roman" w:hAnsi="Times New Roman" w:cs="Times New Roman"/>
          <w:sz w:val="24"/>
          <w:szCs w:val="24"/>
        </w:rPr>
        <w:t>(1), 17-42.</w:t>
      </w:r>
    </w:p>
    <w:p w14:paraId="4271ACF4" w14:textId="77777777" w:rsidR="003313D4" w:rsidRPr="005A5171" w:rsidRDefault="000F556F" w:rsidP="005A5171">
      <w:pPr>
        <w:spacing w:line="480" w:lineRule="auto"/>
        <w:ind w:left="720" w:hanging="720"/>
        <w:rPr>
          <w:rFonts w:ascii="Times New Roman" w:hAnsi="Times New Roman" w:cs="Times New Roman"/>
          <w:sz w:val="24"/>
          <w:szCs w:val="24"/>
        </w:rPr>
      </w:pPr>
      <w:hyperlink r:id="rId8" w:history="1">
        <w:r w:rsidR="003313D4" w:rsidRPr="005A5171">
          <w:rPr>
            <w:rStyle w:val="Hyperlink"/>
            <w:rFonts w:ascii="Times New Roman" w:hAnsi="Times New Roman" w:cs="Times New Roman"/>
            <w:sz w:val="24"/>
            <w:szCs w:val="24"/>
          </w:rPr>
          <w:t>http://sk.sagepub.com.proxy1.ncu.edu/video/qualitative-data-analysis-part-1/true?seq=1</w:t>
        </w:r>
      </w:hyperlink>
    </w:p>
    <w:p w14:paraId="1E04F4A5" w14:textId="77777777" w:rsidR="003313D4" w:rsidRPr="005A5171" w:rsidRDefault="003313D4" w:rsidP="005A5171">
      <w:pPr>
        <w:spacing w:line="480" w:lineRule="auto"/>
        <w:ind w:left="720" w:hanging="720"/>
        <w:rPr>
          <w:rFonts w:ascii="Times New Roman" w:eastAsia="Times New Roman" w:hAnsi="Times New Roman" w:cs="Times New Roman"/>
          <w:sz w:val="24"/>
          <w:szCs w:val="24"/>
        </w:rPr>
      </w:pPr>
    </w:p>
    <w:p w14:paraId="3F2A15EA" w14:textId="77777777" w:rsidR="003313D4" w:rsidRPr="00126CE7" w:rsidRDefault="003313D4" w:rsidP="00126CE7">
      <w:pPr>
        <w:ind w:firstLine="720"/>
        <w:rPr>
          <w:rFonts w:ascii="Times New Roman" w:hAnsi="Times New Roman" w:cs="Times New Roman"/>
          <w:bCs/>
          <w:sz w:val="24"/>
          <w:szCs w:val="24"/>
        </w:rPr>
      </w:pPr>
    </w:p>
    <w:sectPr w:rsidR="003313D4" w:rsidRPr="00126CE7" w:rsidSect="00F65D53">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B92276" w14:textId="77777777" w:rsidR="000F556F" w:rsidRDefault="000F556F" w:rsidP="00F65D53">
      <w:r>
        <w:separator/>
      </w:r>
    </w:p>
  </w:endnote>
  <w:endnote w:type="continuationSeparator" w:id="0">
    <w:p w14:paraId="00CC0625" w14:textId="77777777" w:rsidR="000F556F" w:rsidRDefault="000F556F" w:rsidP="00F65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087AF9" w14:textId="77777777" w:rsidR="003A195B" w:rsidRDefault="003A195B" w:rsidP="00751CB2">
    <w:pPr>
      <w:pStyle w:val="Footer"/>
      <w:spacing w:line="12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8DFD2B" w14:textId="77777777" w:rsidR="000F556F" w:rsidRDefault="000F556F" w:rsidP="00F65D53">
      <w:r>
        <w:separator/>
      </w:r>
    </w:p>
  </w:footnote>
  <w:footnote w:type="continuationSeparator" w:id="0">
    <w:p w14:paraId="49E6C2CD" w14:textId="77777777" w:rsidR="000F556F" w:rsidRDefault="000F556F" w:rsidP="00F65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D4A86" w14:textId="77777777" w:rsidR="003A195B" w:rsidRPr="00EE5A20" w:rsidRDefault="00EE5A20" w:rsidP="00EE5A20">
    <w:pPr>
      <w:tabs>
        <w:tab w:val="left" w:pos="8295"/>
      </w:tabs>
      <w:spacing w:line="480" w:lineRule="auto"/>
      <w:rPr>
        <w:rFonts w:ascii="Times New Roman" w:eastAsia="Times New Roman" w:hAnsi="Times New Roman" w:cs="Times New Roman"/>
        <w:sz w:val="24"/>
        <w:szCs w:val="24"/>
      </w:rPr>
    </w:pPr>
    <w:r w:rsidRPr="00EE5A20">
      <w:rPr>
        <w:rStyle w:val="question-title"/>
        <w:rFonts w:ascii="Times New Roman" w:hAnsi="Times New Roman" w:cs="Times New Roman"/>
        <w:sz w:val="24"/>
        <w:szCs w:val="24"/>
      </w:rPr>
      <w:t>Q</w:t>
    </w:r>
    <w:r>
      <w:rPr>
        <w:rStyle w:val="question-title"/>
        <w:rFonts w:ascii="Times New Roman" w:hAnsi="Times New Roman" w:cs="Times New Roman"/>
        <w:sz w:val="24"/>
        <w:szCs w:val="24"/>
      </w:rPr>
      <w:t>UALITATIVE DATA ANALYSIS METHODS</w:t>
    </w:r>
    <w:r>
      <w:rPr>
        <w:rFonts w:ascii="Times New Roman" w:eastAsia="Times New Roman" w:hAnsi="Times New Roman" w:cs="Times New Roman"/>
        <w:sz w:val="24"/>
        <w:szCs w:val="24"/>
      </w:rPr>
      <w:t xml:space="preserve">                                                                     </w:t>
    </w:r>
    <w:r w:rsidR="003A195B">
      <w:t xml:space="preserve">     </w:t>
    </w:r>
    <w:sdt>
      <w:sdtPr>
        <w:id w:val="2130590814"/>
        <w:docPartObj>
          <w:docPartGallery w:val="Page Numbers (Top of Page)"/>
          <w:docPartUnique/>
        </w:docPartObj>
      </w:sdtPr>
      <w:sdtEndPr>
        <w:rPr>
          <w:rFonts w:ascii="Times New Roman" w:hAnsi="Times New Roman" w:cs="Times New Roman"/>
          <w:noProof/>
          <w:sz w:val="24"/>
        </w:rPr>
      </w:sdtEndPr>
      <w:sdtContent>
        <w:r w:rsidR="003A195B" w:rsidRPr="00F65D53">
          <w:rPr>
            <w:rFonts w:ascii="Times New Roman" w:hAnsi="Times New Roman" w:cs="Times New Roman"/>
            <w:sz w:val="24"/>
          </w:rPr>
          <w:fldChar w:fldCharType="begin"/>
        </w:r>
        <w:r w:rsidR="003A195B" w:rsidRPr="00F65D53">
          <w:rPr>
            <w:rFonts w:ascii="Times New Roman" w:hAnsi="Times New Roman" w:cs="Times New Roman"/>
            <w:sz w:val="24"/>
          </w:rPr>
          <w:instrText xml:space="preserve"> PAGE   \* MERGEFORMAT </w:instrText>
        </w:r>
        <w:r w:rsidR="003A195B" w:rsidRPr="00F65D53">
          <w:rPr>
            <w:rFonts w:ascii="Times New Roman" w:hAnsi="Times New Roman" w:cs="Times New Roman"/>
            <w:sz w:val="24"/>
          </w:rPr>
          <w:fldChar w:fldCharType="separate"/>
        </w:r>
        <w:r w:rsidR="007F6F45">
          <w:rPr>
            <w:rFonts w:ascii="Times New Roman" w:hAnsi="Times New Roman" w:cs="Times New Roman"/>
            <w:noProof/>
            <w:sz w:val="24"/>
          </w:rPr>
          <w:t>3</w:t>
        </w:r>
        <w:r w:rsidR="003A195B" w:rsidRPr="00F65D53">
          <w:rPr>
            <w:rFonts w:ascii="Times New Roman" w:hAnsi="Times New Roman" w:cs="Times New Roman"/>
            <w:noProof/>
            <w:sz w:val="24"/>
          </w:rPr>
          <w:fldChar w:fldCharType="end"/>
        </w:r>
      </w:sdtContent>
    </w:sdt>
  </w:p>
  <w:p w14:paraId="3800BCF7" w14:textId="77777777" w:rsidR="003A195B" w:rsidRPr="00F65D53" w:rsidRDefault="003A195B" w:rsidP="00BF3F20">
    <w:pPr>
      <w:pStyle w:val="Header"/>
      <w:tabs>
        <w:tab w:val="clear" w:pos="4680"/>
        <w:tab w:val="clear" w:pos="9360"/>
        <w:tab w:val="left" w:pos="2805"/>
      </w:tabs>
      <w:rPr>
        <w:rFonts w:ascii="Times New Roman" w:hAnsi="Times New Roman" w:cs="Times New Roman"/>
        <w:sz w:val="24"/>
      </w:rPr>
    </w:pPr>
    <w:r>
      <w:rPr>
        <w:rFonts w:ascii="Times New Roman" w:hAnsi="Times New Roman" w:cs="Times New Roman"/>
        <w:sz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0868875"/>
      <w:docPartObj>
        <w:docPartGallery w:val="Page Numbers (Top of Page)"/>
        <w:docPartUnique/>
      </w:docPartObj>
    </w:sdtPr>
    <w:sdtEndPr>
      <w:rPr>
        <w:rFonts w:ascii="Times New Roman" w:hAnsi="Times New Roman" w:cs="Times New Roman"/>
        <w:noProof/>
        <w:sz w:val="24"/>
      </w:rPr>
    </w:sdtEndPr>
    <w:sdtContent>
      <w:p w14:paraId="26DB80D7" w14:textId="46D189DF" w:rsidR="003A195B" w:rsidRPr="001465F6" w:rsidRDefault="003A195B" w:rsidP="001465F6">
        <w:pPr>
          <w:pStyle w:val="Header"/>
          <w:tabs>
            <w:tab w:val="left" w:pos="4515"/>
          </w:tabs>
          <w:rPr>
            <w:rFonts w:ascii="Times New Roman" w:hAnsi="Times New Roman" w:cs="Times New Roman"/>
            <w:noProof/>
            <w:sz w:val="24"/>
          </w:rPr>
        </w:pPr>
        <w:r>
          <w:t xml:space="preserve"> </w:t>
        </w:r>
        <w:r w:rsidR="00EC1327">
          <w:rPr>
            <w:rFonts w:ascii="Times New Roman" w:hAnsi="Times New Roman" w:cs="Times New Roman"/>
            <w:noProof/>
            <w:sz w:val="24"/>
          </w:rPr>
          <w:t>Qualitative Data Analysis</w:t>
        </w:r>
        <w:r w:rsidR="00EC1327">
          <w:rPr>
            <w:rFonts w:ascii="Times New Roman" w:hAnsi="Times New Roman" w:cs="Times New Roman"/>
            <w:noProof/>
            <w:sz w:val="24"/>
          </w:rPr>
          <w:tab/>
        </w:r>
        <w:proofErr w:type="gramStart"/>
        <w:r w:rsidR="00EC1327">
          <w:rPr>
            <w:rFonts w:ascii="Times New Roman" w:hAnsi="Times New Roman" w:cs="Times New Roman"/>
            <w:noProof/>
            <w:sz w:val="24"/>
          </w:rPr>
          <w:tab/>
        </w:r>
        <w:r>
          <w:rPr>
            <w:rFonts w:ascii="Times New Roman" w:hAnsi="Times New Roman" w:cs="Times New Roman"/>
            <w:sz w:val="24"/>
            <w:szCs w:val="24"/>
          </w:rPr>
          <w:t xml:space="preserve">  </w:t>
        </w:r>
        <w:r>
          <w:rPr>
            <w:rFonts w:ascii="Times New Roman" w:hAnsi="Times New Roman" w:cs="Times New Roman"/>
            <w:sz w:val="24"/>
          </w:rPr>
          <w:tab/>
        </w:r>
        <w:proofErr w:type="gramEnd"/>
        <w:r w:rsidRPr="00F65D53">
          <w:rPr>
            <w:rFonts w:ascii="Times New Roman" w:hAnsi="Times New Roman" w:cs="Times New Roman"/>
            <w:sz w:val="24"/>
          </w:rPr>
          <w:fldChar w:fldCharType="begin"/>
        </w:r>
        <w:r w:rsidRPr="00F65D53">
          <w:rPr>
            <w:rFonts w:ascii="Times New Roman" w:hAnsi="Times New Roman" w:cs="Times New Roman"/>
            <w:sz w:val="24"/>
          </w:rPr>
          <w:instrText xml:space="preserve"> PAGE   \* MERGEFORMAT </w:instrText>
        </w:r>
        <w:r w:rsidRPr="00F65D53">
          <w:rPr>
            <w:rFonts w:ascii="Times New Roman" w:hAnsi="Times New Roman" w:cs="Times New Roman"/>
            <w:sz w:val="24"/>
          </w:rPr>
          <w:fldChar w:fldCharType="separate"/>
        </w:r>
        <w:r w:rsidR="007F6F45">
          <w:rPr>
            <w:rFonts w:ascii="Times New Roman" w:hAnsi="Times New Roman" w:cs="Times New Roman"/>
            <w:noProof/>
            <w:sz w:val="24"/>
          </w:rPr>
          <w:t>1</w:t>
        </w:r>
        <w:r w:rsidRPr="00F65D53">
          <w:rPr>
            <w:rFonts w:ascii="Times New Roman" w:hAnsi="Times New Roman" w:cs="Times New Roman"/>
            <w:noProof/>
            <w:sz w:val="24"/>
          </w:rPr>
          <w:fldChar w:fldCharType="end"/>
        </w:r>
        <w:r>
          <w:rPr>
            <w:rFonts w:ascii="Times New Roman" w:hAnsi="Times New Roman" w:cs="Times New Roman"/>
            <w:noProof/>
            <w:sz w:val="24"/>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C6765"/>
    <w:multiLevelType w:val="hybridMultilevel"/>
    <w:tmpl w:val="E9F62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D14E9E"/>
    <w:multiLevelType w:val="hybridMultilevel"/>
    <w:tmpl w:val="6B7296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75BAA"/>
    <w:multiLevelType w:val="hybridMultilevel"/>
    <w:tmpl w:val="34421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412D6C"/>
    <w:multiLevelType w:val="hybridMultilevel"/>
    <w:tmpl w:val="42B0CC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346286"/>
    <w:multiLevelType w:val="hybridMultilevel"/>
    <w:tmpl w:val="B7722E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454572"/>
    <w:multiLevelType w:val="hybridMultilevel"/>
    <w:tmpl w:val="BEBA8F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8706E4"/>
    <w:multiLevelType w:val="hybridMultilevel"/>
    <w:tmpl w:val="9C7A97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9E4CAA"/>
    <w:multiLevelType w:val="hybridMultilevel"/>
    <w:tmpl w:val="A67684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1A770F"/>
    <w:multiLevelType w:val="hybridMultilevel"/>
    <w:tmpl w:val="CD42F8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8F1F32"/>
    <w:multiLevelType w:val="hybridMultilevel"/>
    <w:tmpl w:val="8B3E4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D92A7B"/>
    <w:multiLevelType w:val="hybridMultilevel"/>
    <w:tmpl w:val="05A634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FC7DDD"/>
    <w:multiLevelType w:val="hybridMultilevel"/>
    <w:tmpl w:val="E416AD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5950F7"/>
    <w:multiLevelType w:val="hybridMultilevel"/>
    <w:tmpl w:val="29FAD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
  </w:num>
  <w:num w:numId="3">
    <w:abstractNumId w:val="5"/>
  </w:num>
  <w:num w:numId="4">
    <w:abstractNumId w:val="10"/>
  </w:num>
  <w:num w:numId="5">
    <w:abstractNumId w:val="6"/>
  </w:num>
  <w:num w:numId="6">
    <w:abstractNumId w:val="8"/>
  </w:num>
  <w:num w:numId="7">
    <w:abstractNumId w:val="7"/>
  </w:num>
  <w:num w:numId="8">
    <w:abstractNumId w:val="4"/>
  </w:num>
  <w:num w:numId="9">
    <w:abstractNumId w:val="0"/>
  </w:num>
  <w:num w:numId="10">
    <w:abstractNumId w:val="3"/>
  </w:num>
  <w:num w:numId="11">
    <w:abstractNumId w:val="2"/>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yNLA0NrA0NTcxMjNQ0lEKTi0uzszPAykwrAUAXvvBFiwAAAA="/>
  </w:docVars>
  <w:rsids>
    <w:rsidRoot w:val="005B397B"/>
    <w:rsid w:val="000012A6"/>
    <w:rsid w:val="000019AB"/>
    <w:rsid w:val="0000250D"/>
    <w:rsid w:val="00003E2E"/>
    <w:rsid w:val="00004185"/>
    <w:rsid w:val="000041D2"/>
    <w:rsid w:val="0000516B"/>
    <w:rsid w:val="00006D0A"/>
    <w:rsid w:val="0000721B"/>
    <w:rsid w:val="00007463"/>
    <w:rsid w:val="00011479"/>
    <w:rsid w:val="00011A1E"/>
    <w:rsid w:val="00012CFC"/>
    <w:rsid w:val="000133F7"/>
    <w:rsid w:val="00013D3C"/>
    <w:rsid w:val="00017B08"/>
    <w:rsid w:val="000208B3"/>
    <w:rsid w:val="00020B8D"/>
    <w:rsid w:val="00020C89"/>
    <w:rsid w:val="000215E4"/>
    <w:rsid w:val="0002412B"/>
    <w:rsid w:val="00024D43"/>
    <w:rsid w:val="000252D2"/>
    <w:rsid w:val="00025D9A"/>
    <w:rsid w:val="0002623C"/>
    <w:rsid w:val="00027967"/>
    <w:rsid w:val="00030658"/>
    <w:rsid w:val="0003096D"/>
    <w:rsid w:val="00030E86"/>
    <w:rsid w:val="00031954"/>
    <w:rsid w:val="00031F9B"/>
    <w:rsid w:val="00032455"/>
    <w:rsid w:val="00033936"/>
    <w:rsid w:val="00035977"/>
    <w:rsid w:val="000365A1"/>
    <w:rsid w:val="000365D7"/>
    <w:rsid w:val="00036732"/>
    <w:rsid w:val="00036957"/>
    <w:rsid w:val="00036A7C"/>
    <w:rsid w:val="00036B62"/>
    <w:rsid w:val="00036B8B"/>
    <w:rsid w:val="0003708C"/>
    <w:rsid w:val="00037211"/>
    <w:rsid w:val="00040809"/>
    <w:rsid w:val="0004088A"/>
    <w:rsid w:val="000410AE"/>
    <w:rsid w:val="000421AC"/>
    <w:rsid w:val="00042444"/>
    <w:rsid w:val="000428CA"/>
    <w:rsid w:val="00042C63"/>
    <w:rsid w:val="00042F21"/>
    <w:rsid w:val="00043774"/>
    <w:rsid w:val="00044775"/>
    <w:rsid w:val="00046145"/>
    <w:rsid w:val="0004618D"/>
    <w:rsid w:val="00050317"/>
    <w:rsid w:val="000513CE"/>
    <w:rsid w:val="000515E4"/>
    <w:rsid w:val="00051D1D"/>
    <w:rsid w:val="00052C23"/>
    <w:rsid w:val="000530F6"/>
    <w:rsid w:val="00053229"/>
    <w:rsid w:val="00053AE5"/>
    <w:rsid w:val="00053CCC"/>
    <w:rsid w:val="00053E87"/>
    <w:rsid w:val="00054068"/>
    <w:rsid w:val="00055371"/>
    <w:rsid w:val="000555AB"/>
    <w:rsid w:val="000575E3"/>
    <w:rsid w:val="00060126"/>
    <w:rsid w:val="00060981"/>
    <w:rsid w:val="00060D0B"/>
    <w:rsid w:val="00061DD3"/>
    <w:rsid w:val="000620CD"/>
    <w:rsid w:val="00062B40"/>
    <w:rsid w:val="00062E1D"/>
    <w:rsid w:val="00063240"/>
    <w:rsid w:val="00063251"/>
    <w:rsid w:val="00063A4A"/>
    <w:rsid w:val="00063BE3"/>
    <w:rsid w:val="00063DD0"/>
    <w:rsid w:val="00066147"/>
    <w:rsid w:val="00067105"/>
    <w:rsid w:val="00067935"/>
    <w:rsid w:val="00067AB5"/>
    <w:rsid w:val="0007050C"/>
    <w:rsid w:val="00070DCF"/>
    <w:rsid w:val="00071415"/>
    <w:rsid w:val="00071F22"/>
    <w:rsid w:val="00072FD3"/>
    <w:rsid w:val="0007318B"/>
    <w:rsid w:val="00073FA6"/>
    <w:rsid w:val="00075FC4"/>
    <w:rsid w:val="00076628"/>
    <w:rsid w:val="000771C7"/>
    <w:rsid w:val="000772C3"/>
    <w:rsid w:val="000801A5"/>
    <w:rsid w:val="00080CF5"/>
    <w:rsid w:val="00082470"/>
    <w:rsid w:val="00082755"/>
    <w:rsid w:val="00082D78"/>
    <w:rsid w:val="000833FB"/>
    <w:rsid w:val="000845AF"/>
    <w:rsid w:val="0008607C"/>
    <w:rsid w:val="00086CCF"/>
    <w:rsid w:val="0008777C"/>
    <w:rsid w:val="000877CE"/>
    <w:rsid w:val="00091165"/>
    <w:rsid w:val="000915CF"/>
    <w:rsid w:val="0009235D"/>
    <w:rsid w:val="00093D37"/>
    <w:rsid w:val="00094365"/>
    <w:rsid w:val="00094959"/>
    <w:rsid w:val="00094F1F"/>
    <w:rsid w:val="00096840"/>
    <w:rsid w:val="0009684E"/>
    <w:rsid w:val="00096B7F"/>
    <w:rsid w:val="000973FB"/>
    <w:rsid w:val="000A02B0"/>
    <w:rsid w:val="000A07C7"/>
    <w:rsid w:val="000A1219"/>
    <w:rsid w:val="000A143D"/>
    <w:rsid w:val="000A1835"/>
    <w:rsid w:val="000A408F"/>
    <w:rsid w:val="000A41B2"/>
    <w:rsid w:val="000A52BA"/>
    <w:rsid w:val="000A55CD"/>
    <w:rsid w:val="000A5AA7"/>
    <w:rsid w:val="000A6E7F"/>
    <w:rsid w:val="000A741F"/>
    <w:rsid w:val="000A76ED"/>
    <w:rsid w:val="000B01EC"/>
    <w:rsid w:val="000B134B"/>
    <w:rsid w:val="000B1A74"/>
    <w:rsid w:val="000B2F6F"/>
    <w:rsid w:val="000B304A"/>
    <w:rsid w:val="000B3658"/>
    <w:rsid w:val="000B3E2E"/>
    <w:rsid w:val="000B46B7"/>
    <w:rsid w:val="000B5F6C"/>
    <w:rsid w:val="000B66D6"/>
    <w:rsid w:val="000B67F4"/>
    <w:rsid w:val="000B6BFC"/>
    <w:rsid w:val="000B6FFA"/>
    <w:rsid w:val="000B750D"/>
    <w:rsid w:val="000C0FCA"/>
    <w:rsid w:val="000C1CC5"/>
    <w:rsid w:val="000C1F93"/>
    <w:rsid w:val="000C2C7F"/>
    <w:rsid w:val="000C3004"/>
    <w:rsid w:val="000C3986"/>
    <w:rsid w:val="000C3A17"/>
    <w:rsid w:val="000C60DA"/>
    <w:rsid w:val="000C6DBF"/>
    <w:rsid w:val="000C7554"/>
    <w:rsid w:val="000D0BFF"/>
    <w:rsid w:val="000D168E"/>
    <w:rsid w:val="000D3EB5"/>
    <w:rsid w:val="000D488A"/>
    <w:rsid w:val="000D48CD"/>
    <w:rsid w:val="000D4D59"/>
    <w:rsid w:val="000D5407"/>
    <w:rsid w:val="000D5930"/>
    <w:rsid w:val="000D7373"/>
    <w:rsid w:val="000D7628"/>
    <w:rsid w:val="000E0FD1"/>
    <w:rsid w:val="000E27C8"/>
    <w:rsid w:val="000E30C3"/>
    <w:rsid w:val="000E42BB"/>
    <w:rsid w:val="000E517D"/>
    <w:rsid w:val="000E6D73"/>
    <w:rsid w:val="000E73C1"/>
    <w:rsid w:val="000E7DBA"/>
    <w:rsid w:val="000F0B06"/>
    <w:rsid w:val="000F0BC7"/>
    <w:rsid w:val="000F0D56"/>
    <w:rsid w:val="000F1921"/>
    <w:rsid w:val="000F1A61"/>
    <w:rsid w:val="000F374E"/>
    <w:rsid w:val="000F46C8"/>
    <w:rsid w:val="000F5018"/>
    <w:rsid w:val="000F556F"/>
    <w:rsid w:val="000F72DF"/>
    <w:rsid w:val="000F7434"/>
    <w:rsid w:val="000F75F2"/>
    <w:rsid w:val="0010031C"/>
    <w:rsid w:val="00101E4F"/>
    <w:rsid w:val="00102644"/>
    <w:rsid w:val="00103288"/>
    <w:rsid w:val="001038D9"/>
    <w:rsid w:val="00104F63"/>
    <w:rsid w:val="00104FB1"/>
    <w:rsid w:val="001053C1"/>
    <w:rsid w:val="00105E53"/>
    <w:rsid w:val="0010644E"/>
    <w:rsid w:val="00106A65"/>
    <w:rsid w:val="00106CA7"/>
    <w:rsid w:val="00107030"/>
    <w:rsid w:val="001070F2"/>
    <w:rsid w:val="00110485"/>
    <w:rsid w:val="00111446"/>
    <w:rsid w:val="00112D75"/>
    <w:rsid w:val="00114477"/>
    <w:rsid w:val="00115BBA"/>
    <w:rsid w:val="00115F12"/>
    <w:rsid w:val="00116394"/>
    <w:rsid w:val="00116AC5"/>
    <w:rsid w:val="00117297"/>
    <w:rsid w:val="00117804"/>
    <w:rsid w:val="00120318"/>
    <w:rsid w:val="00120C57"/>
    <w:rsid w:val="00123BCC"/>
    <w:rsid w:val="001243E7"/>
    <w:rsid w:val="00124525"/>
    <w:rsid w:val="00124D52"/>
    <w:rsid w:val="00125034"/>
    <w:rsid w:val="001260BA"/>
    <w:rsid w:val="001268AA"/>
    <w:rsid w:val="00126CE7"/>
    <w:rsid w:val="00126E23"/>
    <w:rsid w:val="00127ECB"/>
    <w:rsid w:val="001309FD"/>
    <w:rsid w:val="00130AAB"/>
    <w:rsid w:val="00130E26"/>
    <w:rsid w:val="00133B9C"/>
    <w:rsid w:val="00135CD6"/>
    <w:rsid w:val="0013620F"/>
    <w:rsid w:val="0013708A"/>
    <w:rsid w:val="0014154C"/>
    <w:rsid w:val="00141D1B"/>
    <w:rsid w:val="00141F31"/>
    <w:rsid w:val="00142F78"/>
    <w:rsid w:val="0014312F"/>
    <w:rsid w:val="00143207"/>
    <w:rsid w:val="0014449E"/>
    <w:rsid w:val="00144656"/>
    <w:rsid w:val="001447E4"/>
    <w:rsid w:val="00144B39"/>
    <w:rsid w:val="001455F7"/>
    <w:rsid w:val="00146378"/>
    <w:rsid w:val="001465F6"/>
    <w:rsid w:val="00147973"/>
    <w:rsid w:val="00147E54"/>
    <w:rsid w:val="00150041"/>
    <w:rsid w:val="00150C14"/>
    <w:rsid w:val="00151934"/>
    <w:rsid w:val="00151C90"/>
    <w:rsid w:val="00152DAE"/>
    <w:rsid w:val="00153F98"/>
    <w:rsid w:val="001540D1"/>
    <w:rsid w:val="00155091"/>
    <w:rsid w:val="00155455"/>
    <w:rsid w:val="00156C98"/>
    <w:rsid w:val="00156E81"/>
    <w:rsid w:val="00157097"/>
    <w:rsid w:val="001579BA"/>
    <w:rsid w:val="00157BBD"/>
    <w:rsid w:val="00160A97"/>
    <w:rsid w:val="00162243"/>
    <w:rsid w:val="001623C0"/>
    <w:rsid w:val="00162B6C"/>
    <w:rsid w:val="001638A7"/>
    <w:rsid w:val="0016446D"/>
    <w:rsid w:val="0016467E"/>
    <w:rsid w:val="00165666"/>
    <w:rsid w:val="00166DD5"/>
    <w:rsid w:val="001674ED"/>
    <w:rsid w:val="00167BE5"/>
    <w:rsid w:val="00167FFE"/>
    <w:rsid w:val="0017068E"/>
    <w:rsid w:val="0017081B"/>
    <w:rsid w:val="001722D6"/>
    <w:rsid w:val="0017248B"/>
    <w:rsid w:val="00173C8B"/>
    <w:rsid w:val="001743DD"/>
    <w:rsid w:val="001748D1"/>
    <w:rsid w:val="00174CF6"/>
    <w:rsid w:val="00174D8E"/>
    <w:rsid w:val="00174FB3"/>
    <w:rsid w:val="0017581A"/>
    <w:rsid w:val="00176736"/>
    <w:rsid w:val="00176828"/>
    <w:rsid w:val="00180403"/>
    <w:rsid w:val="001811FE"/>
    <w:rsid w:val="001822DF"/>
    <w:rsid w:val="0018404B"/>
    <w:rsid w:val="00184CD6"/>
    <w:rsid w:val="00184E18"/>
    <w:rsid w:val="00186ACA"/>
    <w:rsid w:val="00187165"/>
    <w:rsid w:val="001905AE"/>
    <w:rsid w:val="00190C5D"/>
    <w:rsid w:val="00190D4F"/>
    <w:rsid w:val="00193D84"/>
    <w:rsid w:val="00196485"/>
    <w:rsid w:val="00197575"/>
    <w:rsid w:val="001A24E4"/>
    <w:rsid w:val="001A5AAC"/>
    <w:rsid w:val="001A6BCE"/>
    <w:rsid w:val="001A79D5"/>
    <w:rsid w:val="001B0B14"/>
    <w:rsid w:val="001B0F45"/>
    <w:rsid w:val="001B15F0"/>
    <w:rsid w:val="001B17BB"/>
    <w:rsid w:val="001B2656"/>
    <w:rsid w:val="001B2AB5"/>
    <w:rsid w:val="001B3297"/>
    <w:rsid w:val="001B36B7"/>
    <w:rsid w:val="001B4036"/>
    <w:rsid w:val="001B4B17"/>
    <w:rsid w:val="001B5588"/>
    <w:rsid w:val="001B5B2B"/>
    <w:rsid w:val="001C1F43"/>
    <w:rsid w:val="001C34BD"/>
    <w:rsid w:val="001C429F"/>
    <w:rsid w:val="001C49E4"/>
    <w:rsid w:val="001C68DA"/>
    <w:rsid w:val="001C6A91"/>
    <w:rsid w:val="001C7C58"/>
    <w:rsid w:val="001C7DAC"/>
    <w:rsid w:val="001C7F64"/>
    <w:rsid w:val="001D06AA"/>
    <w:rsid w:val="001D06D7"/>
    <w:rsid w:val="001D1AC2"/>
    <w:rsid w:val="001D218D"/>
    <w:rsid w:val="001D29A3"/>
    <w:rsid w:val="001D2B24"/>
    <w:rsid w:val="001D355F"/>
    <w:rsid w:val="001D427C"/>
    <w:rsid w:val="001D48B2"/>
    <w:rsid w:val="001D56CD"/>
    <w:rsid w:val="001D7D02"/>
    <w:rsid w:val="001D7D4E"/>
    <w:rsid w:val="001E0718"/>
    <w:rsid w:val="001E117B"/>
    <w:rsid w:val="001E1938"/>
    <w:rsid w:val="001E1D19"/>
    <w:rsid w:val="001E2311"/>
    <w:rsid w:val="001E2886"/>
    <w:rsid w:val="001E3791"/>
    <w:rsid w:val="001E38F3"/>
    <w:rsid w:val="001E3B8D"/>
    <w:rsid w:val="001E4A73"/>
    <w:rsid w:val="001E6CB4"/>
    <w:rsid w:val="001E6DAF"/>
    <w:rsid w:val="001E6ED7"/>
    <w:rsid w:val="001F02C7"/>
    <w:rsid w:val="001F083C"/>
    <w:rsid w:val="001F13F3"/>
    <w:rsid w:val="001F1706"/>
    <w:rsid w:val="001F2887"/>
    <w:rsid w:val="001F2B28"/>
    <w:rsid w:val="001F4662"/>
    <w:rsid w:val="001F4F82"/>
    <w:rsid w:val="001F56BC"/>
    <w:rsid w:val="001F5A60"/>
    <w:rsid w:val="00200C2A"/>
    <w:rsid w:val="00201542"/>
    <w:rsid w:val="00201FF8"/>
    <w:rsid w:val="002021F9"/>
    <w:rsid w:val="0020248E"/>
    <w:rsid w:val="0020289D"/>
    <w:rsid w:val="00203B75"/>
    <w:rsid w:val="00203D77"/>
    <w:rsid w:val="0020520A"/>
    <w:rsid w:val="00207186"/>
    <w:rsid w:val="00207345"/>
    <w:rsid w:val="002073CB"/>
    <w:rsid w:val="0021010D"/>
    <w:rsid w:val="00210EAB"/>
    <w:rsid w:val="00211528"/>
    <w:rsid w:val="00211BCF"/>
    <w:rsid w:val="00212201"/>
    <w:rsid w:val="002143F3"/>
    <w:rsid w:val="00214B68"/>
    <w:rsid w:val="00215B9B"/>
    <w:rsid w:val="00217C75"/>
    <w:rsid w:val="002214F1"/>
    <w:rsid w:val="00221BDE"/>
    <w:rsid w:val="00221EE2"/>
    <w:rsid w:val="0022356F"/>
    <w:rsid w:val="00224265"/>
    <w:rsid w:val="002242D0"/>
    <w:rsid w:val="00224AF5"/>
    <w:rsid w:val="00224E50"/>
    <w:rsid w:val="00226A63"/>
    <w:rsid w:val="00227464"/>
    <w:rsid w:val="00230F97"/>
    <w:rsid w:val="00231122"/>
    <w:rsid w:val="00231566"/>
    <w:rsid w:val="002319FB"/>
    <w:rsid w:val="00231B2A"/>
    <w:rsid w:val="0023242C"/>
    <w:rsid w:val="002324F6"/>
    <w:rsid w:val="0023276B"/>
    <w:rsid w:val="00232800"/>
    <w:rsid w:val="00234380"/>
    <w:rsid w:val="002349CC"/>
    <w:rsid w:val="00234C4F"/>
    <w:rsid w:val="002352C5"/>
    <w:rsid w:val="002354DA"/>
    <w:rsid w:val="00235DD0"/>
    <w:rsid w:val="0023604F"/>
    <w:rsid w:val="00236760"/>
    <w:rsid w:val="00236B16"/>
    <w:rsid w:val="0023705E"/>
    <w:rsid w:val="00237FE1"/>
    <w:rsid w:val="0024030D"/>
    <w:rsid w:val="00240ED8"/>
    <w:rsid w:val="00240F19"/>
    <w:rsid w:val="002424A9"/>
    <w:rsid w:val="002437FC"/>
    <w:rsid w:val="0024426F"/>
    <w:rsid w:val="002444B2"/>
    <w:rsid w:val="0024510E"/>
    <w:rsid w:val="0024691F"/>
    <w:rsid w:val="00246F57"/>
    <w:rsid w:val="00247554"/>
    <w:rsid w:val="002475F2"/>
    <w:rsid w:val="00250080"/>
    <w:rsid w:val="00250288"/>
    <w:rsid w:val="0025031A"/>
    <w:rsid w:val="0025097F"/>
    <w:rsid w:val="00250A0C"/>
    <w:rsid w:val="002510BD"/>
    <w:rsid w:val="002539F5"/>
    <w:rsid w:val="00254064"/>
    <w:rsid w:val="0025431A"/>
    <w:rsid w:val="00254F3F"/>
    <w:rsid w:val="00255CD8"/>
    <w:rsid w:val="002567AF"/>
    <w:rsid w:val="00256C83"/>
    <w:rsid w:val="00256CE0"/>
    <w:rsid w:val="00257264"/>
    <w:rsid w:val="0026005A"/>
    <w:rsid w:val="0026102E"/>
    <w:rsid w:val="00261211"/>
    <w:rsid w:val="00261ACD"/>
    <w:rsid w:val="0026258E"/>
    <w:rsid w:val="00265340"/>
    <w:rsid w:val="0026572D"/>
    <w:rsid w:val="00265A91"/>
    <w:rsid w:val="00265C94"/>
    <w:rsid w:val="00266365"/>
    <w:rsid w:val="00266E70"/>
    <w:rsid w:val="002674B5"/>
    <w:rsid w:val="00270915"/>
    <w:rsid w:val="00270D27"/>
    <w:rsid w:val="00271101"/>
    <w:rsid w:val="00271251"/>
    <w:rsid w:val="0027185E"/>
    <w:rsid w:val="0027234B"/>
    <w:rsid w:val="0027436D"/>
    <w:rsid w:val="00274BA7"/>
    <w:rsid w:val="00275D5C"/>
    <w:rsid w:val="00276A32"/>
    <w:rsid w:val="00277AFF"/>
    <w:rsid w:val="00277BD8"/>
    <w:rsid w:val="00280CFE"/>
    <w:rsid w:val="0028241C"/>
    <w:rsid w:val="002826D3"/>
    <w:rsid w:val="0028291C"/>
    <w:rsid w:val="00283185"/>
    <w:rsid w:val="00283EF2"/>
    <w:rsid w:val="0028490C"/>
    <w:rsid w:val="00284A4D"/>
    <w:rsid w:val="00284B84"/>
    <w:rsid w:val="00284F9A"/>
    <w:rsid w:val="00284FFE"/>
    <w:rsid w:val="00285D4F"/>
    <w:rsid w:val="00287EBC"/>
    <w:rsid w:val="00287EF2"/>
    <w:rsid w:val="00291E02"/>
    <w:rsid w:val="00291ED6"/>
    <w:rsid w:val="002923E6"/>
    <w:rsid w:val="00292AD8"/>
    <w:rsid w:val="002940D2"/>
    <w:rsid w:val="0029422E"/>
    <w:rsid w:val="002944E9"/>
    <w:rsid w:val="002948D9"/>
    <w:rsid w:val="002957DF"/>
    <w:rsid w:val="00295DEF"/>
    <w:rsid w:val="00296232"/>
    <w:rsid w:val="00296E99"/>
    <w:rsid w:val="00297141"/>
    <w:rsid w:val="002A007E"/>
    <w:rsid w:val="002A01BB"/>
    <w:rsid w:val="002A0880"/>
    <w:rsid w:val="002A0CE6"/>
    <w:rsid w:val="002A14B3"/>
    <w:rsid w:val="002A2484"/>
    <w:rsid w:val="002A3517"/>
    <w:rsid w:val="002A376E"/>
    <w:rsid w:val="002A3A64"/>
    <w:rsid w:val="002A3EB6"/>
    <w:rsid w:val="002A4B84"/>
    <w:rsid w:val="002A4D00"/>
    <w:rsid w:val="002A606D"/>
    <w:rsid w:val="002A60AD"/>
    <w:rsid w:val="002A6700"/>
    <w:rsid w:val="002A7302"/>
    <w:rsid w:val="002A74A9"/>
    <w:rsid w:val="002A77CE"/>
    <w:rsid w:val="002A7FC2"/>
    <w:rsid w:val="002B09CB"/>
    <w:rsid w:val="002B0FF7"/>
    <w:rsid w:val="002B17F1"/>
    <w:rsid w:val="002B1FF5"/>
    <w:rsid w:val="002B205C"/>
    <w:rsid w:val="002B3013"/>
    <w:rsid w:val="002B33A2"/>
    <w:rsid w:val="002B3BF9"/>
    <w:rsid w:val="002B3DF5"/>
    <w:rsid w:val="002B3EA1"/>
    <w:rsid w:val="002B5C1D"/>
    <w:rsid w:val="002B7233"/>
    <w:rsid w:val="002C0667"/>
    <w:rsid w:val="002C0C61"/>
    <w:rsid w:val="002C17C5"/>
    <w:rsid w:val="002C3BB0"/>
    <w:rsid w:val="002C3E3F"/>
    <w:rsid w:val="002C5E7E"/>
    <w:rsid w:val="002C6172"/>
    <w:rsid w:val="002C6512"/>
    <w:rsid w:val="002C74B0"/>
    <w:rsid w:val="002D0BBD"/>
    <w:rsid w:val="002D12AC"/>
    <w:rsid w:val="002D13FB"/>
    <w:rsid w:val="002D1925"/>
    <w:rsid w:val="002D30F8"/>
    <w:rsid w:val="002D33AF"/>
    <w:rsid w:val="002D4581"/>
    <w:rsid w:val="002D4640"/>
    <w:rsid w:val="002D5C61"/>
    <w:rsid w:val="002D6470"/>
    <w:rsid w:val="002D653F"/>
    <w:rsid w:val="002D6999"/>
    <w:rsid w:val="002D6ACF"/>
    <w:rsid w:val="002E0ABA"/>
    <w:rsid w:val="002E17B4"/>
    <w:rsid w:val="002E19E5"/>
    <w:rsid w:val="002E1CAD"/>
    <w:rsid w:val="002E2168"/>
    <w:rsid w:val="002E3EEE"/>
    <w:rsid w:val="002E4A69"/>
    <w:rsid w:val="002E4C20"/>
    <w:rsid w:val="002E4D9A"/>
    <w:rsid w:val="002E5928"/>
    <w:rsid w:val="002E6B35"/>
    <w:rsid w:val="002E6DFF"/>
    <w:rsid w:val="002E7A09"/>
    <w:rsid w:val="002E7E99"/>
    <w:rsid w:val="002F0036"/>
    <w:rsid w:val="002F0AE2"/>
    <w:rsid w:val="002F124A"/>
    <w:rsid w:val="002F1C8C"/>
    <w:rsid w:val="002F1E01"/>
    <w:rsid w:val="002F4982"/>
    <w:rsid w:val="002F7404"/>
    <w:rsid w:val="002F7A92"/>
    <w:rsid w:val="0030001B"/>
    <w:rsid w:val="003007B9"/>
    <w:rsid w:val="0030177C"/>
    <w:rsid w:val="00301E38"/>
    <w:rsid w:val="0030299C"/>
    <w:rsid w:val="00303138"/>
    <w:rsid w:val="00306652"/>
    <w:rsid w:val="0030798D"/>
    <w:rsid w:val="00310222"/>
    <w:rsid w:val="00310D12"/>
    <w:rsid w:val="00315B13"/>
    <w:rsid w:val="00316658"/>
    <w:rsid w:val="00316845"/>
    <w:rsid w:val="003169DB"/>
    <w:rsid w:val="00320723"/>
    <w:rsid w:val="0032171A"/>
    <w:rsid w:val="00321EED"/>
    <w:rsid w:val="0032208A"/>
    <w:rsid w:val="00322616"/>
    <w:rsid w:val="00322ADA"/>
    <w:rsid w:val="0032304C"/>
    <w:rsid w:val="00323401"/>
    <w:rsid w:val="00323756"/>
    <w:rsid w:val="00323E22"/>
    <w:rsid w:val="0032427F"/>
    <w:rsid w:val="00326095"/>
    <w:rsid w:val="00326503"/>
    <w:rsid w:val="00326EFD"/>
    <w:rsid w:val="0032702F"/>
    <w:rsid w:val="00327800"/>
    <w:rsid w:val="003278D0"/>
    <w:rsid w:val="00330ED6"/>
    <w:rsid w:val="003313D4"/>
    <w:rsid w:val="003323B7"/>
    <w:rsid w:val="00334ACD"/>
    <w:rsid w:val="00334DB8"/>
    <w:rsid w:val="0034061C"/>
    <w:rsid w:val="00340936"/>
    <w:rsid w:val="003420FB"/>
    <w:rsid w:val="003424CD"/>
    <w:rsid w:val="003429C7"/>
    <w:rsid w:val="00342D01"/>
    <w:rsid w:val="00342D62"/>
    <w:rsid w:val="00343190"/>
    <w:rsid w:val="0034322A"/>
    <w:rsid w:val="00343921"/>
    <w:rsid w:val="003448EC"/>
    <w:rsid w:val="003450C8"/>
    <w:rsid w:val="003459AA"/>
    <w:rsid w:val="00350365"/>
    <w:rsid w:val="0035044B"/>
    <w:rsid w:val="003504E1"/>
    <w:rsid w:val="00350C5D"/>
    <w:rsid w:val="00350F82"/>
    <w:rsid w:val="003520FD"/>
    <w:rsid w:val="003521C2"/>
    <w:rsid w:val="00352D23"/>
    <w:rsid w:val="00353BD3"/>
    <w:rsid w:val="00353E23"/>
    <w:rsid w:val="00353F03"/>
    <w:rsid w:val="0035461D"/>
    <w:rsid w:val="00360056"/>
    <w:rsid w:val="003610A9"/>
    <w:rsid w:val="00362940"/>
    <w:rsid w:val="00362969"/>
    <w:rsid w:val="00362AE6"/>
    <w:rsid w:val="00362E8A"/>
    <w:rsid w:val="00363F6E"/>
    <w:rsid w:val="0036500A"/>
    <w:rsid w:val="0036508C"/>
    <w:rsid w:val="003657A4"/>
    <w:rsid w:val="00366444"/>
    <w:rsid w:val="00366BBB"/>
    <w:rsid w:val="00367E7A"/>
    <w:rsid w:val="00367F04"/>
    <w:rsid w:val="00370C5B"/>
    <w:rsid w:val="00371ECC"/>
    <w:rsid w:val="00371F03"/>
    <w:rsid w:val="00371FBA"/>
    <w:rsid w:val="00372516"/>
    <w:rsid w:val="00372694"/>
    <w:rsid w:val="00372874"/>
    <w:rsid w:val="00372E96"/>
    <w:rsid w:val="00374BF7"/>
    <w:rsid w:val="003751F8"/>
    <w:rsid w:val="0037609D"/>
    <w:rsid w:val="00376A49"/>
    <w:rsid w:val="003774DF"/>
    <w:rsid w:val="00380A5E"/>
    <w:rsid w:val="003813A7"/>
    <w:rsid w:val="00381866"/>
    <w:rsid w:val="00382990"/>
    <w:rsid w:val="003846B4"/>
    <w:rsid w:val="003864AD"/>
    <w:rsid w:val="00386541"/>
    <w:rsid w:val="0038721C"/>
    <w:rsid w:val="003878CD"/>
    <w:rsid w:val="003909DB"/>
    <w:rsid w:val="00391F55"/>
    <w:rsid w:val="0039209B"/>
    <w:rsid w:val="00392191"/>
    <w:rsid w:val="003938AB"/>
    <w:rsid w:val="00393A56"/>
    <w:rsid w:val="00395442"/>
    <w:rsid w:val="003965A8"/>
    <w:rsid w:val="003969C9"/>
    <w:rsid w:val="00397C17"/>
    <w:rsid w:val="003A07E1"/>
    <w:rsid w:val="003A0E24"/>
    <w:rsid w:val="003A12E7"/>
    <w:rsid w:val="003A195B"/>
    <w:rsid w:val="003A1FE6"/>
    <w:rsid w:val="003A2B00"/>
    <w:rsid w:val="003A380A"/>
    <w:rsid w:val="003A46A4"/>
    <w:rsid w:val="003A5C89"/>
    <w:rsid w:val="003A6161"/>
    <w:rsid w:val="003A6332"/>
    <w:rsid w:val="003A63BF"/>
    <w:rsid w:val="003A7A21"/>
    <w:rsid w:val="003B308D"/>
    <w:rsid w:val="003B34D8"/>
    <w:rsid w:val="003B3696"/>
    <w:rsid w:val="003B5DD8"/>
    <w:rsid w:val="003B67F5"/>
    <w:rsid w:val="003B7F9C"/>
    <w:rsid w:val="003C07FF"/>
    <w:rsid w:val="003C1262"/>
    <w:rsid w:val="003C279E"/>
    <w:rsid w:val="003C38AF"/>
    <w:rsid w:val="003C38F5"/>
    <w:rsid w:val="003C3934"/>
    <w:rsid w:val="003C507B"/>
    <w:rsid w:val="003C5A98"/>
    <w:rsid w:val="003C5BF4"/>
    <w:rsid w:val="003C67EE"/>
    <w:rsid w:val="003C7FAC"/>
    <w:rsid w:val="003D2022"/>
    <w:rsid w:val="003D2CAA"/>
    <w:rsid w:val="003D3283"/>
    <w:rsid w:val="003D38AD"/>
    <w:rsid w:val="003D4238"/>
    <w:rsid w:val="003D42C3"/>
    <w:rsid w:val="003D43FA"/>
    <w:rsid w:val="003D4ECA"/>
    <w:rsid w:val="003D4F0A"/>
    <w:rsid w:val="003D51D5"/>
    <w:rsid w:val="003D5B76"/>
    <w:rsid w:val="003D64C2"/>
    <w:rsid w:val="003D77C4"/>
    <w:rsid w:val="003E0262"/>
    <w:rsid w:val="003E0D80"/>
    <w:rsid w:val="003E0EBD"/>
    <w:rsid w:val="003E26BD"/>
    <w:rsid w:val="003E3B6B"/>
    <w:rsid w:val="003E4F1B"/>
    <w:rsid w:val="003E5BBC"/>
    <w:rsid w:val="003E7668"/>
    <w:rsid w:val="003E766C"/>
    <w:rsid w:val="003E7D72"/>
    <w:rsid w:val="003F066A"/>
    <w:rsid w:val="003F09CE"/>
    <w:rsid w:val="003F1BE5"/>
    <w:rsid w:val="003F1C1B"/>
    <w:rsid w:val="003F1D3F"/>
    <w:rsid w:val="003F4064"/>
    <w:rsid w:val="003F562E"/>
    <w:rsid w:val="003F76BE"/>
    <w:rsid w:val="003F7982"/>
    <w:rsid w:val="0040027D"/>
    <w:rsid w:val="00401138"/>
    <w:rsid w:val="00401216"/>
    <w:rsid w:val="004025BA"/>
    <w:rsid w:val="00402761"/>
    <w:rsid w:val="00403585"/>
    <w:rsid w:val="00404816"/>
    <w:rsid w:val="00406D08"/>
    <w:rsid w:val="00406F3A"/>
    <w:rsid w:val="0041181B"/>
    <w:rsid w:val="00412B6D"/>
    <w:rsid w:val="00413F42"/>
    <w:rsid w:val="004143D1"/>
    <w:rsid w:val="00414DD2"/>
    <w:rsid w:val="00415A41"/>
    <w:rsid w:val="00416D59"/>
    <w:rsid w:val="00417364"/>
    <w:rsid w:val="004218B5"/>
    <w:rsid w:val="00423B21"/>
    <w:rsid w:val="0042566D"/>
    <w:rsid w:val="00426A21"/>
    <w:rsid w:val="00426C3D"/>
    <w:rsid w:val="004275BC"/>
    <w:rsid w:val="004306D0"/>
    <w:rsid w:val="00431119"/>
    <w:rsid w:val="0043166D"/>
    <w:rsid w:val="00431A12"/>
    <w:rsid w:val="00431F70"/>
    <w:rsid w:val="00432339"/>
    <w:rsid w:val="00432488"/>
    <w:rsid w:val="004338B5"/>
    <w:rsid w:val="004341DF"/>
    <w:rsid w:val="00434278"/>
    <w:rsid w:val="00434BA0"/>
    <w:rsid w:val="00437FFA"/>
    <w:rsid w:val="0044048D"/>
    <w:rsid w:val="00440C0E"/>
    <w:rsid w:val="00440E98"/>
    <w:rsid w:val="00441394"/>
    <w:rsid w:val="0044171B"/>
    <w:rsid w:val="00441ADE"/>
    <w:rsid w:val="00441D65"/>
    <w:rsid w:val="00442D1F"/>
    <w:rsid w:val="0044448C"/>
    <w:rsid w:val="00444F1F"/>
    <w:rsid w:val="004508F4"/>
    <w:rsid w:val="00451021"/>
    <w:rsid w:val="004513A1"/>
    <w:rsid w:val="004516CB"/>
    <w:rsid w:val="00451AA2"/>
    <w:rsid w:val="004532AB"/>
    <w:rsid w:val="00454343"/>
    <w:rsid w:val="0045690D"/>
    <w:rsid w:val="00460035"/>
    <w:rsid w:val="00460382"/>
    <w:rsid w:val="00460F41"/>
    <w:rsid w:val="0046193E"/>
    <w:rsid w:val="00463158"/>
    <w:rsid w:val="00463B6C"/>
    <w:rsid w:val="00463F06"/>
    <w:rsid w:val="00464641"/>
    <w:rsid w:val="00465259"/>
    <w:rsid w:val="00465413"/>
    <w:rsid w:val="00465B7C"/>
    <w:rsid w:val="00466560"/>
    <w:rsid w:val="004703BC"/>
    <w:rsid w:val="0047101C"/>
    <w:rsid w:val="004736A1"/>
    <w:rsid w:val="004747A5"/>
    <w:rsid w:val="00475BAF"/>
    <w:rsid w:val="00475EBC"/>
    <w:rsid w:val="00476DB2"/>
    <w:rsid w:val="004774F9"/>
    <w:rsid w:val="00477B79"/>
    <w:rsid w:val="00483101"/>
    <w:rsid w:val="00484137"/>
    <w:rsid w:val="00484252"/>
    <w:rsid w:val="0048550A"/>
    <w:rsid w:val="00485901"/>
    <w:rsid w:val="00487019"/>
    <w:rsid w:val="00487029"/>
    <w:rsid w:val="004878B7"/>
    <w:rsid w:val="00490415"/>
    <w:rsid w:val="00490A26"/>
    <w:rsid w:val="00490C45"/>
    <w:rsid w:val="0049129B"/>
    <w:rsid w:val="00491699"/>
    <w:rsid w:val="00491AD5"/>
    <w:rsid w:val="00491BD2"/>
    <w:rsid w:val="00492222"/>
    <w:rsid w:val="00492939"/>
    <w:rsid w:val="0049449C"/>
    <w:rsid w:val="004947B9"/>
    <w:rsid w:val="00495198"/>
    <w:rsid w:val="0049531A"/>
    <w:rsid w:val="004960E9"/>
    <w:rsid w:val="004963F5"/>
    <w:rsid w:val="004967D5"/>
    <w:rsid w:val="004A03F6"/>
    <w:rsid w:val="004A0C17"/>
    <w:rsid w:val="004A0C1C"/>
    <w:rsid w:val="004A1139"/>
    <w:rsid w:val="004A13BB"/>
    <w:rsid w:val="004A161A"/>
    <w:rsid w:val="004A1891"/>
    <w:rsid w:val="004A1B91"/>
    <w:rsid w:val="004A2B7B"/>
    <w:rsid w:val="004A3297"/>
    <w:rsid w:val="004A3579"/>
    <w:rsid w:val="004A3865"/>
    <w:rsid w:val="004A58AF"/>
    <w:rsid w:val="004A5DB3"/>
    <w:rsid w:val="004A62AF"/>
    <w:rsid w:val="004A6446"/>
    <w:rsid w:val="004A6929"/>
    <w:rsid w:val="004A708F"/>
    <w:rsid w:val="004B082D"/>
    <w:rsid w:val="004B26D4"/>
    <w:rsid w:val="004B3162"/>
    <w:rsid w:val="004B366A"/>
    <w:rsid w:val="004B5E80"/>
    <w:rsid w:val="004B6405"/>
    <w:rsid w:val="004B6D01"/>
    <w:rsid w:val="004B6E46"/>
    <w:rsid w:val="004B73AE"/>
    <w:rsid w:val="004B7617"/>
    <w:rsid w:val="004C046A"/>
    <w:rsid w:val="004C1E11"/>
    <w:rsid w:val="004C3093"/>
    <w:rsid w:val="004C3280"/>
    <w:rsid w:val="004C33A6"/>
    <w:rsid w:val="004C384C"/>
    <w:rsid w:val="004C4471"/>
    <w:rsid w:val="004D1933"/>
    <w:rsid w:val="004D254F"/>
    <w:rsid w:val="004D28A7"/>
    <w:rsid w:val="004D3632"/>
    <w:rsid w:val="004D3F34"/>
    <w:rsid w:val="004D41CB"/>
    <w:rsid w:val="004D4B2B"/>
    <w:rsid w:val="004D69AC"/>
    <w:rsid w:val="004D714B"/>
    <w:rsid w:val="004D76B3"/>
    <w:rsid w:val="004D7E02"/>
    <w:rsid w:val="004E008C"/>
    <w:rsid w:val="004E1455"/>
    <w:rsid w:val="004E2D76"/>
    <w:rsid w:val="004E3AEB"/>
    <w:rsid w:val="004E4138"/>
    <w:rsid w:val="004E4B86"/>
    <w:rsid w:val="004E56C7"/>
    <w:rsid w:val="004E5994"/>
    <w:rsid w:val="004E66B8"/>
    <w:rsid w:val="004F08D2"/>
    <w:rsid w:val="004F0C8D"/>
    <w:rsid w:val="004F2144"/>
    <w:rsid w:val="004F2B84"/>
    <w:rsid w:val="004F364A"/>
    <w:rsid w:val="004F41B7"/>
    <w:rsid w:val="004F4B3E"/>
    <w:rsid w:val="004F5376"/>
    <w:rsid w:val="004F5B18"/>
    <w:rsid w:val="004F5B61"/>
    <w:rsid w:val="004F66BB"/>
    <w:rsid w:val="004F68FE"/>
    <w:rsid w:val="004F7541"/>
    <w:rsid w:val="004F77BF"/>
    <w:rsid w:val="004F78F2"/>
    <w:rsid w:val="00500E3D"/>
    <w:rsid w:val="005025D8"/>
    <w:rsid w:val="005028AA"/>
    <w:rsid w:val="00505FB6"/>
    <w:rsid w:val="00506381"/>
    <w:rsid w:val="00507910"/>
    <w:rsid w:val="005102F7"/>
    <w:rsid w:val="00510F76"/>
    <w:rsid w:val="0051132E"/>
    <w:rsid w:val="005121C6"/>
    <w:rsid w:val="00512CA2"/>
    <w:rsid w:val="005134C2"/>
    <w:rsid w:val="005135A0"/>
    <w:rsid w:val="00513730"/>
    <w:rsid w:val="005141E7"/>
    <w:rsid w:val="00514811"/>
    <w:rsid w:val="00515971"/>
    <w:rsid w:val="00516BF2"/>
    <w:rsid w:val="00516C64"/>
    <w:rsid w:val="00516F92"/>
    <w:rsid w:val="00517429"/>
    <w:rsid w:val="00517CE4"/>
    <w:rsid w:val="0052030E"/>
    <w:rsid w:val="00520728"/>
    <w:rsid w:val="005207F0"/>
    <w:rsid w:val="00521C68"/>
    <w:rsid w:val="005234BE"/>
    <w:rsid w:val="00523649"/>
    <w:rsid w:val="005237E3"/>
    <w:rsid w:val="005251FF"/>
    <w:rsid w:val="005255D6"/>
    <w:rsid w:val="005257D5"/>
    <w:rsid w:val="005258FE"/>
    <w:rsid w:val="00525C14"/>
    <w:rsid w:val="005265DB"/>
    <w:rsid w:val="00526647"/>
    <w:rsid w:val="00526C5B"/>
    <w:rsid w:val="00527192"/>
    <w:rsid w:val="00527675"/>
    <w:rsid w:val="0053093E"/>
    <w:rsid w:val="00530C06"/>
    <w:rsid w:val="00531268"/>
    <w:rsid w:val="005312E2"/>
    <w:rsid w:val="005314E6"/>
    <w:rsid w:val="00531706"/>
    <w:rsid w:val="00531CFD"/>
    <w:rsid w:val="0053227F"/>
    <w:rsid w:val="00532B74"/>
    <w:rsid w:val="00532CA8"/>
    <w:rsid w:val="00533B5B"/>
    <w:rsid w:val="00533E9C"/>
    <w:rsid w:val="00534809"/>
    <w:rsid w:val="00534A06"/>
    <w:rsid w:val="00535377"/>
    <w:rsid w:val="00535AFF"/>
    <w:rsid w:val="005363CB"/>
    <w:rsid w:val="0053656C"/>
    <w:rsid w:val="00536A60"/>
    <w:rsid w:val="00536C82"/>
    <w:rsid w:val="00540472"/>
    <w:rsid w:val="0054057D"/>
    <w:rsid w:val="00540696"/>
    <w:rsid w:val="00543B7E"/>
    <w:rsid w:val="005455BF"/>
    <w:rsid w:val="00546CC0"/>
    <w:rsid w:val="005472F9"/>
    <w:rsid w:val="00547C0D"/>
    <w:rsid w:val="005515EE"/>
    <w:rsid w:val="00554C1D"/>
    <w:rsid w:val="00554D48"/>
    <w:rsid w:val="00554FC8"/>
    <w:rsid w:val="00555C12"/>
    <w:rsid w:val="00555C31"/>
    <w:rsid w:val="00557149"/>
    <w:rsid w:val="005572A4"/>
    <w:rsid w:val="00560FC3"/>
    <w:rsid w:val="005611D0"/>
    <w:rsid w:val="005624DE"/>
    <w:rsid w:val="0056309C"/>
    <w:rsid w:val="00563267"/>
    <w:rsid w:val="00563631"/>
    <w:rsid w:val="00563743"/>
    <w:rsid w:val="00566D22"/>
    <w:rsid w:val="0056734F"/>
    <w:rsid w:val="005700A5"/>
    <w:rsid w:val="00570FCC"/>
    <w:rsid w:val="005722B1"/>
    <w:rsid w:val="00572C4A"/>
    <w:rsid w:val="00572E0D"/>
    <w:rsid w:val="00573757"/>
    <w:rsid w:val="005748C0"/>
    <w:rsid w:val="00576310"/>
    <w:rsid w:val="00576538"/>
    <w:rsid w:val="00577C71"/>
    <w:rsid w:val="00577DFA"/>
    <w:rsid w:val="005817BB"/>
    <w:rsid w:val="00584A7E"/>
    <w:rsid w:val="0058761F"/>
    <w:rsid w:val="005907A7"/>
    <w:rsid w:val="0059166E"/>
    <w:rsid w:val="00592585"/>
    <w:rsid w:val="005931C3"/>
    <w:rsid w:val="00595E95"/>
    <w:rsid w:val="005967E9"/>
    <w:rsid w:val="005968BC"/>
    <w:rsid w:val="005971D5"/>
    <w:rsid w:val="005976D5"/>
    <w:rsid w:val="005978BD"/>
    <w:rsid w:val="00597B48"/>
    <w:rsid w:val="005A1360"/>
    <w:rsid w:val="005A15F2"/>
    <w:rsid w:val="005A2973"/>
    <w:rsid w:val="005A3637"/>
    <w:rsid w:val="005A390C"/>
    <w:rsid w:val="005A3D16"/>
    <w:rsid w:val="005A5171"/>
    <w:rsid w:val="005A664C"/>
    <w:rsid w:val="005A6D41"/>
    <w:rsid w:val="005A7538"/>
    <w:rsid w:val="005B3573"/>
    <w:rsid w:val="005B376F"/>
    <w:rsid w:val="005B397B"/>
    <w:rsid w:val="005B39D9"/>
    <w:rsid w:val="005B4687"/>
    <w:rsid w:val="005B520E"/>
    <w:rsid w:val="005B5DF6"/>
    <w:rsid w:val="005B610F"/>
    <w:rsid w:val="005B7F9D"/>
    <w:rsid w:val="005C0313"/>
    <w:rsid w:val="005C0FD0"/>
    <w:rsid w:val="005C214E"/>
    <w:rsid w:val="005C244E"/>
    <w:rsid w:val="005C288A"/>
    <w:rsid w:val="005C37B5"/>
    <w:rsid w:val="005C3DFA"/>
    <w:rsid w:val="005C44D0"/>
    <w:rsid w:val="005C4507"/>
    <w:rsid w:val="005C6B33"/>
    <w:rsid w:val="005C72B8"/>
    <w:rsid w:val="005C7820"/>
    <w:rsid w:val="005D0910"/>
    <w:rsid w:val="005D156A"/>
    <w:rsid w:val="005D1757"/>
    <w:rsid w:val="005D1C4E"/>
    <w:rsid w:val="005D28DA"/>
    <w:rsid w:val="005D2B1B"/>
    <w:rsid w:val="005D35E7"/>
    <w:rsid w:val="005D3778"/>
    <w:rsid w:val="005D4728"/>
    <w:rsid w:val="005D47C0"/>
    <w:rsid w:val="005D4AE1"/>
    <w:rsid w:val="005D52FB"/>
    <w:rsid w:val="005D5F68"/>
    <w:rsid w:val="005D601C"/>
    <w:rsid w:val="005E05A2"/>
    <w:rsid w:val="005E20E6"/>
    <w:rsid w:val="005E2162"/>
    <w:rsid w:val="005E23FF"/>
    <w:rsid w:val="005E270B"/>
    <w:rsid w:val="005E39A3"/>
    <w:rsid w:val="005E4237"/>
    <w:rsid w:val="005E4274"/>
    <w:rsid w:val="005E4467"/>
    <w:rsid w:val="005E46E3"/>
    <w:rsid w:val="005E4B16"/>
    <w:rsid w:val="005E61EE"/>
    <w:rsid w:val="005E6C4F"/>
    <w:rsid w:val="005E7898"/>
    <w:rsid w:val="005E79A6"/>
    <w:rsid w:val="005E7F86"/>
    <w:rsid w:val="005F0E3A"/>
    <w:rsid w:val="005F18D4"/>
    <w:rsid w:val="005F4061"/>
    <w:rsid w:val="005F44EC"/>
    <w:rsid w:val="005F4645"/>
    <w:rsid w:val="005F6A16"/>
    <w:rsid w:val="005F6BFA"/>
    <w:rsid w:val="005F6F3A"/>
    <w:rsid w:val="005F75AE"/>
    <w:rsid w:val="005F7707"/>
    <w:rsid w:val="005F78B6"/>
    <w:rsid w:val="005F79EE"/>
    <w:rsid w:val="00600D86"/>
    <w:rsid w:val="00602C92"/>
    <w:rsid w:val="006046A6"/>
    <w:rsid w:val="0060559C"/>
    <w:rsid w:val="006059AE"/>
    <w:rsid w:val="0060622A"/>
    <w:rsid w:val="00606536"/>
    <w:rsid w:val="00606E32"/>
    <w:rsid w:val="00610598"/>
    <w:rsid w:val="00610F2C"/>
    <w:rsid w:val="00611AA3"/>
    <w:rsid w:val="00611F8E"/>
    <w:rsid w:val="00612315"/>
    <w:rsid w:val="00612788"/>
    <w:rsid w:val="00614063"/>
    <w:rsid w:val="00614828"/>
    <w:rsid w:val="0061543C"/>
    <w:rsid w:val="00615560"/>
    <w:rsid w:val="00615B64"/>
    <w:rsid w:val="00617F2C"/>
    <w:rsid w:val="00617FD1"/>
    <w:rsid w:val="006206DF"/>
    <w:rsid w:val="0062186F"/>
    <w:rsid w:val="00623365"/>
    <w:rsid w:val="00623D92"/>
    <w:rsid w:val="00624DDF"/>
    <w:rsid w:val="00624FCC"/>
    <w:rsid w:val="006254CE"/>
    <w:rsid w:val="00625642"/>
    <w:rsid w:val="00626293"/>
    <w:rsid w:val="00631C6A"/>
    <w:rsid w:val="00632B81"/>
    <w:rsid w:val="00632F80"/>
    <w:rsid w:val="00633285"/>
    <w:rsid w:val="00633399"/>
    <w:rsid w:val="006333B8"/>
    <w:rsid w:val="00635282"/>
    <w:rsid w:val="00637FF4"/>
    <w:rsid w:val="00640F9B"/>
    <w:rsid w:val="00641167"/>
    <w:rsid w:val="006422FD"/>
    <w:rsid w:val="00642899"/>
    <w:rsid w:val="00643A66"/>
    <w:rsid w:val="006448EB"/>
    <w:rsid w:val="00644BB6"/>
    <w:rsid w:val="00644F29"/>
    <w:rsid w:val="0064504C"/>
    <w:rsid w:val="00645874"/>
    <w:rsid w:val="00645D64"/>
    <w:rsid w:val="00646602"/>
    <w:rsid w:val="0064695F"/>
    <w:rsid w:val="00646A69"/>
    <w:rsid w:val="0064709C"/>
    <w:rsid w:val="0064795B"/>
    <w:rsid w:val="00647CE8"/>
    <w:rsid w:val="00650C86"/>
    <w:rsid w:val="006535E2"/>
    <w:rsid w:val="00653AC7"/>
    <w:rsid w:val="00653B67"/>
    <w:rsid w:val="00655DA3"/>
    <w:rsid w:val="00657344"/>
    <w:rsid w:val="00661425"/>
    <w:rsid w:val="0066288F"/>
    <w:rsid w:val="0066551B"/>
    <w:rsid w:val="00665E6A"/>
    <w:rsid w:val="00666ADA"/>
    <w:rsid w:val="00667B5B"/>
    <w:rsid w:val="00667D25"/>
    <w:rsid w:val="00670459"/>
    <w:rsid w:val="00670CED"/>
    <w:rsid w:val="00670EF0"/>
    <w:rsid w:val="00672B18"/>
    <w:rsid w:val="00672B2B"/>
    <w:rsid w:val="00674CFF"/>
    <w:rsid w:val="006755F5"/>
    <w:rsid w:val="00680E74"/>
    <w:rsid w:val="00681DDA"/>
    <w:rsid w:val="00681FD2"/>
    <w:rsid w:val="00682147"/>
    <w:rsid w:val="006824D0"/>
    <w:rsid w:val="00683019"/>
    <w:rsid w:val="00685932"/>
    <w:rsid w:val="006866F0"/>
    <w:rsid w:val="006869AE"/>
    <w:rsid w:val="0068758D"/>
    <w:rsid w:val="00687DD9"/>
    <w:rsid w:val="00687DFD"/>
    <w:rsid w:val="0069021D"/>
    <w:rsid w:val="0069024C"/>
    <w:rsid w:val="00692B46"/>
    <w:rsid w:val="00693418"/>
    <w:rsid w:val="006943CE"/>
    <w:rsid w:val="00695733"/>
    <w:rsid w:val="006961E7"/>
    <w:rsid w:val="00696A6C"/>
    <w:rsid w:val="00697EDD"/>
    <w:rsid w:val="006A015A"/>
    <w:rsid w:val="006A0F33"/>
    <w:rsid w:val="006A10FC"/>
    <w:rsid w:val="006A227D"/>
    <w:rsid w:val="006A2D73"/>
    <w:rsid w:val="006A4D69"/>
    <w:rsid w:val="006A5F97"/>
    <w:rsid w:val="006A6C9E"/>
    <w:rsid w:val="006A6EBE"/>
    <w:rsid w:val="006A6EDB"/>
    <w:rsid w:val="006A78C5"/>
    <w:rsid w:val="006B0FFE"/>
    <w:rsid w:val="006B1F94"/>
    <w:rsid w:val="006B2514"/>
    <w:rsid w:val="006B2985"/>
    <w:rsid w:val="006B58B3"/>
    <w:rsid w:val="006B5C08"/>
    <w:rsid w:val="006B65DB"/>
    <w:rsid w:val="006C0EC6"/>
    <w:rsid w:val="006C1DFE"/>
    <w:rsid w:val="006C2395"/>
    <w:rsid w:val="006C4836"/>
    <w:rsid w:val="006C7C43"/>
    <w:rsid w:val="006C7E03"/>
    <w:rsid w:val="006D0B0A"/>
    <w:rsid w:val="006D1A9E"/>
    <w:rsid w:val="006D2326"/>
    <w:rsid w:val="006D2B60"/>
    <w:rsid w:val="006D2BD6"/>
    <w:rsid w:val="006D30F5"/>
    <w:rsid w:val="006D33A7"/>
    <w:rsid w:val="006D4476"/>
    <w:rsid w:val="006D47AB"/>
    <w:rsid w:val="006D4C0D"/>
    <w:rsid w:val="006D52F1"/>
    <w:rsid w:val="006D6B52"/>
    <w:rsid w:val="006E05D2"/>
    <w:rsid w:val="006E1F94"/>
    <w:rsid w:val="006E29A7"/>
    <w:rsid w:val="006E29E9"/>
    <w:rsid w:val="006E2AC0"/>
    <w:rsid w:val="006E3953"/>
    <w:rsid w:val="006E4F06"/>
    <w:rsid w:val="006E562C"/>
    <w:rsid w:val="006F04E7"/>
    <w:rsid w:val="006F056B"/>
    <w:rsid w:val="006F0745"/>
    <w:rsid w:val="006F28B6"/>
    <w:rsid w:val="006F56CB"/>
    <w:rsid w:val="006F5BED"/>
    <w:rsid w:val="006F6120"/>
    <w:rsid w:val="006F6759"/>
    <w:rsid w:val="006F6DAB"/>
    <w:rsid w:val="006F7402"/>
    <w:rsid w:val="006F79CA"/>
    <w:rsid w:val="006F7CC7"/>
    <w:rsid w:val="006F7D6D"/>
    <w:rsid w:val="00701C06"/>
    <w:rsid w:val="00702AF4"/>
    <w:rsid w:val="00704223"/>
    <w:rsid w:val="007047C7"/>
    <w:rsid w:val="00705055"/>
    <w:rsid w:val="007052DA"/>
    <w:rsid w:val="007053AF"/>
    <w:rsid w:val="00706583"/>
    <w:rsid w:val="007065C9"/>
    <w:rsid w:val="00706BEB"/>
    <w:rsid w:val="007077B4"/>
    <w:rsid w:val="00707CED"/>
    <w:rsid w:val="007107EB"/>
    <w:rsid w:val="00711EEB"/>
    <w:rsid w:val="007123F5"/>
    <w:rsid w:val="007125BE"/>
    <w:rsid w:val="00712825"/>
    <w:rsid w:val="00712E4E"/>
    <w:rsid w:val="00713782"/>
    <w:rsid w:val="007139C6"/>
    <w:rsid w:val="00713BF0"/>
    <w:rsid w:val="00713DB3"/>
    <w:rsid w:val="007148DB"/>
    <w:rsid w:val="007168BD"/>
    <w:rsid w:val="0072134C"/>
    <w:rsid w:val="00721E2C"/>
    <w:rsid w:val="0072237E"/>
    <w:rsid w:val="00723273"/>
    <w:rsid w:val="00723771"/>
    <w:rsid w:val="00725B93"/>
    <w:rsid w:val="00725D58"/>
    <w:rsid w:val="00725E01"/>
    <w:rsid w:val="00726244"/>
    <w:rsid w:val="00726B9D"/>
    <w:rsid w:val="00726BAC"/>
    <w:rsid w:val="00730008"/>
    <w:rsid w:val="00730C2B"/>
    <w:rsid w:val="007311D9"/>
    <w:rsid w:val="0073180B"/>
    <w:rsid w:val="00732B57"/>
    <w:rsid w:val="00732F3C"/>
    <w:rsid w:val="007333BE"/>
    <w:rsid w:val="0073349D"/>
    <w:rsid w:val="007340A4"/>
    <w:rsid w:val="00734B0F"/>
    <w:rsid w:val="00734CBD"/>
    <w:rsid w:val="00735D8B"/>
    <w:rsid w:val="00736B19"/>
    <w:rsid w:val="00736D0C"/>
    <w:rsid w:val="00736D87"/>
    <w:rsid w:val="007376C6"/>
    <w:rsid w:val="00737852"/>
    <w:rsid w:val="00737DAA"/>
    <w:rsid w:val="00740AF0"/>
    <w:rsid w:val="0074246E"/>
    <w:rsid w:val="00743277"/>
    <w:rsid w:val="00744C65"/>
    <w:rsid w:val="00746EAB"/>
    <w:rsid w:val="00747B56"/>
    <w:rsid w:val="0075064B"/>
    <w:rsid w:val="00750BF5"/>
    <w:rsid w:val="00751C1C"/>
    <w:rsid w:val="00751CB2"/>
    <w:rsid w:val="0075235C"/>
    <w:rsid w:val="00752F07"/>
    <w:rsid w:val="0075366B"/>
    <w:rsid w:val="00753EDA"/>
    <w:rsid w:val="007540EA"/>
    <w:rsid w:val="00754A67"/>
    <w:rsid w:val="007577F0"/>
    <w:rsid w:val="00760621"/>
    <w:rsid w:val="00760B29"/>
    <w:rsid w:val="00761942"/>
    <w:rsid w:val="00762261"/>
    <w:rsid w:val="0076671A"/>
    <w:rsid w:val="00766F37"/>
    <w:rsid w:val="0076719E"/>
    <w:rsid w:val="007707BF"/>
    <w:rsid w:val="00773DB9"/>
    <w:rsid w:val="00774AF0"/>
    <w:rsid w:val="007752CE"/>
    <w:rsid w:val="00775D21"/>
    <w:rsid w:val="00776243"/>
    <w:rsid w:val="007767BE"/>
    <w:rsid w:val="00776D85"/>
    <w:rsid w:val="007773EC"/>
    <w:rsid w:val="00777B76"/>
    <w:rsid w:val="00780375"/>
    <w:rsid w:val="00780C7B"/>
    <w:rsid w:val="00781039"/>
    <w:rsid w:val="00781116"/>
    <w:rsid w:val="007820AC"/>
    <w:rsid w:val="00782622"/>
    <w:rsid w:val="007847B9"/>
    <w:rsid w:val="00784AFB"/>
    <w:rsid w:val="00784B38"/>
    <w:rsid w:val="00785034"/>
    <w:rsid w:val="007851B9"/>
    <w:rsid w:val="00786451"/>
    <w:rsid w:val="007866C8"/>
    <w:rsid w:val="0078693F"/>
    <w:rsid w:val="00787671"/>
    <w:rsid w:val="0079042D"/>
    <w:rsid w:val="00790D42"/>
    <w:rsid w:val="007911FA"/>
    <w:rsid w:val="00792600"/>
    <w:rsid w:val="007934DE"/>
    <w:rsid w:val="00793708"/>
    <w:rsid w:val="007948C6"/>
    <w:rsid w:val="00794E38"/>
    <w:rsid w:val="007952B3"/>
    <w:rsid w:val="00795BDC"/>
    <w:rsid w:val="00795F3D"/>
    <w:rsid w:val="007969DC"/>
    <w:rsid w:val="00797F00"/>
    <w:rsid w:val="007A013F"/>
    <w:rsid w:val="007A04BE"/>
    <w:rsid w:val="007A2D22"/>
    <w:rsid w:val="007A48E8"/>
    <w:rsid w:val="007A593E"/>
    <w:rsid w:val="007A6159"/>
    <w:rsid w:val="007A6691"/>
    <w:rsid w:val="007A78FF"/>
    <w:rsid w:val="007B21B2"/>
    <w:rsid w:val="007B2739"/>
    <w:rsid w:val="007B4045"/>
    <w:rsid w:val="007B4742"/>
    <w:rsid w:val="007B6631"/>
    <w:rsid w:val="007B681A"/>
    <w:rsid w:val="007B6B0B"/>
    <w:rsid w:val="007B7363"/>
    <w:rsid w:val="007B7402"/>
    <w:rsid w:val="007B7EC7"/>
    <w:rsid w:val="007C0228"/>
    <w:rsid w:val="007C100A"/>
    <w:rsid w:val="007C18FA"/>
    <w:rsid w:val="007C1EDB"/>
    <w:rsid w:val="007C212A"/>
    <w:rsid w:val="007C264A"/>
    <w:rsid w:val="007C29A6"/>
    <w:rsid w:val="007C2E6D"/>
    <w:rsid w:val="007C6D93"/>
    <w:rsid w:val="007C76D5"/>
    <w:rsid w:val="007D11B4"/>
    <w:rsid w:val="007D153A"/>
    <w:rsid w:val="007D22F2"/>
    <w:rsid w:val="007D254C"/>
    <w:rsid w:val="007D27BC"/>
    <w:rsid w:val="007D4646"/>
    <w:rsid w:val="007D4DC3"/>
    <w:rsid w:val="007D5B56"/>
    <w:rsid w:val="007D5D22"/>
    <w:rsid w:val="007D5E69"/>
    <w:rsid w:val="007D7719"/>
    <w:rsid w:val="007E08E6"/>
    <w:rsid w:val="007E13CA"/>
    <w:rsid w:val="007E1744"/>
    <w:rsid w:val="007E34E3"/>
    <w:rsid w:val="007E3DB4"/>
    <w:rsid w:val="007E5344"/>
    <w:rsid w:val="007E678F"/>
    <w:rsid w:val="007F12A4"/>
    <w:rsid w:val="007F134D"/>
    <w:rsid w:val="007F21C8"/>
    <w:rsid w:val="007F2E29"/>
    <w:rsid w:val="007F2E43"/>
    <w:rsid w:val="007F3104"/>
    <w:rsid w:val="007F3311"/>
    <w:rsid w:val="007F3CBD"/>
    <w:rsid w:val="007F4344"/>
    <w:rsid w:val="007F6BB4"/>
    <w:rsid w:val="007F6F45"/>
    <w:rsid w:val="007F7325"/>
    <w:rsid w:val="007F781E"/>
    <w:rsid w:val="007F7A69"/>
    <w:rsid w:val="008001B1"/>
    <w:rsid w:val="008001EF"/>
    <w:rsid w:val="00800D50"/>
    <w:rsid w:val="00801253"/>
    <w:rsid w:val="00801455"/>
    <w:rsid w:val="008018D0"/>
    <w:rsid w:val="00802E5D"/>
    <w:rsid w:val="00803D39"/>
    <w:rsid w:val="00805512"/>
    <w:rsid w:val="00805EEA"/>
    <w:rsid w:val="008063A2"/>
    <w:rsid w:val="00806FF7"/>
    <w:rsid w:val="008101CC"/>
    <w:rsid w:val="008101D7"/>
    <w:rsid w:val="0081061A"/>
    <w:rsid w:val="00812882"/>
    <w:rsid w:val="00813B51"/>
    <w:rsid w:val="00813FFA"/>
    <w:rsid w:val="008149C6"/>
    <w:rsid w:val="00815008"/>
    <w:rsid w:val="00816FA6"/>
    <w:rsid w:val="00820824"/>
    <w:rsid w:val="008217C4"/>
    <w:rsid w:val="00821825"/>
    <w:rsid w:val="008227A3"/>
    <w:rsid w:val="00822E46"/>
    <w:rsid w:val="00823D48"/>
    <w:rsid w:val="00823E33"/>
    <w:rsid w:val="008247F3"/>
    <w:rsid w:val="00826E48"/>
    <w:rsid w:val="0083064A"/>
    <w:rsid w:val="00830E2D"/>
    <w:rsid w:val="0083144D"/>
    <w:rsid w:val="008314ED"/>
    <w:rsid w:val="00832194"/>
    <w:rsid w:val="00832AA9"/>
    <w:rsid w:val="00833C9A"/>
    <w:rsid w:val="0083412F"/>
    <w:rsid w:val="008354D2"/>
    <w:rsid w:val="00835BD6"/>
    <w:rsid w:val="0083616D"/>
    <w:rsid w:val="00836F7A"/>
    <w:rsid w:val="0084077E"/>
    <w:rsid w:val="008409FB"/>
    <w:rsid w:val="00841DA5"/>
    <w:rsid w:val="00842369"/>
    <w:rsid w:val="00842913"/>
    <w:rsid w:val="00845725"/>
    <w:rsid w:val="008458A6"/>
    <w:rsid w:val="008459B0"/>
    <w:rsid w:val="00845FAF"/>
    <w:rsid w:val="0084627A"/>
    <w:rsid w:val="008469FD"/>
    <w:rsid w:val="00846FDC"/>
    <w:rsid w:val="008470C2"/>
    <w:rsid w:val="0084763D"/>
    <w:rsid w:val="008525BD"/>
    <w:rsid w:val="008528C0"/>
    <w:rsid w:val="00852F4E"/>
    <w:rsid w:val="00853B51"/>
    <w:rsid w:val="00854AA3"/>
    <w:rsid w:val="00854D7F"/>
    <w:rsid w:val="00855014"/>
    <w:rsid w:val="008560A2"/>
    <w:rsid w:val="00857E7B"/>
    <w:rsid w:val="008603F4"/>
    <w:rsid w:val="008619B2"/>
    <w:rsid w:val="00863FDB"/>
    <w:rsid w:val="00864463"/>
    <w:rsid w:val="00864744"/>
    <w:rsid w:val="008651F4"/>
    <w:rsid w:val="00865406"/>
    <w:rsid w:val="008700B5"/>
    <w:rsid w:val="008703D6"/>
    <w:rsid w:val="0087174F"/>
    <w:rsid w:val="00871919"/>
    <w:rsid w:val="00871F94"/>
    <w:rsid w:val="00872D7B"/>
    <w:rsid w:val="00872F95"/>
    <w:rsid w:val="008730B8"/>
    <w:rsid w:val="0087346A"/>
    <w:rsid w:val="00875741"/>
    <w:rsid w:val="00876CEF"/>
    <w:rsid w:val="00881EA8"/>
    <w:rsid w:val="00882A98"/>
    <w:rsid w:val="00882AD5"/>
    <w:rsid w:val="0088353D"/>
    <w:rsid w:val="00886496"/>
    <w:rsid w:val="008866F1"/>
    <w:rsid w:val="00886944"/>
    <w:rsid w:val="00887876"/>
    <w:rsid w:val="0089040F"/>
    <w:rsid w:val="00890B87"/>
    <w:rsid w:val="00890BFE"/>
    <w:rsid w:val="00890CC7"/>
    <w:rsid w:val="00891147"/>
    <w:rsid w:val="008929D3"/>
    <w:rsid w:val="008934B4"/>
    <w:rsid w:val="00893A28"/>
    <w:rsid w:val="00893C53"/>
    <w:rsid w:val="00893CD8"/>
    <w:rsid w:val="00895091"/>
    <w:rsid w:val="008960F1"/>
    <w:rsid w:val="0089695E"/>
    <w:rsid w:val="008974A0"/>
    <w:rsid w:val="0089799A"/>
    <w:rsid w:val="008A0303"/>
    <w:rsid w:val="008A1452"/>
    <w:rsid w:val="008A26A3"/>
    <w:rsid w:val="008A2DC6"/>
    <w:rsid w:val="008A3D99"/>
    <w:rsid w:val="008A44CB"/>
    <w:rsid w:val="008A483D"/>
    <w:rsid w:val="008A485B"/>
    <w:rsid w:val="008A4CCA"/>
    <w:rsid w:val="008A4DF6"/>
    <w:rsid w:val="008A533A"/>
    <w:rsid w:val="008A54E0"/>
    <w:rsid w:val="008A5A27"/>
    <w:rsid w:val="008A6F90"/>
    <w:rsid w:val="008A7B8B"/>
    <w:rsid w:val="008B02FA"/>
    <w:rsid w:val="008B1296"/>
    <w:rsid w:val="008B1387"/>
    <w:rsid w:val="008B1A26"/>
    <w:rsid w:val="008B1ECE"/>
    <w:rsid w:val="008B4769"/>
    <w:rsid w:val="008B48DF"/>
    <w:rsid w:val="008B4CEF"/>
    <w:rsid w:val="008B6F0C"/>
    <w:rsid w:val="008B7094"/>
    <w:rsid w:val="008B70A0"/>
    <w:rsid w:val="008C06FD"/>
    <w:rsid w:val="008C0A02"/>
    <w:rsid w:val="008C0E48"/>
    <w:rsid w:val="008C1D6A"/>
    <w:rsid w:val="008C1FA1"/>
    <w:rsid w:val="008C22F6"/>
    <w:rsid w:val="008C27C9"/>
    <w:rsid w:val="008C5B78"/>
    <w:rsid w:val="008C5D8F"/>
    <w:rsid w:val="008C679A"/>
    <w:rsid w:val="008C7FF8"/>
    <w:rsid w:val="008D3084"/>
    <w:rsid w:val="008D3A74"/>
    <w:rsid w:val="008D4CFF"/>
    <w:rsid w:val="008D5BA5"/>
    <w:rsid w:val="008D7009"/>
    <w:rsid w:val="008E222B"/>
    <w:rsid w:val="008E415F"/>
    <w:rsid w:val="008E6F53"/>
    <w:rsid w:val="008E7542"/>
    <w:rsid w:val="008F1273"/>
    <w:rsid w:val="008F3397"/>
    <w:rsid w:val="008F3C44"/>
    <w:rsid w:val="008F3E9E"/>
    <w:rsid w:val="008F3F2F"/>
    <w:rsid w:val="008F48BB"/>
    <w:rsid w:val="008F6D91"/>
    <w:rsid w:val="008F762F"/>
    <w:rsid w:val="008F76B4"/>
    <w:rsid w:val="008F798E"/>
    <w:rsid w:val="008F7A1F"/>
    <w:rsid w:val="008F7DAF"/>
    <w:rsid w:val="008F7ED2"/>
    <w:rsid w:val="00901844"/>
    <w:rsid w:val="0090199D"/>
    <w:rsid w:val="00901AF7"/>
    <w:rsid w:val="009024A5"/>
    <w:rsid w:val="009044DC"/>
    <w:rsid w:val="0090481A"/>
    <w:rsid w:val="0090499D"/>
    <w:rsid w:val="00904D13"/>
    <w:rsid w:val="00904E25"/>
    <w:rsid w:val="00905E97"/>
    <w:rsid w:val="00906941"/>
    <w:rsid w:val="00906E8C"/>
    <w:rsid w:val="0090708A"/>
    <w:rsid w:val="00907258"/>
    <w:rsid w:val="009120B5"/>
    <w:rsid w:val="009130B3"/>
    <w:rsid w:val="00914514"/>
    <w:rsid w:val="0091486B"/>
    <w:rsid w:val="00915115"/>
    <w:rsid w:val="00915D32"/>
    <w:rsid w:val="009160E4"/>
    <w:rsid w:val="0091629D"/>
    <w:rsid w:val="0091693A"/>
    <w:rsid w:val="0091762F"/>
    <w:rsid w:val="00917F39"/>
    <w:rsid w:val="00917FEC"/>
    <w:rsid w:val="0092085A"/>
    <w:rsid w:val="00921085"/>
    <w:rsid w:val="00921C46"/>
    <w:rsid w:val="00921D78"/>
    <w:rsid w:val="00921D99"/>
    <w:rsid w:val="00922D6B"/>
    <w:rsid w:val="00925EE7"/>
    <w:rsid w:val="00926670"/>
    <w:rsid w:val="0093088C"/>
    <w:rsid w:val="00931030"/>
    <w:rsid w:val="009312ED"/>
    <w:rsid w:val="00932AAF"/>
    <w:rsid w:val="00932B21"/>
    <w:rsid w:val="00932E2D"/>
    <w:rsid w:val="009359F2"/>
    <w:rsid w:val="00936EB3"/>
    <w:rsid w:val="0093701F"/>
    <w:rsid w:val="009378AC"/>
    <w:rsid w:val="00937C85"/>
    <w:rsid w:val="00941EFB"/>
    <w:rsid w:val="00942F08"/>
    <w:rsid w:val="00943D51"/>
    <w:rsid w:val="00944FEC"/>
    <w:rsid w:val="00945C2D"/>
    <w:rsid w:val="00946A91"/>
    <w:rsid w:val="009471BB"/>
    <w:rsid w:val="009512C8"/>
    <w:rsid w:val="0095338C"/>
    <w:rsid w:val="00954498"/>
    <w:rsid w:val="00956BC8"/>
    <w:rsid w:val="009578AE"/>
    <w:rsid w:val="009579C2"/>
    <w:rsid w:val="00957D07"/>
    <w:rsid w:val="0096011B"/>
    <w:rsid w:val="00960AC3"/>
    <w:rsid w:val="00961BF1"/>
    <w:rsid w:val="0096226B"/>
    <w:rsid w:val="0096330C"/>
    <w:rsid w:val="00963A16"/>
    <w:rsid w:val="00964DC3"/>
    <w:rsid w:val="00964FBE"/>
    <w:rsid w:val="00966126"/>
    <w:rsid w:val="00966A21"/>
    <w:rsid w:val="009700A8"/>
    <w:rsid w:val="00970128"/>
    <w:rsid w:val="00971EC8"/>
    <w:rsid w:val="009732A1"/>
    <w:rsid w:val="00973412"/>
    <w:rsid w:val="009744C0"/>
    <w:rsid w:val="00974B0E"/>
    <w:rsid w:val="00974F23"/>
    <w:rsid w:val="0097636D"/>
    <w:rsid w:val="009764E0"/>
    <w:rsid w:val="009767E4"/>
    <w:rsid w:val="009774BF"/>
    <w:rsid w:val="0098014A"/>
    <w:rsid w:val="009806AA"/>
    <w:rsid w:val="00980C9E"/>
    <w:rsid w:val="0098205F"/>
    <w:rsid w:val="00982A1A"/>
    <w:rsid w:val="00982C76"/>
    <w:rsid w:val="00983EF4"/>
    <w:rsid w:val="00984A6F"/>
    <w:rsid w:val="0098500E"/>
    <w:rsid w:val="00985EAC"/>
    <w:rsid w:val="00986A83"/>
    <w:rsid w:val="00986B2E"/>
    <w:rsid w:val="00986E27"/>
    <w:rsid w:val="00986EE6"/>
    <w:rsid w:val="0098786F"/>
    <w:rsid w:val="009879B0"/>
    <w:rsid w:val="00987D80"/>
    <w:rsid w:val="00987FE1"/>
    <w:rsid w:val="009915A4"/>
    <w:rsid w:val="009915F8"/>
    <w:rsid w:val="009931B2"/>
    <w:rsid w:val="00993373"/>
    <w:rsid w:val="00993840"/>
    <w:rsid w:val="009939ED"/>
    <w:rsid w:val="00994FB3"/>
    <w:rsid w:val="00995E44"/>
    <w:rsid w:val="00996473"/>
    <w:rsid w:val="00996AA0"/>
    <w:rsid w:val="00997C23"/>
    <w:rsid w:val="009A24E0"/>
    <w:rsid w:val="009A2564"/>
    <w:rsid w:val="009A3C7E"/>
    <w:rsid w:val="009A3FFE"/>
    <w:rsid w:val="009A4AFA"/>
    <w:rsid w:val="009A4CED"/>
    <w:rsid w:val="009A7233"/>
    <w:rsid w:val="009B0079"/>
    <w:rsid w:val="009B0144"/>
    <w:rsid w:val="009B03CE"/>
    <w:rsid w:val="009B0A2C"/>
    <w:rsid w:val="009B2074"/>
    <w:rsid w:val="009B282C"/>
    <w:rsid w:val="009B4B60"/>
    <w:rsid w:val="009B5C18"/>
    <w:rsid w:val="009B6F71"/>
    <w:rsid w:val="009C19EA"/>
    <w:rsid w:val="009C1D81"/>
    <w:rsid w:val="009C2005"/>
    <w:rsid w:val="009C2CE1"/>
    <w:rsid w:val="009C6324"/>
    <w:rsid w:val="009C6676"/>
    <w:rsid w:val="009C6FA4"/>
    <w:rsid w:val="009C7318"/>
    <w:rsid w:val="009D0CA7"/>
    <w:rsid w:val="009D0E7A"/>
    <w:rsid w:val="009D0FC4"/>
    <w:rsid w:val="009D191F"/>
    <w:rsid w:val="009D2A8F"/>
    <w:rsid w:val="009D31D9"/>
    <w:rsid w:val="009D54A5"/>
    <w:rsid w:val="009D5F8F"/>
    <w:rsid w:val="009D688F"/>
    <w:rsid w:val="009D6A08"/>
    <w:rsid w:val="009D7A85"/>
    <w:rsid w:val="009E0A30"/>
    <w:rsid w:val="009E18B1"/>
    <w:rsid w:val="009E1918"/>
    <w:rsid w:val="009E1D38"/>
    <w:rsid w:val="009E245B"/>
    <w:rsid w:val="009E26D7"/>
    <w:rsid w:val="009E3BE2"/>
    <w:rsid w:val="009E43AB"/>
    <w:rsid w:val="009E4E21"/>
    <w:rsid w:val="009E69D3"/>
    <w:rsid w:val="009E705A"/>
    <w:rsid w:val="009F04BB"/>
    <w:rsid w:val="009F4C21"/>
    <w:rsid w:val="009F7409"/>
    <w:rsid w:val="009F7A89"/>
    <w:rsid w:val="00A02559"/>
    <w:rsid w:val="00A04150"/>
    <w:rsid w:val="00A0457A"/>
    <w:rsid w:val="00A04D3A"/>
    <w:rsid w:val="00A05A50"/>
    <w:rsid w:val="00A06279"/>
    <w:rsid w:val="00A0628E"/>
    <w:rsid w:val="00A06D92"/>
    <w:rsid w:val="00A06E4C"/>
    <w:rsid w:val="00A078DB"/>
    <w:rsid w:val="00A1013D"/>
    <w:rsid w:val="00A1125B"/>
    <w:rsid w:val="00A12632"/>
    <w:rsid w:val="00A1346E"/>
    <w:rsid w:val="00A13B5A"/>
    <w:rsid w:val="00A15038"/>
    <w:rsid w:val="00A155F8"/>
    <w:rsid w:val="00A16484"/>
    <w:rsid w:val="00A16BA3"/>
    <w:rsid w:val="00A16FDA"/>
    <w:rsid w:val="00A17619"/>
    <w:rsid w:val="00A20ECC"/>
    <w:rsid w:val="00A21415"/>
    <w:rsid w:val="00A21905"/>
    <w:rsid w:val="00A22EE4"/>
    <w:rsid w:val="00A2338E"/>
    <w:rsid w:val="00A2373D"/>
    <w:rsid w:val="00A24F06"/>
    <w:rsid w:val="00A2527B"/>
    <w:rsid w:val="00A25603"/>
    <w:rsid w:val="00A27447"/>
    <w:rsid w:val="00A27818"/>
    <w:rsid w:val="00A27D9F"/>
    <w:rsid w:val="00A30D93"/>
    <w:rsid w:val="00A31A01"/>
    <w:rsid w:val="00A33BD3"/>
    <w:rsid w:val="00A34BD2"/>
    <w:rsid w:val="00A3727E"/>
    <w:rsid w:val="00A40FDF"/>
    <w:rsid w:val="00A418B3"/>
    <w:rsid w:val="00A422D4"/>
    <w:rsid w:val="00A42AE4"/>
    <w:rsid w:val="00A45439"/>
    <w:rsid w:val="00A463E1"/>
    <w:rsid w:val="00A46470"/>
    <w:rsid w:val="00A504BB"/>
    <w:rsid w:val="00A513DB"/>
    <w:rsid w:val="00A51515"/>
    <w:rsid w:val="00A51BED"/>
    <w:rsid w:val="00A531A8"/>
    <w:rsid w:val="00A534F0"/>
    <w:rsid w:val="00A550BF"/>
    <w:rsid w:val="00A561C6"/>
    <w:rsid w:val="00A57D3A"/>
    <w:rsid w:val="00A600A3"/>
    <w:rsid w:val="00A60999"/>
    <w:rsid w:val="00A62C83"/>
    <w:rsid w:val="00A62E02"/>
    <w:rsid w:val="00A630A4"/>
    <w:rsid w:val="00A63C3F"/>
    <w:rsid w:val="00A64018"/>
    <w:rsid w:val="00A65053"/>
    <w:rsid w:val="00A65DFE"/>
    <w:rsid w:val="00A66CC6"/>
    <w:rsid w:val="00A67A53"/>
    <w:rsid w:val="00A7065C"/>
    <w:rsid w:val="00A70A4C"/>
    <w:rsid w:val="00A70E61"/>
    <w:rsid w:val="00A72222"/>
    <w:rsid w:val="00A72C8A"/>
    <w:rsid w:val="00A733F3"/>
    <w:rsid w:val="00A73765"/>
    <w:rsid w:val="00A7383D"/>
    <w:rsid w:val="00A7415F"/>
    <w:rsid w:val="00A751D7"/>
    <w:rsid w:val="00A77929"/>
    <w:rsid w:val="00A77BA3"/>
    <w:rsid w:val="00A80AA5"/>
    <w:rsid w:val="00A828F6"/>
    <w:rsid w:val="00A82D8A"/>
    <w:rsid w:val="00A877C6"/>
    <w:rsid w:val="00A9001E"/>
    <w:rsid w:val="00A9021D"/>
    <w:rsid w:val="00A90BB3"/>
    <w:rsid w:val="00A9151F"/>
    <w:rsid w:val="00A917C8"/>
    <w:rsid w:val="00A91896"/>
    <w:rsid w:val="00A92640"/>
    <w:rsid w:val="00A92B93"/>
    <w:rsid w:val="00A9348A"/>
    <w:rsid w:val="00A94711"/>
    <w:rsid w:val="00A958CE"/>
    <w:rsid w:val="00A95D72"/>
    <w:rsid w:val="00A964FA"/>
    <w:rsid w:val="00A97644"/>
    <w:rsid w:val="00AA0F99"/>
    <w:rsid w:val="00AA1892"/>
    <w:rsid w:val="00AA1F43"/>
    <w:rsid w:val="00AA211A"/>
    <w:rsid w:val="00AA51D9"/>
    <w:rsid w:val="00AA62C9"/>
    <w:rsid w:val="00AA65BB"/>
    <w:rsid w:val="00AA660D"/>
    <w:rsid w:val="00AA6620"/>
    <w:rsid w:val="00AA7D91"/>
    <w:rsid w:val="00AA7DB4"/>
    <w:rsid w:val="00AA7F18"/>
    <w:rsid w:val="00AB0410"/>
    <w:rsid w:val="00AB133E"/>
    <w:rsid w:val="00AB28B0"/>
    <w:rsid w:val="00AB3B5F"/>
    <w:rsid w:val="00AB3C6F"/>
    <w:rsid w:val="00AB3D64"/>
    <w:rsid w:val="00AB5B9C"/>
    <w:rsid w:val="00AB5CBA"/>
    <w:rsid w:val="00AB6893"/>
    <w:rsid w:val="00AB7030"/>
    <w:rsid w:val="00AC05EA"/>
    <w:rsid w:val="00AC0704"/>
    <w:rsid w:val="00AC09F1"/>
    <w:rsid w:val="00AC1AAF"/>
    <w:rsid w:val="00AC21B3"/>
    <w:rsid w:val="00AC290A"/>
    <w:rsid w:val="00AC32BE"/>
    <w:rsid w:val="00AC34CC"/>
    <w:rsid w:val="00AC44DA"/>
    <w:rsid w:val="00AC4F87"/>
    <w:rsid w:val="00AC554F"/>
    <w:rsid w:val="00AC5806"/>
    <w:rsid w:val="00AC58D9"/>
    <w:rsid w:val="00AC60F7"/>
    <w:rsid w:val="00AC62AC"/>
    <w:rsid w:val="00AC6D95"/>
    <w:rsid w:val="00AD067C"/>
    <w:rsid w:val="00AD0CA0"/>
    <w:rsid w:val="00AD14B4"/>
    <w:rsid w:val="00AD1D81"/>
    <w:rsid w:val="00AD1FAB"/>
    <w:rsid w:val="00AD2101"/>
    <w:rsid w:val="00AD2DBF"/>
    <w:rsid w:val="00AD309A"/>
    <w:rsid w:val="00AD4745"/>
    <w:rsid w:val="00AD4FB3"/>
    <w:rsid w:val="00AD58A3"/>
    <w:rsid w:val="00AD5E67"/>
    <w:rsid w:val="00AD773B"/>
    <w:rsid w:val="00AE02A1"/>
    <w:rsid w:val="00AE0B54"/>
    <w:rsid w:val="00AE0FA8"/>
    <w:rsid w:val="00AE14BF"/>
    <w:rsid w:val="00AE1CC2"/>
    <w:rsid w:val="00AE2465"/>
    <w:rsid w:val="00AE264E"/>
    <w:rsid w:val="00AE3E11"/>
    <w:rsid w:val="00AE42A0"/>
    <w:rsid w:val="00AE48A8"/>
    <w:rsid w:val="00AE4993"/>
    <w:rsid w:val="00AE607A"/>
    <w:rsid w:val="00AE72B9"/>
    <w:rsid w:val="00AE77E9"/>
    <w:rsid w:val="00AE7883"/>
    <w:rsid w:val="00AF006D"/>
    <w:rsid w:val="00AF0257"/>
    <w:rsid w:val="00AF1F49"/>
    <w:rsid w:val="00AF282C"/>
    <w:rsid w:val="00AF287A"/>
    <w:rsid w:val="00AF3DC8"/>
    <w:rsid w:val="00AF45B4"/>
    <w:rsid w:val="00AF6266"/>
    <w:rsid w:val="00AF6D7D"/>
    <w:rsid w:val="00AF790C"/>
    <w:rsid w:val="00B003D1"/>
    <w:rsid w:val="00B006A8"/>
    <w:rsid w:val="00B007AE"/>
    <w:rsid w:val="00B011DC"/>
    <w:rsid w:val="00B01615"/>
    <w:rsid w:val="00B01EF6"/>
    <w:rsid w:val="00B04B01"/>
    <w:rsid w:val="00B050F5"/>
    <w:rsid w:val="00B05395"/>
    <w:rsid w:val="00B06566"/>
    <w:rsid w:val="00B10E6A"/>
    <w:rsid w:val="00B14028"/>
    <w:rsid w:val="00B14662"/>
    <w:rsid w:val="00B14B12"/>
    <w:rsid w:val="00B16BF6"/>
    <w:rsid w:val="00B1770C"/>
    <w:rsid w:val="00B17DEA"/>
    <w:rsid w:val="00B20202"/>
    <w:rsid w:val="00B21191"/>
    <w:rsid w:val="00B22C3C"/>
    <w:rsid w:val="00B231E0"/>
    <w:rsid w:val="00B2420D"/>
    <w:rsid w:val="00B24E23"/>
    <w:rsid w:val="00B25D39"/>
    <w:rsid w:val="00B26007"/>
    <w:rsid w:val="00B2692E"/>
    <w:rsid w:val="00B27223"/>
    <w:rsid w:val="00B31751"/>
    <w:rsid w:val="00B31CC1"/>
    <w:rsid w:val="00B31FFE"/>
    <w:rsid w:val="00B32DC8"/>
    <w:rsid w:val="00B32FD3"/>
    <w:rsid w:val="00B35FE7"/>
    <w:rsid w:val="00B36188"/>
    <w:rsid w:val="00B3691B"/>
    <w:rsid w:val="00B370C7"/>
    <w:rsid w:val="00B373B6"/>
    <w:rsid w:val="00B40C22"/>
    <w:rsid w:val="00B40C51"/>
    <w:rsid w:val="00B419D5"/>
    <w:rsid w:val="00B41ACD"/>
    <w:rsid w:val="00B41C18"/>
    <w:rsid w:val="00B42284"/>
    <w:rsid w:val="00B42315"/>
    <w:rsid w:val="00B4295D"/>
    <w:rsid w:val="00B42F65"/>
    <w:rsid w:val="00B43C42"/>
    <w:rsid w:val="00B43DDB"/>
    <w:rsid w:val="00B44727"/>
    <w:rsid w:val="00B44A8F"/>
    <w:rsid w:val="00B44D3D"/>
    <w:rsid w:val="00B4537B"/>
    <w:rsid w:val="00B45AB4"/>
    <w:rsid w:val="00B46816"/>
    <w:rsid w:val="00B46FAB"/>
    <w:rsid w:val="00B4702A"/>
    <w:rsid w:val="00B4761C"/>
    <w:rsid w:val="00B50000"/>
    <w:rsid w:val="00B50472"/>
    <w:rsid w:val="00B50DD7"/>
    <w:rsid w:val="00B52E29"/>
    <w:rsid w:val="00B530A9"/>
    <w:rsid w:val="00B54F93"/>
    <w:rsid w:val="00B553FD"/>
    <w:rsid w:val="00B606D6"/>
    <w:rsid w:val="00B61022"/>
    <w:rsid w:val="00B62E65"/>
    <w:rsid w:val="00B63197"/>
    <w:rsid w:val="00B6370B"/>
    <w:rsid w:val="00B63967"/>
    <w:rsid w:val="00B64549"/>
    <w:rsid w:val="00B657F3"/>
    <w:rsid w:val="00B66251"/>
    <w:rsid w:val="00B671E4"/>
    <w:rsid w:val="00B671FE"/>
    <w:rsid w:val="00B6749A"/>
    <w:rsid w:val="00B703F4"/>
    <w:rsid w:val="00B70423"/>
    <w:rsid w:val="00B705C5"/>
    <w:rsid w:val="00B729B6"/>
    <w:rsid w:val="00B73067"/>
    <w:rsid w:val="00B7428B"/>
    <w:rsid w:val="00B773EF"/>
    <w:rsid w:val="00B77B80"/>
    <w:rsid w:val="00B80FE0"/>
    <w:rsid w:val="00B8159A"/>
    <w:rsid w:val="00B8211A"/>
    <w:rsid w:val="00B824C6"/>
    <w:rsid w:val="00B83E59"/>
    <w:rsid w:val="00B84AF5"/>
    <w:rsid w:val="00B86909"/>
    <w:rsid w:val="00B92063"/>
    <w:rsid w:val="00B932FC"/>
    <w:rsid w:val="00B933F5"/>
    <w:rsid w:val="00B94862"/>
    <w:rsid w:val="00B9507C"/>
    <w:rsid w:val="00B9663A"/>
    <w:rsid w:val="00B97355"/>
    <w:rsid w:val="00BA0132"/>
    <w:rsid w:val="00BA0AD7"/>
    <w:rsid w:val="00BA0BD2"/>
    <w:rsid w:val="00BA10FA"/>
    <w:rsid w:val="00BA1B04"/>
    <w:rsid w:val="00BA52A9"/>
    <w:rsid w:val="00BA5414"/>
    <w:rsid w:val="00BA5B10"/>
    <w:rsid w:val="00BA5B82"/>
    <w:rsid w:val="00BA63C7"/>
    <w:rsid w:val="00BA711E"/>
    <w:rsid w:val="00BA72B7"/>
    <w:rsid w:val="00BA7A7E"/>
    <w:rsid w:val="00BB10B7"/>
    <w:rsid w:val="00BB10B9"/>
    <w:rsid w:val="00BB113D"/>
    <w:rsid w:val="00BB20B6"/>
    <w:rsid w:val="00BB25CA"/>
    <w:rsid w:val="00BB26E9"/>
    <w:rsid w:val="00BB3A7D"/>
    <w:rsid w:val="00BB410D"/>
    <w:rsid w:val="00BB4169"/>
    <w:rsid w:val="00BB4292"/>
    <w:rsid w:val="00BB4B80"/>
    <w:rsid w:val="00BB51BB"/>
    <w:rsid w:val="00BB6006"/>
    <w:rsid w:val="00BB6327"/>
    <w:rsid w:val="00BB7B35"/>
    <w:rsid w:val="00BC0478"/>
    <w:rsid w:val="00BC0E11"/>
    <w:rsid w:val="00BC1808"/>
    <w:rsid w:val="00BC2CFD"/>
    <w:rsid w:val="00BC39BD"/>
    <w:rsid w:val="00BC42CF"/>
    <w:rsid w:val="00BC53CA"/>
    <w:rsid w:val="00BC57E9"/>
    <w:rsid w:val="00BC6FD2"/>
    <w:rsid w:val="00BD05A7"/>
    <w:rsid w:val="00BD193C"/>
    <w:rsid w:val="00BD2B52"/>
    <w:rsid w:val="00BD30B5"/>
    <w:rsid w:val="00BD3AFD"/>
    <w:rsid w:val="00BD4628"/>
    <w:rsid w:val="00BD56BE"/>
    <w:rsid w:val="00BD5AC7"/>
    <w:rsid w:val="00BD6794"/>
    <w:rsid w:val="00BD6F90"/>
    <w:rsid w:val="00BD71FA"/>
    <w:rsid w:val="00BE0106"/>
    <w:rsid w:val="00BE0D90"/>
    <w:rsid w:val="00BE111C"/>
    <w:rsid w:val="00BE15AB"/>
    <w:rsid w:val="00BE210B"/>
    <w:rsid w:val="00BE26E4"/>
    <w:rsid w:val="00BE399E"/>
    <w:rsid w:val="00BE4008"/>
    <w:rsid w:val="00BE421E"/>
    <w:rsid w:val="00BE45F3"/>
    <w:rsid w:val="00BE4620"/>
    <w:rsid w:val="00BE49C3"/>
    <w:rsid w:val="00BE51F8"/>
    <w:rsid w:val="00BE5D27"/>
    <w:rsid w:val="00BE72C2"/>
    <w:rsid w:val="00BE7436"/>
    <w:rsid w:val="00BE7738"/>
    <w:rsid w:val="00BE7D7F"/>
    <w:rsid w:val="00BF023C"/>
    <w:rsid w:val="00BF025B"/>
    <w:rsid w:val="00BF05F5"/>
    <w:rsid w:val="00BF1E83"/>
    <w:rsid w:val="00BF22B5"/>
    <w:rsid w:val="00BF26F5"/>
    <w:rsid w:val="00BF2F68"/>
    <w:rsid w:val="00BF3341"/>
    <w:rsid w:val="00BF3F20"/>
    <w:rsid w:val="00BF4165"/>
    <w:rsid w:val="00BF46BA"/>
    <w:rsid w:val="00BF5558"/>
    <w:rsid w:val="00BF57D5"/>
    <w:rsid w:val="00BF5887"/>
    <w:rsid w:val="00BF7C14"/>
    <w:rsid w:val="00C002A8"/>
    <w:rsid w:val="00C00CD5"/>
    <w:rsid w:val="00C01A13"/>
    <w:rsid w:val="00C048ED"/>
    <w:rsid w:val="00C04AC7"/>
    <w:rsid w:val="00C0553A"/>
    <w:rsid w:val="00C06291"/>
    <w:rsid w:val="00C071C5"/>
    <w:rsid w:val="00C07915"/>
    <w:rsid w:val="00C07DF0"/>
    <w:rsid w:val="00C12114"/>
    <w:rsid w:val="00C135F7"/>
    <w:rsid w:val="00C13C44"/>
    <w:rsid w:val="00C158E2"/>
    <w:rsid w:val="00C15E14"/>
    <w:rsid w:val="00C15F0F"/>
    <w:rsid w:val="00C16321"/>
    <w:rsid w:val="00C1766F"/>
    <w:rsid w:val="00C17B5E"/>
    <w:rsid w:val="00C17F4F"/>
    <w:rsid w:val="00C20196"/>
    <w:rsid w:val="00C2191F"/>
    <w:rsid w:val="00C222C9"/>
    <w:rsid w:val="00C22C59"/>
    <w:rsid w:val="00C253BA"/>
    <w:rsid w:val="00C253F1"/>
    <w:rsid w:val="00C259D3"/>
    <w:rsid w:val="00C272AF"/>
    <w:rsid w:val="00C27883"/>
    <w:rsid w:val="00C31658"/>
    <w:rsid w:val="00C3283C"/>
    <w:rsid w:val="00C329F0"/>
    <w:rsid w:val="00C34982"/>
    <w:rsid w:val="00C35E87"/>
    <w:rsid w:val="00C368AC"/>
    <w:rsid w:val="00C36A21"/>
    <w:rsid w:val="00C372F7"/>
    <w:rsid w:val="00C3785E"/>
    <w:rsid w:val="00C37CCF"/>
    <w:rsid w:val="00C40819"/>
    <w:rsid w:val="00C4088B"/>
    <w:rsid w:val="00C412B4"/>
    <w:rsid w:val="00C42AAD"/>
    <w:rsid w:val="00C4352E"/>
    <w:rsid w:val="00C436AF"/>
    <w:rsid w:val="00C43A72"/>
    <w:rsid w:val="00C43FAD"/>
    <w:rsid w:val="00C44376"/>
    <w:rsid w:val="00C44840"/>
    <w:rsid w:val="00C45370"/>
    <w:rsid w:val="00C45795"/>
    <w:rsid w:val="00C45C4D"/>
    <w:rsid w:val="00C45C51"/>
    <w:rsid w:val="00C46802"/>
    <w:rsid w:val="00C47596"/>
    <w:rsid w:val="00C47D1D"/>
    <w:rsid w:val="00C47DDF"/>
    <w:rsid w:val="00C50A9D"/>
    <w:rsid w:val="00C5100A"/>
    <w:rsid w:val="00C522F7"/>
    <w:rsid w:val="00C527A8"/>
    <w:rsid w:val="00C52C4A"/>
    <w:rsid w:val="00C530E9"/>
    <w:rsid w:val="00C53D71"/>
    <w:rsid w:val="00C546E8"/>
    <w:rsid w:val="00C54728"/>
    <w:rsid w:val="00C553DA"/>
    <w:rsid w:val="00C55400"/>
    <w:rsid w:val="00C55BD2"/>
    <w:rsid w:val="00C56F58"/>
    <w:rsid w:val="00C56FBF"/>
    <w:rsid w:val="00C604A2"/>
    <w:rsid w:val="00C61189"/>
    <w:rsid w:val="00C61396"/>
    <w:rsid w:val="00C613BE"/>
    <w:rsid w:val="00C61CA0"/>
    <w:rsid w:val="00C625A6"/>
    <w:rsid w:val="00C65254"/>
    <w:rsid w:val="00C6561E"/>
    <w:rsid w:val="00C657D7"/>
    <w:rsid w:val="00C6589E"/>
    <w:rsid w:val="00C659E3"/>
    <w:rsid w:val="00C65EA2"/>
    <w:rsid w:val="00C66885"/>
    <w:rsid w:val="00C66CE8"/>
    <w:rsid w:val="00C66E2A"/>
    <w:rsid w:val="00C702BA"/>
    <w:rsid w:val="00C70781"/>
    <w:rsid w:val="00C707A2"/>
    <w:rsid w:val="00C72580"/>
    <w:rsid w:val="00C75F26"/>
    <w:rsid w:val="00C7614B"/>
    <w:rsid w:val="00C76776"/>
    <w:rsid w:val="00C76830"/>
    <w:rsid w:val="00C76A8A"/>
    <w:rsid w:val="00C770B2"/>
    <w:rsid w:val="00C80C60"/>
    <w:rsid w:val="00C80D9D"/>
    <w:rsid w:val="00C80DF8"/>
    <w:rsid w:val="00C81850"/>
    <w:rsid w:val="00C821A8"/>
    <w:rsid w:val="00C841D4"/>
    <w:rsid w:val="00C84F58"/>
    <w:rsid w:val="00C85596"/>
    <w:rsid w:val="00C86452"/>
    <w:rsid w:val="00C87A1A"/>
    <w:rsid w:val="00C87B6D"/>
    <w:rsid w:val="00C906BD"/>
    <w:rsid w:val="00C90915"/>
    <w:rsid w:val="00C92371"/>
    <w:rsid w:val="00C931F1"/>
    <w:rsid w:val="00C9384B"/>
    <w:rsid w:val="00C94CDF"/>
    <w:rsid w:val="00C95A43"/>
    <w:rsid w:val="00C95C1C"/>
    <w:rsid w:val="00C97414"/>
    <w:rsid w:val="00C97564"/>
    <w:rsid w:val="00CA0857"/>
    <w:rsid w:val="00CA1A60"/>
    <w:rsid w:val="00CA1D65"/>
    <w:rsid w:val="00CA2DFD"/>
    <w:rsid w:val="00CA48C0"/>
    <w:rsid w:val="00CA524A"/>
    <w:rsid w:val="00CA5CE2"/>
    <w:rsid w:val="00CB06B8"/>
    <w:rsid w:val="00CB12EE"/>
    <w:rsid w:val="00CB13B8"/>
    <w:rsid w:val="00CB17DD"/>
    <w:rsid w:val="00CB3C15"/>
    <w:rsid w:val="00CB41D7"/>
    <w:rsid w:val="00CB450C"/>
    <w:rsid w:val="00CB53BB"/>
    <w:rsid w:val="00CB594E"/>
    <w:rsid w:val="00CB62D2"/>
    <w:rsid w:val="00CB62EE"/>
    <w:rsid w:val="00CB6896"/>
    <w:rsid w:val="00CB6CC7"/>
    <w:rsid w:val="00CB7163"/>
    <w:rsid w:val="00CC046B"/>
    <w:rsid w:val="00CC169A"/>
    <w:rsid w:val="00CC18D1"/>
    <w:rsid w:val="00CC1FC5"/>
    <w:rsid w:val="00CC207C"/>
    <w:rsid w:val="00CC2C6B"/>
    <w:rsid w:val="00CC3265"/>
    <w:rsid w:val="00CC3638"/>
    <w:rsid w:val="00CC3868"/>
    <w:rsid w:val="00CC3D39"/>
    <w:rsid w:val="00CC4098"/>
    <w:rsid w:val="00CC493B"/>
    <w:rsid w:val="00CC5FE3"/>
    <w:rsid w:val="00CC6060"/>
    <w:rsid w:val="00CD0B1C"/>
    <w:rsid w:val="00CD0CF6"/>
    <w:rsid w:val="00CD0F6D"/>
    <w:rsid w:val="00CD10BE"/>
    <w:rsid w:val="00CD1DFA"/>
    <w:rsid w:val="00CD314B"/>
    <w:rsid w:val="00CD3A46"/>
    <w:rsid w:val="00CD517B"/>
    <w:rsid w:val="00CD55B9"/>
    <w:rsid w:val="00CE0246"/>
    <w:rsid w:val="00CE045E"/>
    <w:rsid w:val="00CE04B3"/>
    <w:rsid w:val="00CE0A95"/>
    <w:rsid w:val="00CE0C10"/>
    <w:rsid w:val="00CE1A87"/>
    <w:rsid w:val="00CE25AF"/>
    <w:rsid w:val="00CE2752"/>
    <w:rsid w:val="00CE2BE1"/>
    <w:rsid w:val="00CE2FDC"/>
    <w:rsid w:val="00CE4D31"/>
    <w:rsid w:val="00CE5091"/>
    <w:rsid w:val="00CE6581"/>
    <w:rsid w:val="00CE6827"/>
    <w:rsid w:val="00CE69E2"/>
    <w:rsid w:val="00CE6D5B"/>
    <w:rsid w:val="00CE6EEE"/>
    <w:rsid w:val="00CF12C1"/>
    <w:rsid w:val="00CF13D7"/>
    <w:rsid w:val="00CF1B0B"/>
    <w:rsid w:val="00CF1E0C"/>
    <w:rsid w:val="00CF1ED2"/>
    <w:rsid w:val="00CF257C"/>
    <w:rsid w:val="00CF3419"/>
    <w:rsid w:val="00CF674B"/>
    <w:rsid w:val="00CF6FD2"/>
    <w:rsid w:val="00CF7AA0"/>
    <w:rsid w:val="00CF7C8E"/>
    <w:rsid w:val="00D00629"/>
    <w:rsid w:val="00D00A71"/>
    <w:rsid w:val="00D00DAE"/>
    <w:rsid w:val="00D01842"/>
    <w:rsid w:val="00D0202E"/>
    <w:rsid w:val="00D03825"/>
    <w:rsid w:val="00D04931"/>
    <w:rsid w:val="00D05844"/>
    <w:rsid w:val="00D06645"/>
    <w:rsid w:val="00D076BA"/>
    <w:rsid w:val="00D0791F"/>
    <w:rsid w:val="00D07D23"/>
    <w:rsid w:val="00D101E4"/>
    <w:rsid w:val="00D10719"/>
    <w:rsid w:val="00D12A2D"/>
    <w:rsid w:val="00D14F75"/>
    <w:rsid w:val="00D1508E"/>
    <w:rsid w:val="00D151BB"/>
    <w:rsid w:val="00D15A30"/>
    <w:rsid w:val="00D16421"/>
    <w:rsid w:val="00D17CCA"/>
    <w:rsid w:val="00D17E05"/>
    <w:rsid w:val="00D204EB"/>
    <w:rsid w:val="00D215EC"/>
    <w:rsid w:val="00D21BD6"/>
    <w:rsid w:val="00D23186"/>
    <w:rsid w:val="00D236BB"/>
    <w:rsid w:val="00D23D3B"/>
    <w:rsid w:val="00D26256"/>
    <w:rsid w:val="00D2627D"/>
    <w:rsid w:val="00D26753"/>
    <w:rsid w:val="00D27258"/>
    <w:rsid w:val="00D30776"/>
    <w:rsid w:val="00D3154C"/>
    <w:rsid w:val="00D31F69"/>
    <w:rsid w:val="00D34A0B"/>
    <w:rsid w:val="00D35231"/>
    <w:rsid w:val="00D35E06"/>
    <w:rsid w:val="00D36231"/>
    <w:rsid w:val="00D365EF"/>
    <w:rsid w:val="00D36B6D"/>
    <w:rsid w:val="00D407CF"/>
    <w:rsid w:val="00D40E97"/>
    <w:rsid w:val="00D4177D"/>
    <w:rsid w:val="00D4205B"/>
    <w:rsid w:val="00D4241A"/>
    <w:rsid w:val="00D42BAC"/>
    <w:rsid w:val="00D43429"/>
    <w:rsid w:val="00D44015"/>
    <w:rsid w:val="00D4508F"/>
    <w:rsid w:val="00D45EA1"/>
    <w:rsid w:val="00D45F57"/>
    <w:rsid w:val="00D46133"/>
    <w:rsid w:val="00D46319"/>
    <w:rsid w:val="00D469D2"/>
    <w:rsid w:val="00D475A4"/>
    <w:rsid w:val="00D47602"/>
    <w:rsid w:val="00D47C00"/>
    <w:rsid w:val="00D5047A"/>
    <w:rsid w:val="00D51733"/>
    <w:rsid w:val="00D51A3B"/>
    <w:rsid w:val="00D52736"/>
    <w:rsid w:val="00D54856"/>
    <w:rsid w:val="00D5495E"/>
    <w:rsid w:val="00D54B24"/>
    <w:rsid w:val="00D56098"/>
    <w:rsid w:val="00D57192"/>
    <w:rsid w:val="00D57FFA"/>
    <w:rsid w:val="00D60729"/>
    <w:rsid w:val="00D61118"/>
    <w:rsid w:val="00D62994"/>
    <w:rsid w:val="00D63152"/>
    <w:rsid w:val="00D6345F"/>
    <w:rsid w:val="00D634E1"/>
    <w:rsid w:val="00D641EB"/>
    <w:rsid w:val="00D6454A"/>
    <w:rsid w:val="00D6577C"/>
    <w:rsid w:val="00D65F69"/>
    <w:rsid w:val="00D66A39"/>
    <w:rsid w:val="00D67AA6"/>
    <w:rsid w:val="00D70363"/>
    <w:rsid w:val="00D71A91"/>
    <w:rsid w:val="00D71ECE"/>
    <w:rsid w:val="00D726E1"/>
    <w:rsid w:val="00D74B24"/>
    <w:rsid w:val="00D74C89"/>
    <w:rsid w:val="00D75E75"/>
    <w:rsid w:val="00D8174C"/>
    <w:rsid w:val="00D82C58"/>
    <w:rsid w:val="00D834D3"/>
    <w:rsid w:val="00D83952"/>
    <w:rsid w:val="00D83AF7"/>
    <w:rsid w:val="00D84174"/>
    <w:rsid w:val="00D842DA"/>
    <w:rsid w:val="00D84405"/>
    <w:rsid w:val="00D8543A"/>
    <w:rsid w:val="00D85615"/>
    <w:rsid w:val="00D85B45"/>
    <w:rsid w:val="00D85D46"/>
    <w:rsid w:val="00D85F33"/>
    <w:rsid w:val="00D874D6"/>
    <w:rsid w:val="00D91DFF"/>
    <w:rsid w:val="00D91F75"/>
    <w:rsid w:val="00D929B5"/>
    <w:rsid w:val="00D92AE1"/>
    <w:rsid w:val="00D940F7"/>
    <w:rsid w:val="00D96636"/>
    <w:rsid w:val="00D967AC"/>
    <w:rsid w:val="00D96CCF"/>
    <w:rsid w:val="00D96ED5"/>
    <w:rsid w:val="00D9781A"/>
    <w:rsid w:val="00D97AF3"/>
    <w:rsid w:val="00DA3D68"/>
    <w:rsid w:val="00DA3E9D"/>
    <w:rsid w:val="00DA412F"/>
    <w:rsid w:val="00DA43A5"/>
    <w:rsid w:val="00DA4BCB"/>
    <w:rsid w:val="00DA4CED"/>
    <w:rsid w:val="00DA646D"/>
    <w:rsid w:val="00DA64C3"/>
    <w:rsid w:val="00DA64DE"/>
    <w:rsid w:val="00DA6A42"/>
    <w:rsid w:val="00DA7C9C"/>
    <w:rsid w:val="00DB10A3"/>
    <w:rsid w:val="00DB2537"/>
    <w:rsid w:val="00DB26F6"/>
    <w:rsid w:val="00DB292B"/>
    <w:rsid w:val="00DB35FB"/>
    <w:rsid w:val="00DB4213"/>
    <w:rsid w:val="00DB4F1C"/>
    <w:rsid w:val="00DB58A5"/>
    <w:rsid w:val="00DB631E"/>
    <w:rsid w:val="00DB69B5"/>
    <w:rsid w:val="00DB75B0"/>
    <w:rsid w:val="00DB7FE0"/>
    <w:rsid w:val="00DC036D"/>
    <w:rsid w:val="00DC0714"/>
    <w:rsid w:val="00DC1294"/>
    <w:rsid w:val="00DC1625"/>
    <w:rsid w:val="00DC230D"/>
    <w:rsid w:val="00DC31EA"/>
    <w:rsid w:val="00DC3459"/>
    <w:rsid w:val="00DC391A"/>
    <w:rsid w:val="00DC46C6"/>
    <w:rsid w:val="00DC5477"/>
    <w:rsid w:val="00DC548B"/>
    <w:rsid w:val="00DC6AEF"/>
    <w:rsid w:val="00DC7D90"/>
    <w:rsid w:val="00DD0541"/>
    <w:rsid w:val="00DD18D0"/>
    <w:rsid w:val="00DD29EF"/>
    <w:rsid w:val="00DD31D9"/>
    <w:rsid w:val="00DD3C8E"/>
    <w:rsid w:val="00DD5EDC"/>
    <w:rsid w:val="00DD6C2E"/>
    <w:rsid w:val="00DD6C79"/>
    <w:rsid w:val="00DD7BB5"/>
    <w:rsid w:val="00DE00EE"/>
    <w:rsid w:val="00DE2438"/>
    <w:rsid w:val="00DE2AB1"/>
    <w:rsid w:val="00DE3626"/>
    <w:rsid w:val="00DE7486"/>
    <w:rsid w:val="00DF180C"/>
    <w:rsid w:val="00DF1A89"/>
    <w:rsid w:val="00DF2307"/>
    <w:rsid w:val="00DF23EA"/>
    <w:rsid w:val="00DF4CE6"/>
    <w:rsid w:val="00DF75E1"/>
    <w:rsid w:val="00DF7FEE"/>
    <w:rsid w:val="00E0198F"/>
    <w:rsid w:val="00E022AF"/>
    <w:rsid w:val="00E02437"/>
    <w:rsid w:val="00E0264E"/>
    <w:rsid w:val="00E03677"/>
    <w:rsid w:val="00E0561E"/>
    <w:rsid w:val="00E065BC"/>
    <w:rsid w:val="00E0756A"/>
    <w:rsid w:val="00E07E3D"/>
    <w:rsid w:val="00E10B69"/>
    <w:rsid w:val="00E119D2"/>
    <w:rsid w:val="00E11B23"/>
    <w:rsid w:val="00E128B6"/>
    <w:rsid w:val="00E13290"/>
    <w:rsid w:val="00E13961"/>
    <w:rsid w:val="00E14846"/>
    <w:rsid w:val="00E14BC9"/>
    <w:rsid w:val="00E15087"/>
    <w:rsid w:val="00E15DB8"/>
    <w:rsid w:val="00E16DF8"/>
    <w:rsid w:val="00E1718F"/>
    <w:rsid w:val="00E17740"/>
    <w:rsid w:val="00E24B46"/>
    <w:rsid w:val="00E25276"/>
    <w:rsid w:val="00E2700B"/>
    <w:rsid w:val="00E27501"/>
    <w:rsid w:val="00E27C7D"/>
    <w:rsid w:val="00E3026F"/>
    <w:rsid w:val="00E30592"/>
    <w:rsid w:val="00E30A99"/>
    <w:rsid w:val="00E330EA"/>
    <w:rsid w:val="00E331F4"/>
    <w:rsid w:val="00E3577E"/>
    <w:rsid w:val="00E359A0"/>
    <w:rsid w:val="00E3734D"/>
    <w:rsid w:val="00E40935"/>
    <w:rsid w:val="00E41188"/>
    <w:rsid w:val="00E42D04"/>
    <w:rsid w:val="00E43390"/>
    <w:rsid w:val="00E4353C"/>
    <w:rsid w:val="00E4361F"/>
    <w:rsid w:val="00E43BE8"/>
    <w:rsid w:val="00E448A2"/>
    <w:rsid w:val="00E4518A"/>
    <w:rsid w:val="00E469C7"/>
    <w:rsid w:val="00E475E9"/>
    <w:rsid w:val="00E47CFD"/>
    <w:rsid w:val="00E512F8"/>
    <w:rsid w:val="00E51B6B"/>
    <w:rsid w:val="00E51ED9"/>
    <w:rsid w:val="00E520BE"/>
    <w:rsid w:val="00E521A9"/>
    <w:rsid w:val="00E523C7"/>
    <w:rsid w:val="00E53877"/>
    <w:rsid w:val="00E54C90"/>
    <w:rsid w:val="00E553D3"/>
    <w:rsid w:val="00E564B3"/>
    <w:rsid w:val="00E56BE5"/>
    <w:rsid w:val="00E576A5"/>
    <w:rsid w:val="00E6087B"/>
    <w:rsid w:val="00E632CD"/>
    <w:rsid w:val="00E63312"/>
    <w:rsid w:val="00E636BB"/>
    <w:rsid w:val="00E655DB"/>
    <w:rsid w:val="00E66247"/>
    <w:rsid w:val="00E668B4"/>
    <w:rsid w:val="00E70054"/>
    <w:rsid w:val="00E70855"/>
    <w:rsid w:val="00E70B41"/>
    <w:rsid w:val="00E7126D"/>
    <w:rsid w:val="00E71857"/>
    <w:rsid w:val="00E72382"/>
    <w:rsid w:val="00E72B41"/>
    <w:rsid w:val="00E735A9"/>
    <w:rsid w:val="00E7560F"/>
    <w:rsid w:val="00E75A45"/>
    <w:rsid w:val="00E75ACE"/>
    <w:rsid w:val="00E75AEA"/>
    <w:rsid w:val="00E75B05"/>
    <w:rsid w:val="00E76053"/>
    <w:rsid w:val="00E76733"/>
    <w:rsid w:val="00E76986"/>
    <w:rsid w:val="00E773F5"/>
    <w:rsid w:val="00E815BB"/>
    <w:rsid w:val="00E818BD"/>
    <w:rsid w:val="00E8196C"/>
    <w:rsid w:val="00E82983"/>
    <w:rsid w:val="00E83474"/>
    <w:rsid w:val="00E83F9D"/>
    <w:rsid w:val="00E84451"/>
    <w:rsid w:val="00E84CD8"/>
    <w:rsid w:val="00E84E31"/>
    <w:rsid w:val="00E85928"/>
    <w:rsid w:val="00E85A89"/>
    <w:rsid w:val="00E90EDE"/>
    <w:rsid w:val="00E920A4"/>
    <w:rsid w:val="00E93082"/>
    <w:rsid w:val="00E93106"/>
    <w:rsid w:val="00E96D6F"/>
    <w:rsid w:val="00E97C60"/>
    <w:rsid w:val="00EA0B7B"/>
    <w:rsid w:val="00EA0BBB"/>
    <w:rsid w:val="00EA348D"/>
    <w:rsid w:val="00EA41E4"/>
    <w:rsid w:val="00EA51B4"/>
    <w:rsid w:val="00EA6240"/>
    <w:rsid w:val="00EA6502"/>
    <w:rsid w:val="00EA66E8"/>
    <w:rsid w:val="00EA6CC9"/>
    <w:rsid w:val="00EA71F9"/>
    <w:rsid w:val="00EB0332"/>
    <w:rsid w:val="00EB1070"/>
    <w:rsid w:val="00EB12C2"/>
    <w:rsid w:val="00EB20BC"/>
    <w:rsid w:val="00EB25AE"/>
    <w:rsid w:val="00EB2964"/>
    <w:rsid w:val="00EB394D"/>
    <w:rsid w:val="00EB6262"/>
    <w:rsid w:val="00EB6C40"/>
    <w:rsid w:val="00EB7DFA"/>
    <w:rsid w:val="00EC0DBB"/>
    <w:rsid w:val="00EC1008"/>
    <w:rsid w:val="00EC1327"/>
    <w:rsid w:val="00EC2367"/>
    <w:rsid w:val="00EC23A0"/>
    <w:rsid w:val="00EC24E8"/>
    <w:rsid w:val="00EC34B8"/>
    <w:rsid w:val="00EC3F75"/>
    <w:rsid w:val="00EC482B"/>
    <w:rsid w:val="00EC4FEF"/>
    <w:rsid w:val="00EC58E3"/>
    <w:rsid w:val="00EC5982"/>
    <w:rsid w:val="00EC605A"/>
    <w:rsid w:val="00ED155D"/>
    <w:rsid w:val="00ED1FF1"/>
    <w:rsid w:val="00ED2EB4"/>
    <w:rsid w:val="00ED455D"/>
    <w:rsid w:val="00ED5134"/>
    <w:rsid w:val="00ED5F90"/>
    <w:rsid w:val="00ED6230"/>
    <w:rsid w:val="00ED6944"/>
    <w:rsid w:val="00ED6C80"/>
    <w:rsid w:val="00ED7B64"/>
    <w:rsid w:val="00EE0AB3"/>
    <w:rsid w:val="00EE0BD9"/>
    <w:rsid w:val="00EE0BE6"/>
    <w:rsid w:val="00EE13BB"/>
    <w:rsid w:val="00EE231C"/>
    <w:rsid w:val="00EE23CB"/>
    <w:rsid w:val="00EE3CDA"/>
    <w:rsid w:val="00EE40F7"/>
    <w:rsid w:val="00EE50A1"/>
    <w:rsid w:val="00EE5A20"/>
    <w:rsid w:val="00EE64F8"/>
    <w:rsid w:val="00EE7119"/>
    <w:rsid w:val="00EE7ABF"/>
    <w:rsid w:val="00EE7B4A"/>
    <w:rsid w:val="00EF00F8"/>
    <w:rsid w:val="00EF0F63"/>
    <w:rsid w:val="00EF265A"/>
    <w:rsid w:val="00EF2FCB"/>
    <w:rsid w:val="00EF40A7"/>
    <w:rsid w:val="00EF4AF5"/>
    <w:rsid w:val="00EF5AEF"/>
    <w:rsid w:val="00EF6A8F"/>
    <w:rsid w:val="00EF7413"/>
    <w:rsid w:val="00F00179"/>
    <w:rsid w:val="00F0141D"/>
    <w:rsid w:val="00F0148D"/>
    <w:rsid w:val="00F01D05"/>
    <w:rsid w:val="00F050B9"/>
    <w:rsid w:val="00F05489"/>
    <w:rsid w:val="00F058E6"/>
    <w:rsid w:val="00F05965"/>
    <w:rsid w:val="00F06231"/>
    <w:rsid w:val="00F10260"/>
    <w:rsid w:val="00F10847"/>
    <w:rsid w:val="00F10EDA"/>
    <w:rsid w:val="00F1172B"/>
    <w:rsid w:val="00F11803"/>
    <w:rsid w:val="00F11939"/>
    <w:rsid w:val="00F122BA"/>
    <w:rsid w:val="00F13E81"/>
    <w:rsid w:val="00F148BF"/>
    <w:rsid w:val="00F16BB4"/>
    <w:rsid w:val="00F174B2"/>
    <w:rsid w:val="00F208CA"/>
    <w:rsid w:val="00F214AE"/>
    <w:rsid w:val="00F217C0"/>
    <w:rsid w:val="00F22B57"/>
    <w:rsid w:val="00F23EEB"/>
    <w:rsid w:val="00F253E7"/>
    <w:rsid w:val="00F2738B"/>
    <w:rsid w:val="00F27608"/>
    <w:rsid w:val="00F30767"/>
    <w:rsid w:val="00F30ADA"/>
    <w:rsid w:val="00F3272F"/>
    <w:rsid w:val="00F3281A"/>
    <w:rsid w:val="00F33A36"/>
    <w:rsid w:val="00F33AF7"/>
    <w:rsid w:val="00F33BF2"/>
    <w:rsid w:val="00F35C84"/>
    <w:rsid w:val="00F371FB"/>
    <w:rsid w:val="00F41CA8"/>
    <w:rsid w:val="00F425B1"/>
    <w:rsid w:val="00F4376D"/>
    <w:rsid w:val="00F445C8"/>
    <w:rsid w:val="00F45FF3"/>
    <w:rsid w:val="00F4646A"/>
    <w:rsid w:val="00F46B5C"/>
    <w:rsid w:val="00F515B1"/>
    <w:rsid w:val="00F5160C"/>
    <w:rsid w:val="00F53701"/>
    <w:rsid w:val="00F53D29"/>
    <w:rsid w:val="00F54BEE"/>
    <w:rsid w:val="00F5595C"/>
    <w:rsid w:val="00F563DE"/>
    <w:rsid w:val="00F57086"/>
    <w:rsid w:val="00F57D42"/>
    <w:rsid w:val="00F57DF9"/>
    <w:rsid w:val="00F57E0D"/>
    <w:rsid w:val="00F60580"/>
    <w:rsid w:val="00F60C1A"/>
    <w:rsid w:val="00F6147B"/>
    <w:rsid w:val="00F63174"/>
    <w:rsid w:val="00F63D26"/>
    <w:rsid w:val="00F63F2F"/>
    <w:rsid w:val="00F646CB"/>
    <w:rsid w:val="00F64925"/>
    <w:rsid w:val="00F651F7"/>
    <w:rsid w:val="00F65A2D"/>
    <w:rsid w:val="00F65D53"/>
    <w:rsid w:val="00F66292"/>
    <w:rsid w:val="00F70EAE"/>
    <w:rsid w:val="00F71089"/>
    <w:rsid w:val="00F72F8F"/>
    <w:rsid w:val="00F741DB"/>
    <w:rsid w:val="00F74AF5"/>
    <w:rsid w:val="00F7584A"/>
    <w:rsid w:val="00F7710C"/>
    <w:rsid w:val="00F800F9"/>
    <w:rsid w:val="00F803D9"/>
    <w:rsid w:val="00F81033"/>
    <w:rsid w:val="00F81981"/>
    <w:rsid w:val="00F8295F"/>
    <w:rsid w:val="00F8327E"/>
    <w:rsid w:val="00F84FF7"/>
    <w:rsid w:val="00F85D86"/>
    <w:rsid w:val="00F85F36"/>
    <w:rsid w:val="00F8740F"/>
    <w:rsid w:val="00F87CB6"/>
    <w:rsid w:val="00F90C58"/>
    <w:rsid w:val="00F90C99"/>
    <w:rsid w:val="00F92D09"/>
    <w:rsid w:val="00F9340A"/>
    <w:rsid w:val="00F934CD"/>
    <w:rsid w:val="00F93F0E"/>
    <w:rsid w:val="00F941E1"/>
    <w:rsid w:val="00F953DA"/>
    <w:rsid w:val="00F95571"/>
    <w:rsid w:val="00F96883"/>
    <w:rsid w:val="00F968A6"/>
    <w:rsid w:val="00F97CC7"/>
    <w:rsid w:val="00FA0A44"/>
    <w:rsid w:val="00FA10DB"/>
    <w:rsid w:val="00FA123F"/>
    <w:rsid w:val="00FA12AF"/>
    <w:rsid w:val="00FA1699"/>
    <w:rsid w:val="00FA1704"/>
    <w:rsid w:val="00FA1786"/>
    <w:rsid w:val="00FA1926"/>
    <w:rsid w:val="00FA263D"/>
    <w:rsid w:val="00FA26ED"/>
    <w:rsid w:val="00FA3387"/>
    <w:rsid w:val="00FA394C"/>
    <w:rsid w:val="00FA462A"/>
    <w:rsid w:val="00FA63E7"/>
    <w:rsid w:val="00FA7871"/>
    <w:rsid w:val="00FB0652"/>
    <w:rsid w:val="00FB084A"/>
    <w:rsid w:val="00FB11C8"/>
    <w:rsid w:val="00FB138C"/>
    <w:rsid w:val="00FB2EC2"/>
    <w:rsid w:val="00FB35D0"/>
    <w:rsid w:val="00FB455C"/>
    <w:rsid w:val="00FB489F"/>
    <w:rsid w:val="00FB6F24"/>
    <w:rsid w:val="00FB71A5"/>
    <w:rsid w:val="00FB7568"/>
    <w:rsid w:val="00FC2354"/>
    <w:rsid w:val="00FC2DDB"/>
    <w:rsid w:val="00FC36C7"/>
    <w:rsid w:val="00FC3F6E"/>
    <w:rsid w:val="00FC4051"/>
    <w:rsid w:val="00FC4777"/>
    <w:rsid w:val="00FC5BCB"/>
    <w:rsid w:val="00FC5F8D"/>
    <w:rsid w:val="00FC6631"/>
    <w:rsid w:val="00FC684C"/>
    <w:rsid w:val="00FC6920"/>
    <w:rsid w:val="00FD33EC"/>
    <w:rsid w:val="00FD55C1"/>
    <w:rsid w:val="00FD636C"/>
    <w:rsid w:val="00FD6AD5"/>
    <w:rsid w:val="00FD7CE3"/>
    <w:rsid w:val="00FE191D"/>
    <w:rsid w:val="00FE198C"/>
    <w:rsid w:val="00FE2BC6"/>
    <w:rsid w:val="00FE2CD6"/>
    <w:rsid w:val="00FE356F"/>
    <w:rsid w:val="00FE3769"/>
    <w:rsid w:val="00FE3AB3"/>
    <w:rsid w:val="00FE68E6"/>
    <w:rsid w:val="00FE77CF"/>
    <w:rsid w:val="00FF10E3"/>
    <w:rsid w:val="00FF1656"/>
    <w:rsid w:val="00FF2402"/>
    <w:rsid w:val="00FF2958"/>
    <w:rsid w:val="00FF324D"/>
    <w:rsid w:val="00FF3EA1"/>
    <w:rsid w:val="00FF45E7"/>
    <w:rsid w:val="00FF4A04"/>
    <w:rsid w:val="00FF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04D6D7"/>
  <w15:docId w15:val="{7E4F7ADD-28E8-498C-80D5-84EED0E00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97B"/>
    <w:pPr>
      <w:spacing w:after="0" w:line="240" w:lineRule="auto"/>
    </w:pPr>
    <w:rPr>
      <w:rFonts w:ascii="Calibri" w:eastAsia="Calibri" w:hAnsi="Calibri" w:cs="Arial"/>
      <w:sz w:val="20"/>
      <w:szCs w:val="20"/>
    </w:rPr>
  </w:style>
  <w:style w:type="paragraph" w:styleId="Heading1">
    <w:name w:val="heading 1"/>
    <w:basedOn w:val="Normal"/>
    <w:link w:val="Heading1Char"/>
    <w:uiPriority w:val="9"/>
    <w:qFormat/>
    <w:rsid w:val="005B5DF6"/>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751CB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5D53"/>
    <w:pPr>
      <w:tabs>
        <w:tab w:val="center" w:pos="4680"/>
        <w:tab w:val="right" w:pos="9360"/>
      </w:tabs>
    </w:pPr>
  </w:style>
  <w:style w:type="character" w:customStyle="1" w:styleId="HeaderChar">
    <w:name w:val="Header Char"/>
    <w:basedOn w:val="DefaultParagraphFont"/>
    <w:link w:val="Header"/>
    <w:uiPriority w:val="99"/>
    <w:rsid w:val="00F65D53"/>
    <w:rPr>
      <w:rFonts w:ascii="Calibri" w:eastAsia="Calibri" w:hAnsi="Calibri" w:cs="Arial"/>
      <w:sz w:val="20"/>
      <w:szCs w:val="20"/>
    </w:rPr>
  </w:style>
  <w:style w:type="paragraph" w:styleId="Footer">
    <w:name w:val="footer"/>
    <w:basedOn w:val="Normal"/>
    <w:link w:val="FooterChar"/>
    <w:uiPriority w:val="99"/>
    <w:unhideWhenUsed/>
    <w:rsid w:val="00F65D53"/>
    <w:pPr>
      <w:tabs>
        <w:tab w:val="center" w:pos="4680"/>
        <w:tab w:val="right" w:pos="9360"/>
      </w:tabs>
    </w:pPr>
  </w:style>
  <w:style w:type="character" w:customStyle="1" w:styleId="FooterChar">
    <w:name w:val="Footer Char"/>
    <w:basedOn w:val="DefaultParagraphFont"/>
    <w:link w:val="Footer"/>
    <w:uiPriority w:val="99"/>
    <w:rsid w:val="00F65D53"/>
    <w:rPr>
      <w:rFonts w:ascii="Calibri" w:eastAsia="Calibri" w:hAnsi="Calibri" w:cs="Arial"/>
      <w:sz w:val="20"/>
      <w:szCs w:val="20"/>
    </w:rPr>
  </w:style>
  <w:style w:type="character" w:customStyle="1" w:styleId="apple-converted-space">
    <w:name w:val="apple-converted-space"/>
    <w:basedOn w:val="DefaultParagraphFont"/>
    <w:rsid w:val="00F800F9"/>
  </w:style>
  <w:style w:type="paragraph" w:styleId="ListParagraph">
    <w:name w:val="List Paragraph"/>
    <w:basedOn w:val="Normal"/>
    <w:uiPriority w:val="34"/>
    <w:qFormat/>
    <w:rsid w:val="004B366A"/>
    <w:pPr>
      <w:ind w:left="720"/>
      <w:contextualSpacing/>
    </w:pPr>
  </w:style>
  <w:style w:type="character" w:styleId="Hyperlink">
    <w:name w:val="Hyperlink"/>
    <w:basedOn w:val="DefaultParagraphFont"/>
    <w:uiPriority w:val="99"/>
    <w:unhideWhenUsed/>
    <w:rsid w:val="00963A16"/>
    <w:rPr>
      <w:color w:val="0000FF" w:themeColor="hyperlink"/>
      <w:u w:val="single"/>
    </w:rPr>
  </w:style>
  <w:style w:type="character" w:styleId="FollowedHyperlink">
    <w:name w:val="FollowedHyperlink"/>
    <w:basedOn w:val="DefaultParagraphFont"/>
    <w:uiPriority w:val="99"/>
    <w:semiHidden/>
    <w:unhideWhenUsed/>
    <w:rsid w:val="001B5588"/>
    <w:rPr>
      <w:color w:val="800080" w:themeColor="followedHyperlink"/>
      <w:u w:val="single"/>
    </w:rPr>
  </w:style>
  <w:style w:type="character" w:customStyle="1" w:styleId="Heading1Char">
    <w:name w:val="Heading 1 Char"/>
    <w:basedOn w:val="DefaultParagraphFont"/>
    <w:link w:val="Heading1"/>
    <w:uiPriority w:val="9"/>
    <w:rsid w:val="005B5DF6"/>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3520FD"/>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59"/>
    <w:rsid w:val="00A05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64744"/>
    <w:pPr>
      <w:spacing w:after="0" w:line="240" w:lineRule="auto"/>
    </w:pPr>
    <w:rPr>
      <w:rFonts w:ascii="Calibri" w:eastAsia="Calibri" w:hAnsi="Calibri" w:cs="Arial"/>
      <w:sz w:val="20"/>
      <w:szCs w:val="20"/>
    </w:rPr>
  </w:style>
  <w:style w:type="character" w:customStyle="1" w:styleId="Heading2Char">
    <w:name w:val="Heading 2 Char"/>
    <w:basedOn w:val="DefaultParagraphFont"/>
    <w:link w:val="Heading2"/>
    <w:uiPriority w:val="9"/>
    <w:rsid w:val="00751CB2"/>
    <w:rPr>
      <w:rFonts w:asciiTheme="majorHAnsi" w:eastAsiaTheme="majorEastAsia" w:hAnsiTheme="majorHAnsi" w:cstheme="majorBidi"/>
      <w:color w:val="365F91" w:themeColor="accent1" w:themeShade="BF"/>
      <w:sz w:val="26"/>
      <w:szCs w:val="26"/>
    </w:rPr>
  </w:style>
  <w:style w:type="character" w:customStyle="1" w:styleId="question-title">
    <w:name w:val="question-title"/>
    <w:basedOn w:val="DefaultParagraphFont"/>
    <w:rsid w:val="00EE5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4425">
      <w:bodyDiv w:val="1"/>
      <w:marLeft w:val="0"/>
      <w:marRight w:val="0"/>
      <w:marTop w:val="0"/>
      <w:marBottom w:val="0"/>
      <w:divBdr>
        <w:top w:val="none" w:sz="0" w:space="0" w:color="auto"/>
        <w:left w:val="none" w:sz="0" w:space="0" w:color="auto"/>
        <w:bottom w:val="none" w:sz="0" w:space="0" w:color="auto"/>
        <w:right w:val="none" w:sz="0" w:space="0" w:color="auto"/>
      </w:divBdr>
      <w:divsChild>
        <w:div w:id="1259288610">
          <w:marLeft w:val="0"/>
          <w:marRight w:val="0"/>
          <w:marTop w:val="0"/>
          <w:marBottom w:val="0"/>
          <w:divBdr>
            <w:top w:val="none" w:sz="0" w:space="0" w:color="auto"/>
            <w:left w:val="none" w:sz="0" w:space="0" w:color="auto"/>
            <w:bottom w:val="none" w:sz="0" w:space="0" w:color="auto"/>
            <w:right w:val="none" w:sz="0" w:space="0" w:color="auto"/>
          </w:divBdr>
        </w:div>
      </w:divsChild>
    </w:div>
    <w:div w:id="29233452">
      <w:bodyDiv w:val="1"/>
      <w:marLeft w:val="0"/>
      <w:marRight w:val="0"/>
      <w:marTop w:val="0"/>
      <w:marBottom w:val="0"/>
      <w:divBdr>
        <w:top w:val="none" w:sz="0" w:space="0" w:color="auto"/>
        <w:left w:val="none" w:sz="0" w:space="0" w:color="auto"/>
        <w:bottom w:val="none" w:sz="0" w:space="0" w:color="auto"/>
        <w:right w:val="none" w:sz="0" w:space="0" w:color="auto"/>
      </w:divBdr>
    </w:div>
    <w:div w:id="38746234">
      <w:bodyDiv w:val="1"/>
      <w:marLeft w:val="0"/>
      <w:marRight w:val="0"/>
      <w:marTop w:val="0"/>
      <w:marBottom w:val="0"/>
      <w:divBdr>
        <w:top w:val="none" w:sz="0" w:space="0" w:color="auto"/>
        <w:left w:val="none" w:sz="0" w:space="0" w:color="auto"/>
        <w:bottom w:val="none" w:sz="0" w:space="0" w:color="auto"/>
        <w:right w:val="none" w:sz="0" w:space="0" w:color="auto"/>
      </w:divBdr>
      <w:divsChild>
        <w:div w:id="1605964978">
          <w:marLeft w:val="0"/>
          <w:marRight w:val="0"/>
          <w:marTop w:val="0"/>
          <w:marBottom w:val="0"/>
          <w:divBdr>
            <w:top w:val="none" w:sz="0" w:space="0" w:color="auto"/>
            <w:left w:val="none" w:sz="0" w:space="0" w:color="auto"/>
            <w:bottom w:val="none" w:sz="0" w:space="0" w:color="auto"/>
            <w:right w:val="none" w:sz="0" w:space="0" w:color="auto"/>
          </w:divBdr>
        </w:div>
      </w:divsChild>
    </w:div>
    <w:div w:id="48959687">
      <w:bodyDiv w:val="1"/>
      <w:marLeft w:val="0"/>
      <w:marRight w:val="0"/>
      <w:marTop w:val="0"/>
      <w:marBottom w:val="0"/>
      <w:divBdr>
        <w:top w:val="none" w:sz="0" w:space="0" w:color="auto"/>
        <w:left w:val="none" w:sz="0" w:space="0" w:color="auto"/>
        <w:bottom w:val="none" w:sz="0" w:space="0" w:color="auto"/>
        <w:right w:val="none" w:sz="0" w:space="0" w:color="auto"/>
      </w:divBdr>
      <w:divsChild>
        <w:div w:id="1313831731">
          <w:marLeft w:val="0"/>
          <w:marRight w:val="0"/>
          <w:marTop w:val="0"/>
          <w:marBottom w:val="0"/>
          <w:divBdr>
            <w:top w:val="none" w:sz="0" w:space="0" w:color="auto"/>
            <w:left w:val="none" w:sz="0" w:space="0" w:color="auto"/>
            <w:bottom w:val="none" w:sz="0" w:space="0" w:color="auto"/>
            <w:right w:val="none" w:sz="0" w:space="0" w:color="auto"/>
          </w:divBdr>
        </w:div>
      </w:divsChild>
    </w:div>
    <w:div w:id="54817487">
      <w:bodyDiv w:val="1"/>
      <w:marLeft w:val="0"/>
      <w:marRight w:val="0"/>
      <w:marTop w:val="0"/>
      <w:marBottom w:val="0"/>
      <w:divBdr>
        <w:top w:val="none" w:sz="0" w:space="0" w:color="auto"/>
        <w:left w:val="none" w:sz="0" w:space="0" w:color="auto"/>
        <w:bottom w:val="none" w:sz="0" w:space="0" w:color="auto"/>
        <w:right w:val="none" w:sz="0" w:space="0" w:color="auto"/>
      </w:divBdr>
      <w:divsChild>
        <w:div w:id="1846169439">
          <w:marLeft w:val="0"/>
          <w:marRight w:val="0"/>
          <w:marTop w:val="0"/>
          <w:marBottom w:val="0"/>
          <w:divBdr>
            <w:top w:val="none" w:sz="0" w:space="0" w:color="auto"/>
            <w:left w:val="none" w:sz="0" w:space="0" w:color="auto"/>
            <w:bottom w:val="none" w:sz="0" w:space="0" w:color="auto"/>
            <w:right w:val="none" w:sz="0" w:space="0" w:color="auto"/>
          </w:divBdr>
        </w:div>
      </w:divsChild>
    </w:div>
    <w:div w:id="61560310">
      <w:bodyDiv w:val="1"/>
      <w:marLeft w:val="0"/>
      <w:marRight w:val="0"/>
      <w:marTop w:val="0"/>
      <w:marBottom w:val="0"/>
      <w:divBdr>
        <w:top w:val="none" w:sz="0" w:space="0" w:color="auto"/>
        <w:left w:val="none" w:sz="0" w:space="0" w:color="auto"/>
        <w:bottom w:val="none" w:sz="0" w:space="0" w:color="auto"/>
        <w:right w:val="none" w:sz="0" w:space="0" w:color="auto"/>
      </w:divBdr>
      <w:divsChild>
        <w:div w:id="256257534">
          <w:marLeft w:val="0"/>
          <w:marRight w:val="0"/>
          <w:marTop w:val="0"/>
          <w:marBottom w:val="0"/>
          <w:divBdr>
            <w:top w:val="none" w:sz="0" w:space="0" w:color="auto"/>
            <w:left w:val="none" w:sz="0" w:space="0" w:color="auto"/>
            <w:bottom w:val="none" w:sz="0" w:space="0" w:color="auto"/>
            <w:right w:val="none" w:sz="0" w:space="0" w:color="auto"/>
          </w:divBdr>
        </w:div>
      </w:divsChild>
    </w:div>
    <w:div w:id="83192458">
      <w:bodyDiv w:val="1"/>
      <w:marLeft w:val="0"/>
      <w:marRight w:val="0"/>
      <w:marTop w:val="0"/>
      <w:marBottom w:val="0"/>
      <w:divBdr>
        <w:top w:val="none" w:sz="0" w:space="0" w:color="auto"/>
        <w:left w:val="none" w:sz="0" w:space="0" w:color="auto"/>
        <w:bottom w:val="none" w:sz="0" w:space="0" w:color="auto"/>
        <w:right w:val="none" w:sz="0" w:space="0" w:color="auto"/>
      </w:divBdr>
      <w:divsChild>
        <w:div w:id="1350910967">
          <w:marLeft w:val="0"/>
          <w:marRight w:val="0"/>
          <w:marTop w:val="0"/>
          <w:marBottom w:val="0"/>
          <w:divBdr>
            <w:top w:val="none" w:sz="0" w:space="0" w:color="auto"/>
            <w:left w:val="none" w:sz="0" w:space="0" w:color="auto"/>
            <w:bottom w:val="none" w:sz="0" w:space="0" w:color="auto"/>
            <w:right w:val="none" w:sz="0" w:space="0" w:color="auto"/>
          </w:divBdr>
        </w:div>
      </w:divsChild>
    </w:div>
    <w:div w:id="159544656">
      <w:bodyDiv w:val="1"/>
      <w:marLeft w:val="0"/>
      <w:marRight w:val="0"/>
      <w:marTop w:val="0"/>
      <w:marBottom w:val="0"/>
      <w:divBdr>
        <w:top w:val="none" w:sz="0" w:space="0" w:color="auto"/>
        <w:left w:val="none" w:sz="0" w:space="0" w:color="auto"/>
        <w:bottom w:val="none" w:sz="0" w:space="0" w:color="auto"/>
        <w:right w:val="none" w:sz="0" w:space="0" w:color="auto"/>
      </w:divBdr>
      <w:divsChild>
        <w:div w:id="435096423">
          <w:marLeft w:val="0"/>
          <w:marRight w:val="0"/>
          <w:marTop w:val="0"/>
          <w:marBottom w:val="0"/>
          <w:divBdr>
            <w:top w:val="none" w:sz="0" w:space="0" w:color="auto"/>
            <w:left w:val="none" w:sz="0" w:space="0" w:color="auto"/>
            <w:bottom w:val="none" w:sz="0" w:space="0" w:color="auto"/>
            <w:right w:val="none" w:sz="0" w:space="0" w:color="auto"/>
          </w:divBdr>
        </w:div>
      </w:divsChild>
    </w:div>
    <w:div w:id="173036254">
      <w:bodyDiv w:val="1"/>
      <w:marLeft w:val="0"/>
      <w:marRight w:val="0"/>
      <w:marTop w:val="0"/>
      <w:marBottom w:val="0"/>
      <w:divBdr>
        <w:top w:val="none" w:sz="0" w:space="0" w:color="auto"/>
        <w:left w:val="none" w:sz="0" w:space="0" w:color="auto"/>
        <w:bottom w:val="none" w:sz="0" w:space="0" w:color="auto"/>
        <w:right w:val="none" w:sz="0" w:space="0" w:color="auto"/>
      </w:divBdr>
    </w:div>
    <w:div w:id="209390264">
      <w:bodyDiv w:val="1"/>
      <w:marLeft w:val="0"/>
      <w:marRight w:val="0"/>
      <w:marTop w:val="0"/>
      <w:marBottom w:val="0"/>
      <w:divBdr>
        <w:top w:val="none" w:sz="0" w:space="0" w:color="auto"/>
        <w:left w:val="none" w:sz="0" w:space="0" w:color="auto"/>
        <w:bottom w:val="none" w:sz="0" w:space="0" w:color="auto"/>
        <w:right w:val="none" w:sz="0" w:space="0" w:color="auto"/>
      </w:divBdr>
      <w:divsChild>
        <w:div w:id="1912153691">
          <w:marLeft w:val="0"/>
          <w:marRight w:val="0"/>
          <w:marTop w:val="0"/>
          <w:marBottom w:val="0"/>
          <w:divBdr>
            <w:top w:val="none" w:sz="0" w:space="0" w:color="auto"/>
            <w:left w:val="none" w:sz="0" w:space="0" w:color="auto"/>
            <w:bottom w:val="none" w:sz="0" w:space="0" w:color="auto"/>
            <w:right w:val="none" w:sz="0" w:space="0" w:color="auto"/>
          </w:divBdr>
        </w:div>
      </w:divsChild>
    </w:div>
    <w:div w:id="229779165">
      <w:bodyDiv w:val="1"/>
      <w:marLeft w:val="0"/>
      <w:marRight w:val="0"/>
      <w:marTop w:val="0"/>
      <w:marBottom w:val="0"/>
      <w:divBdr>
        <w:top w:val="none" w:sz="0" w:space="0" w:color="auto"/>
        <w:left w:val="none" w:sz="0" w:space="0" w:color="auto"/>
        <w:bottom w:val="none" w:sz="0" w:space="0" w:color="auto"/>
        <w:right w:val="none" w:sz="0" w:space="0" w:color="auto"/>
      </w:divBdr>
    </w:div>
    <w:div w:id="245044110">
      <w:bodyDiv w:val="1"/>
      <w:marLeft w:val="0"/>
      <w:marRight w:val="0"/>
      <w:marTop w:val="0"/>
      <w:marBottom w:val="0"/>
      <w:divBdr>
        <w:top w:val="none" w:sz="0" w:space="0" w:color="auto"/>
        <w:left w:val="none" w:sz="0" w:space="0" w:color="auto"/>
        <w:bottom w:val="none" w:sz="0" w:space="0" w:color="auto"/>
        <w:right w:val="none" w:sz="0" w:space="0" w:color="auto"/>
      </w:divBdr>
      <w:divsChild>
        <w:div w:id="1992102186">
          <w:marLeft w:val="0"/>
          <w:marRight w:val="0"/>
          <w:marTop w:val="0"/>
          <w:marBottom w:val="0"/>
          <w:divBdr>
            <w:top w:val="none" w:sz="0" w:space="0" w:color="auto"/>
            <w:left w:val="none" w:sz="0" w:space="0" w:color="auto"/>
            <w:bottom w:val="none" w:sz="0" w:space="0" w:color="auto"/>
            <w:right w:val="none" w:sz="0" w:space="0" w:color="auto"/>
          </w:divBdr>
        </w:div>
      </w:divsChild>
    </w:div>
    <w:div w:id="248929706">
      <w:bodyDiv w:val="1"/>
      <w:marLeft w:val="0"/>
      <w:marRight w:val="0"/>
      <w:marTop w:val="0"/>
      <w:marBottom w:val="0"/>
      <w:divBdr>
        <w:top w:val="none" w:sz="0" w:space="0" w:color="auto"/>
        <w:left w:val="none" w:sz="0" w:space="0" w:color="auto"/>
        <w:bottom w:val="none" w:sz="0" w:space="0" w:color="auto"/>
        <w:right w:val="none" w:sz="0" w:space="0" w:color="auto"/>
      </w:divBdr>
      <w:divsChild>
        <w:div w:id="139201557">
          <w:marLeft w:val="0"/>
          <w:marRight w:val="0"/>
          <w:marTop w:val="0"/>
          <w:marBottom w:val="0"/>
          <w:divBdr>
            <w:top w:val="none" w:sz="0" w:space="0" w:color="auto"/>
            <w:left w:val="none" w:sz="0" w:space="0" w:color="auto"/>
            <w:bottom w:val="none" w:sz="0" w:space="0" w:color="auto"/>
            <w:right w:val="none" w:sz="0" w:space="0" w:color="auto"/>
          </w:divBdr>
        </w:div>
      </w:divsChild>
    </w:div>
    <w:div w:id="268591739">
      <w:bodyDiv w:val="1"/>
      <w:marLeft w:val="0"/>
      <w:marRight w:val="0"/>
      <w:marTop w:val="0"/>
      <w:marBottom w:val="0"/>
      <w:divBdr>
        <w:top w:val="none" w:sz="0" w:space="0" w:color="auto"/>
        <w:left w:val="none" w:sz="0" w:space="0" w:color="auto"/>
        <w:bottom w:val="none" w:sz="0" w:space="0" w:color="auto"/>
        <w:right w:val="none" w:sz="0" w:space="0" w:color="auto"/>
      </w:divBdr>
    </w:div>
    <w:div w:id="296422628">
      <w:bodyDiv w:val="1"/>
      <w:marLeft w:val="0"/>
      <w:marRight w:val="0"/>
      <w:marTop w:val="0"/>
      <w:marBottom w:val="0"/>
      <w:divBdr>
        <w:top w:val="none" w:sz="0" w:space="0" w:color="auto"/>
        <w:left w:val="none" w:sz="0" w:space="0" w:color="auto"/>
        <w:bottom w:val="none" w:sz="0" w:space="0" w:color="auto"/>
        <w:right w:val="none" w:sz="0" w:space="0" w:color="auto"/>
      </w:divBdr>
    </w:div>
    <w:div w:id="421144326">
      <w:bodyDiv w:val="1"/>
      <w:marLeft w:val="0"/>
      <w:marRight w:val="0"/>
      <w:marTop w:val="0"/>
      <w:marBottom w:val="0"/>
      <w:divBdr>
        <w:top w:val="none" w:sz="0" w:space="0" w:color="auto"/>
        <w:left w:val="none" w:sz="0" w:space="0" w:color="auto"/>
        <w:bottom w:val="none" w:sz="0" w:space="0" w:color="auto"/>
        <w:right w:val="none" w:sz="0" w:space="0" w:color="auto"/>
      </w:divBdr>
      <w:divsChild>
        <w:div w:id="1470125082">
          <w:marLeft w:val="0"/>
          <w:marRight w:val="0"/>
          <w:marTop w:val="0"/>
          <w:marBottom w:val="0"/>
          <w:divBdr>
            <w:top w:val="none" w:sz="0" w:space="0" w:color="auto"/>
            <w:left w:val="none" w:sz="0" w:space="0" w:color="auto"/>
            <w:bottom w:val="none" w:sz="0" w:space="0" w:color="auto"/>
            <w:right w:val="none" w:sz="0" w:space="0" w:color="auto"/>
          </w:divBdr>
        </w:div>
      </w:divsChild>
    </w:div>
    <w:div w:id="444423613">
      <w:bodyDiv w:val="1"/>
      <w:marLeft w:val="0"/>
      <w:marRight w:val="0"/>
      <w:marTop w:val="0"/>
      <w:marBottom w:val="0"/>
      <w:divBdr>
        <w:top w:val="none" w:sz="0" w:space="0" w:color="auto"/>
        <w:left w:val="none" w:sz="0" w:space="0" w:color="auto"/>
        <w:bottom w:val="none" w:sz="0" w:space="0" w:color="auto"/>
        <w:right w:val="none" w:sz="0" w:space="0" w:color="auto"/>
      </w:divBdr>
      <w:divsChild>
        <w:div w:id="1982610300">
          <w:marLeft w:val="0"/>
          <w:marRight w:val="0"/>
          <w:marTop w:val="0"/>
          <w:marBottom w:val="0"/>
          <w:divBdr>
            <w:top w:val="none" w:sz="0" w:space="0" w:color="auto"/>
            <w:left w:val="none" w:sz="0" w:space="0" w:color="auto"/>
            <w:bottom w:val="none" w:sz="0" w:space="0" w:color="auto"/>
            <w:right w:val="none" w:sz="0" w:space="0" w:color="auto"/>
          </w:divBdr>
        </w:div>
      </w:divsChild>
    </w:div>
    <w:div w:id="486213340">
      <w:bodyDiv w:val="1"/>
      <w:marLeft w:val="0"/>
      <w:marRight w:val="0"/>
      <w:marTop w:val="0"/>
      <w:marBottom w:val="0"/>
      <w:divBdr>
        <w:top w:val="none" w:sz="0" w:space="0" w:color="auto"/>
        <w:left w:val="none" w:sz="0" w:space="0" w:color="auto"/>
        <w:bottom w:val="none" w:sz="0" w:space="0" w:color="auto"/>
        <w:right w:val="none" w:sz="0" w:space="0" w:color="auto"/>
      </w:divBdr>
    </w:div>
    <w:div w:id="489829873">
      <w:bodyDiv w:val="1"/>
      <w:marLeft w:val="0"/>
      <w:marRight w:val="0"/>
      <w:marTop w:val="0"/>
      <w:marBottom w:val="0"/>
      <w:divBdr>
        <w:top w:val="none" w:sz="0" w:space="0" w:color="auto"/>
        <w:left w:val="none" w:sz="0" w:space="0" w:color="auto"/>
        <w:bottom w:val="none" w:sz="0" w:space="0" w:color="auto"/>
        <w:right w:val="none" w:sz="0" w:space="0" w:color="auto"/>
      </w:divBdr>
      <w:divsChild>
        <w:div w:id="384569976">
          <w:marLeft w:val="0"/>
          <w:marRight w:val="0"/>
          <w:marTop w:val="0"/>
          <w:marBottom w:val="0"/>
          <w:divBdr>
            <w:top w:val="none" w:sz="0" w:space="0" w:color="auto"/>
            <w:left w:val="none" w:sz="0" w:space="0" w:color="auto"/>
            <w:bottom w:val="none" w:sz="0" w:space="0" w:color="auto"/>
            <w:right w:val="none" w:sz="0" w:space="0" w:color="auto"/>
          </w:divBdr>
        </w:div>
      </w:divsChild>
    </w:div>
    <w:div w:id="547769168">
      <w:bodyDiv w:val="1"/>
      <w:marLeft w:val="0"/>
      <w:marRight w:val="0"/>
      <w:marTop w:val="0"/>
      <w:marBottom w:val="0"/>
      <w:divBdr>
        <w:top w:val="none" w:sz="0" w:space="0" w:color="auto"/>
        <w:left w:val="none" w:sz="0" w:space="0" w:color="auto"/>
        <w:bottom w:val="none" w:sz="0" w:space="0" w:color="auto"/>
        <w:right w:val="none" w:sz="0" w:space="0" w:color="auto"/>
      </w:divBdr>
      <w:divsChild>
        <w:div w:id="64687693">
          <w:marLeft w:val="0"/>
          <w:marRight w:val="0"/>
          <w:marTop w:val="0"/>
          <w:marBottom w:val="0"/>
          <w:divBdr>
            <w:top w:val="none" w:sz="0" w:space="0" w:color="auto"/>
            <w:left w:val="none" w:sz="0" w:space="0" w:color="auto"/>
            <w:bottom w:val="none" w:sz="0" w:space="0" w:color="auto"/>
            <w:right w:val="none" w:sz="0" w:space="0" w:color="auto"/>
          </w:divBdr>
        </w:div>
      </w:divsChild>
    </w:div>
    <w:div w:id="623735483">
      <w:bodyDiv w:val="1"/>
      <w:marLeft w:val="0"/>
      <w:marRight w:val="0"/>
      <w:marTop w:val="0"/>
      <w:marBottom w:val="0"/>
      <w:divBdr>
        <w:top w:val="none" w:sz="0" w:space="0" w:color="auto"/>
        <w:left w:val="none" w:sz="0" w:space="0" w:color="auto"/>
        <w:bottom w:val="none" w:sz="0" w:space="0" w:color="auto"/>
        <w:right w:val="none" w:sz="0" w:space="0" w:color="auto"/>
      </w:divBdr>
      <w:divsChild>
        <w:div w:id="1890411621">
          <w:marLeft w:val="0"/>
          <w:marRight w:val="0"/>
          <w:marTop w:val="0"/>
          <w:marBottom w:val="0"/>
          <w:divBdr>
            <w:top w:val="none" w:sz="0" w:space="0" w:color="auto"/>
            <w:left w:val="none" w:sz="0" w:space="0" w:color="auto"/>
            <w:bottom w:val="none" w:sz="0" w:space="0" w:color="auto"/>
            <w:right w:val="none" w:sz="0" w:space="0" w:color="auto"/>
          </w:divBdr>
        </w:div>
      </w:divsChild>
    </w:div>
    <w:div w:id="641429781">
      <w:bodyDiv w:val="1"/>
      <w:marLeft w:val="0"/>
      <w:marRight w:val="0"/>
      <w:marTop w:val="0"/>
      <w:marBottom w:val="0"/>
      <w:divBdr>
        <w:top w:val="none" w:sz="0" w:space="0" w:color="auto"/>
        <w:left w:val="none" w:sz="0" w:space="0" w:color="auto"/>
        <w:bottom w:val="none" w:sz="0" w:space="0" w:color="auto"/>
        <w:right w:val="none" w:sz="0" w:space="0" w:color="auto"/>
      </w:divBdr>
      <w:divsChild>
        <w:div w:id="471410054">
          <w:marLeft w:val="0"/>
          <w:marRight w:val="0"/>
          <w:marTop w:val="0"/>
          <w:marBottom w:val="0"/>
          <w:divBdr>
            <w:top w:val="none" w:sz="0" w:space="0" w:color="auto"/>
            <w:left w:val="none" w:sz="0" w:space="0" w:color="auto"/>
            <w:bottom w:val="none" w:sz="0" w:space="0" w:color="auto"/>
            <w:right w:val="none" w:sz="0" w:space="0" w:color="auto"/>
          </w:divBdr>
        </w:div>
      </w:divsChild>
    </w:div>
    <w:div w:id="681667032">
      <w:bodyDiv w:val="1"/>
      <w:marLeft w:val="0"/>
      <w:marRight w:val="0"/>
      <w:marTop w:val="0"/>
      <w:marBottom w:val="0"/>
      <w:divBdr>
        <w:top w:val="none" w:sz="0" w:space="0" w:color="auto"/>
        <w:left w:val="none" w:sz="0" w:space="0" w:color="auto"/>
        <w:bottom w:val="none" w:sz="0" w:space="0" w:color="auto"/>
        <w:right w:val="none" w:sz="0" w:space="0" w:color="auto"/>
      </w:divBdr>
    </w:div>
    <w:div w:id="696198799">
      <w:bodyDiv w:val="1"/>
      <w:marLeft w:val="0"/>
      <w:marRight w:val="0"/>
      <w:marTop w:val="0"/>
      <w:marBottom w:val="0"/>
      <w:divBdr>
        <w:top w:val="none" w:sz="0" w:space="0" w:color="auto"/>
        <w:left w:val="none" w:sz="0" w:space="0" w:color="auto"/>
        <w:bottom w:val="none" w:sz="0" w:space="0" w:color="auto"/>
        <w:right w:val="none" w:sz="0" w:space="0" w:color="auto"/>
      </w:divBdr>
      <w:divsChild>
        <w:div w:id="1289164065">
          <w:marLeft w:val="0"/>
          <w:marRight w:val="0"/>
          <w:marTop w:val="0"/>
          <w:marBottom w:val="0"/>
          <w:divBdr>
            <w:top w:val="none" w:sz="0" w:space="0" w:color="auto"/>
            <w:left w:val="none" w:sz="0" w:space="0" w:color="auto"/>
            <w:bottom w:val="none" w:sz="0" w:space="0" w:color="auto"/>
            <w:right w:val="none" w:sz="0" w:space="0" w:color="auto"/>
          </w:divBdr>
        </w:div>
      </w:divsChild>
    </w:div>
    <w:div w:id="723456091">
      <w:bodyDiv w:val="1"/>
      <w:marLeft w:val="0"/>
      <w:marRight w:val="0"/>
      <w:marTop w:val="0"/>
      <w:marBottom w:val="0"/>
      <w:divBdr>
        <w:top w:val="none" w:sz="0" w:space="0" w:color="auto"/>
        <w:left w:val="none" w:sz="0" w:space="0" w:color="auto"/>
        <w:bottom w:val="none" w:sz="0" w:space="0" w:color="auto"/>
        <w:right w:val="none" w:sz="0" w:space="0" w:color="auto"/>
      </w:divBdr>
      <w:divsChild>
        <w:div w:id="919023343">
          <w:marLeft w:val="0"/>
          <w:marRight w:val="0"/>
          <w:marTop w:val="0"/>
          <w:marBottom w:val="0"/>
          <w:divBdr>
            <w:top w:val="none" w:sz="0" w:space="0" w:color="auto"/>
            <w:left w:val="none" w:sz="0" w:space="0" w:color="auto"/>
            <w:bottom w:val="none" w:sz="0" w:space="0" w:color="auto"/>
            <w:right w:val="none" w:sz="0" w:space="0" w:color="auto"/>
          </w:divBdr>
        </w:div>
      </w:divsChild>
    </w:div>
    <w:div w:id="736979990">
      <w:bodyDiv w:val="1"/>
      <w:marLeft w:val="0"/>
      <w:marRight w:val="0"/>
      <w:marTop w:val="0"/>
      <w:marBottom w:val="0"/>
      <w:divBdr>
        <w:top w:val="none" w:sz="0" w:space="0" w:color="auto"/>
        <w:left w:val="none" w:sz="0" w:space="0" w:color="auto"/>
        <w:bottom w:val="none" w:sz="0" w:space="0" w:color="auto"/>
        <w:right w:val="none" w:sz="0" w:space="0" w:color="auto"/>
      </w:divBdr>
    </w:div>
    <w:div w:id="767771630">
      <w:bodyDiv w:val="1"/>
      <w:marLeft w:val="0"/>
      <w:marRight w:val="0"/>
      <w:marTop w:val="0"/>
      <w:marBottom w:val="0"/>
      <w:divBdr>
        <w:top w:val="none" w:sz="0" w:space="0" w:color="auto"/>
        <w:left w:val="none" w:sz="0" w:space="0" w:color="auto"/>
        <w:bottom w:val="none" w:sz="0" w:space="0" w:color="auto"/>
        <w:right w:val="none" w:sz="0" w:space="0" w:color="auto"/>
      </w:divBdr>
      <w:divsChild>
        <w:div w:id="1743526525">
          <w:marLeft w:val="0"/>
          <w:marRight w:val="0"/>
          <w:marTop w:val="0"/>
          <w:marBottom w:val="0"/>
          <w:divBdr>
            <w:top w:val="none" w:sz="0" w:space="0" w:color="auto"/>
            <w:left w:val="none" w:sz="0" w:space="0" w:color="auto"/>
            <w:bottom w:val="none" w:sz="0" w:space="0" w:color="auto"/>
            <w:right w:val="none" w:sz="0" w:space="0" w:color="auto"/>
          </w:divBdr>
        </w:div>
      </w:divsChild>
    </w:div>
    <w:div w:id="795681358">
      <w:bodyDiv w:val="1"/>
      <w:marLeft w:val="0"/>
      <w:marRight w:val="0"/>
      <w:marTop w:val="0"/>
      <w:marBottom w:val="0"/>
      <w:divBdr>
        <w:top w:val="none" w:sz="0" w:space="0" w:color="auto"/>
        <w:left w:val="none" w:sz="0" w:space="0" w:color="auto"/>
        <w:bottom w:val="none" w:sz="0" w:space="0" w:color="auto"/>
        <w:right w:val="none" w:sz="0" w:space="0" w:color="auto"/>
      </w:divBdr>
      <w:divsChild>
        <w:div w:id="854223514">
          <w:marLeft w:val="0"/>
          <w:marRight w:val="0"/>
          <w:marTop w:val="0"/>
          <w:marBottom w:val="0"/>
          <w:divBdr>
            <w:top w:val="none" w:sz="0" w:space="0" w:color="auto"/>
            <w:left w:val="none" w:sz="0" w:space="0" w:color="auto"/>
            <w:bottom w:val="none" w:sz="0" w:space="0" w:color="auto"/>
            <w:right w:val="none" w:sz="0" w:space="0" w:color="auto"/>
          </w:divBdr>
        </w:div>
      </w:divsChild>
    </w:div>
    <w:div w:id="810439975">
      <w:bodyDiv w:val="1"/>
      <w:marLeft w:val="0"/>
      <w:marRight w:val="0"/>
      <w:marTop w:val="0"/>
      <w:marBottom w:val="0"/>
      <w:divBdr>
        <w:top w:val="none" w:sz="0" w:space="0" w:color="auto"/>
        <w:left w:val="none" w:sz="0" w:space="0" w:color="auto"/>
        <w:bottom w:val="none" w:sz="0" w:space="0" w:color="auto"/>
        <w:right w:val="none" w:sz="0" w:space="0" w:color="auto"/>
      </w:divBdr>
      <w:divsChild>
        <w:div w:id="2064131379">
          <w:marLeft w:val="0"/>
          <w:marRight w:val="0"/>
          <w:marTop w:val="0"/>
          <w:marBottom w:val="0"/>
          <w:divBdr>
            <w:top w:val="none" w:sz="0" w:space="0" w:color="auto"/>
            <w:left w:val="none" w:sz="0" w:space="0" w:color="auto"/>
            <w:bottom w:val="none" w:sz="0" w:space="0" w:color="auto"/>
            <w:right w:val="none" w:sz="0" w:space="0" w:color="auto"/>
          </w:divBdr>
        </w:div>
      </w:divsChild>
    </w:div>
    <w:div w:id="826288785">
      <w:bodyDiv w:val="1"/>
      <w:marLeft w:val="0"/>
      <w:marRight w:val="0"/>
      <w:marTop w:val="0"/>
      <w:marBottom w:val="0"/>
      <w:divBdr>
        <w:top w:val="none" w:sz="0" w:space="0" w:color="auto"/>
        <w:left w:val="none" w:sz="0" w:space="0" w:color="auto"/>
        <w:bottom w:val="none" w:sz="0" w:space="0" w:color="auto"/>
        <w:right w:val="none" w:sz="0" w:space="0" w:color="auto"/>
      </w:divBdr>
      <w:divsChild>
        <w:div w:id="917439619">
          <w:marLeft w:val="0"/>
          <w:marRight w:val="0"/>
          <w:marTop w:val="0"/>
          <w:marBottom w:val="0"/>
          <w:divBdr>
            <w:top w:val="none" w:sz="0" w:space="0" w:color="auto"/>
            <w:left w:val="none" w:sz="0" w:space="0" w:color="auto"/>
            <w:bottom w:val="none" w:sz="0" w:space="0" w:color="auto"/>
            <w:right w:val="none" w:sz="0" w:space="0" w:color="auto"/>
          </w:divBdr>
        </w:div>
      </w:divsChild>
    </w:div>
    <w:div w:id="826552947">
      <w:bodyDiv w:val="1"/>
      <w:marLeft w:val="0"/>
      <w:marRight w:val="0"/>
      <w:marTop w:val="0"/>
      <w:marBottom w:val="0"/>
      <w:divBdr>
        <w:top w:val="none" w:sz="0" w:space="0" w:color="auto"/>
        <w:left w:val="none" w:sz="0" w:space="0" w:color="auto"/>
        <w:bottom w:val="none" w:sz="0" w:space="0" w:color="auto"/>
        <w:right w:val="none" w:sz="0" w:space="0" w:color="auto"/>
      </w:divBdr>
      <w:divsChild>
        <w:div w:id="2036299192">
          <w:marLeft w:val="0"/>
          <w:marRight w:val="0"/>
          <w:marTop w:val="0"/>
          <w:marBottom w:val="0"/>
          <w:divBdr>
            <w:top w:val="none" w:sz="0" w:space="0" w:color="auto"/>
            <w:left w:val="none" w:sz="0" w:space="0" w:color="auto"/>
            <w:bottom w:val="none" w:sz="0" w:space="0" w:color="auto"/>
            <w:right w:val="none" w:sz="0" w:space="0" w:color="auto"/>
          </w:divBdr>
        </w:div>
      </w:divsChild>
    </w:div>
    <w:div w:id="834417833">
      <w:bodyDiv w:val="1"/>
      <w:marLeft w:val="0"/>
      <w:marRight w:val="0"/>
      <w:marTop w:val="0"/>
      <w:marBottom w:val="0"/>
      <w:divBdr>
        <w:top w:val="none" w:sz="0" w:space="0" w:color="auto"/>
        <w:left w:val="none" w:sz="0" w:space="0" w:color="auto"/>
        <w:bottom w:val="none" w:sz="0" w:space="0" w:color="auto"/>
        <w:right w:val="none" w:sz="0" w:space="0" w:color="auto"/>
      </w:divBdr>
      <w:divsChild>
        <w:div w:id="224415671">
          <w:marLeft w:val="0"/>
          <w:marRight w:val="0"/>
          <w:marTop w:val="0"/>
          <w:marBottom w:val="0"/>
          <w:divBdr>
            <w:top w:val="none" w:sz="0" w:space="0" w:color="auto"/>
            <w:left w:val="none" w:sz="0" w:space="0" w:color="auto"/>
            <w:bottom w:val="none" w:sz="0" w:space="0" w:color="auto"/>
            <w:right w:val="none" w:sz="0" w:space="0" w:color="auto"/>
          </w:divBdr>
        </w:div>
      </w:divsChild>
    </w:div>
    <w:div w:id="848716638">
      <w:bodyDiv w:val="1"/>
      <w:marLeft w:val="0"/>
      <w:marRight w:val="0"/>
      <w:marTop w:val="0"/>
      <w:marBottom w:val="0"/>
      <w:divBdr>
        <w:top w:val="none" w:sz="0" w:space="0" w:color="auto"/>
        <w:left w:val="none" w:sz="0" w:space="0" w:color="auto"/>
        <w:bottom w:val="none" w:sz="0" w:space="0" w:color="auto"/>
        <w:right w:val="none" w:sz="0" w:space="0" w:color="auto"/>
      </w:divBdr>
      <w:divsChild>
        <w:div w:id="996151345">
          <w:marLeft w:val="0"/>
          <w:marRight w:val="0"/>
          <w:marTop w:val="0"/>
          <w:marBottom w:val="0"/>
          <w:divBdr>
            <w:top w:val="none" w:sz="0" w:space="0" w:color="auto"/>
            <w:left w:val="none" w:sz="0" w:space="0" w:color="auto"/>
            <w:bottom w:val="none" w:sz="0" w:space="0" w:color="auto"/>
            <w:right w:val="none" w:sz="0" w:space="0" w:color="auto"/>
          </w:divBdr>
        </w:div>
      </w:divsChild>
    </w:div>
    <w:div w:id="891117778">
      <w:bodyDiv w:val="1"/>
      <w:marLeft w:val="0"/>
      <w:marRight w:val="0"/>
      <w:marTop w:val="0"/>
      <w:marBottom w:val="0"/>
      <w:divBdr>
        <w:top w:val="none" w:sz="0" w:space="0" w:color="auto"/>
        <w:left w:val="none" w:sz="0" w:space="0" w:color="auto"/>
        <w:bottom w:val="none" w:sz="0" w:space="0" w:color="auto"/>
        <w:right w:val="none" w:sz="0" w:space="0" w:color="auto"/>
      </w:divBdr>
      <w:divsChild>
        <w:div w:id="1277564604">
          <w:marLeft w:val="0"/>
          <w:marRight w:val="0"/>
          <w:marTop w:val="0"/>
          <w:marBottom w:val="0"/>
          <w:divBdr>
            <w:top w:val="none" w:sz="0" w:space="0" w:color="auto"/>
            <w:left w:val="none" w:sz="0" w:space="0" w:color="auto"/>
            <w:bottom w:val="none" w:sz="0" w:space="0" w:color="auto"/>
            <w:right w:val="none" w:sz="0" w:space="0" w:color="auto"/>
          </w:divBdr>
        </w:div>
      </w:divsChild>
    </w:div>
    <w:div w:id="928194029">
      <w:bodyDiv w:val="1"/>
      <w:marLeft w:val="0"/>
      <w:marRight w:val="0"/>
      <w:marTop w:val="0"/>
      <w:marBottom w:val="0"/>
      <w:divBdr>
        <w:top w:val="none" w:sz="0" w:space="0" w:color="auto"/>
        <w:left w:val="none" w:sz="0" w:space="0" w:color="auto"/>
        <w:bottom w:val="none" w:sz="0" w:space="0" w:color="auto"/>
        <w:right w:val="none" w:sz="0" w:space="0" w:color="auto"/>
      </w:divBdr>
      <w:divsChild>
        <w:div w:id="212665422">
          <w:marLeft w:val="0"/>
          <w:marRight w:val="0"/>
          <w:marTop w:val="0"/>
          <w:marBottom w:val="0"/>
          <w:divBdr>
            <w:top w:val="none" w:sz="0" w:space="0" w:color="auto"/>
            <w:left w:val="none" w:sz="0" w:space="0" w:color="auto"/>
            <w:bottom w:val="none" w:sz="0" w:space="0" w:color="auto"/>
            <w:right w:val="none" w:sz="0" w:space="0" w:color="auto"/>
          </w:divBdr>
        </w:div>
      </w:divsChild>
    </w:div>
    <w:div w:id="934442440">
      <w:bodyDiv w:val="1"/>
      <w:marLeft w:val="0"/>
      <w:marRight w:val="0"/>
      <w:marTop w:val="0"/>
      <w:marBottom w:val="0"/>
      <w:divBdr>
        <w:top w:val="none" w:sz="0" w:space="0" w:color="auto"/>
        <w:left w:val="none" w:sz="0" w:space="0" w:color="auto"/>
        <w:bottom w:val="none" w:sz="0" w:space="0" w:color="auto"/>
        <w:right w:val="none" w:sz="0" w:space="0" w:color="auto"/>
      </w:divBdr>
      <w:divsChild>
        <w:div w:id="1007247969">
          <w:marLeft w:val="0"/>
          <w:marRight w:val="0"/>
          <w:marTop w:val="0"/>
          <w:marBottom w:val="0"/>
          <w:divBdr>
            <w:top w:val="none" w:sz="0" w:space="0" w:color="auto"/>
            <w:left w:val="none" w:sz="0" w:space="0" w:color="auto"/>
            <w:bottom w:val="none" w:sz="0" w:space="0" w:color="auto"/>
            <w:right w:val="none" w:sz="0" w:space="0" w:color="auto"/>
          </w:divBdr>
        </w:div>
      </w:divsChild>
    </w:div>
    <w:div w:id="940651524">
      <w:bodyDiv w:val="1"/>
      <w:marLeft w:val="0"/>
      <w:marRight w:val="0"/>
      <w:marTop w:val="0"/>
      <w:marBottom w:val="0"/>
      <w:divBdr>
        <w:top w:val="none" w:sz="0" w:space="0" w:color="auto"/>
        <w:left w:val="none" w:sz="0" w:space="0" w:color="auto"/>
        <w:bottom w:val="none" w:sz="0" w:space="0" w:color="auto"/>
        <w:right w:val="none" w:sz="0" w:space="0" w:color="auto"/>
      </w:divBdr>
      <w:divsChild>
        <w:div w:id="1546527528">
          <w:marLeft w:val="0"/>
          <w:marRight w:val="0"/>
          <w:marTop w:val="0"/>
          <w:marBottom w:val="0"/>
          <w:divBdr>
            <w:top w:val="none" w:sz="0" w:space="0" w:color="auto"/>
            <w:left w:val="none" w:sz="0" w:space="0" w:color="auto"/>
            <w:bottom w:val="none" w:sz="0" w:space="0" w:color="auto"/>
            <w:right w:val="none" w:sz="0" w:space="0" w:color="auto"/>
          </w:divBdr>
        </w:div>
      </w:divsChild>
    </w:div>
    <w:div w:id="967246078">
      <w:bodyDiv w:val="1"/>
      <w:marLeft w:val="0"/>
      <w:marRight w:val="0"/>
      <w:marTop w:val="0"/>
      <w:marBottom w:val="0"/>
      <w:divBdr>
        <w:top w:val="none" w:sz="0" w:space="0" w:color="auto"/>
        <w:left w:val="none" w:sz="0" w:space="0" w:color="auto"/>
        <w:bottom w:val="none" w:sz="0" w:space="0" w:color="auto"/>
        <w:right w:val="none" w:sz="0" w:space="0" w:color="auto"/>
      </w:divBdr>
      <w:divsChild>
        <w:div w:id="1996109809">
          <w:marLeft w:val="0"/>
          <w:marRight w:val="0"/>
          <w:marTop w:val="0"/>
          <w:marBottom w:val="0"/>
          <w:divBdr>
            <w:top w:val="none" w:sz="0" w:space="0" w:color="auto"/>
            <w:left w:val="none" w:sz="0" w:space="0" w:color="auto"/>
            <w:bottom w:val="none" w:sz="0" w:space="0" w:color="auto"/>
            <w:right w:val="none" w:sz="0" w:space="0" w:color="auto"/>
          </w:divBdr>
        </w:div>
      </w:divsChild>
    </w:div>
    <w:div w:id="973758851">
      <w:bodyDiv w:val="1"/>
      <w:marLeft w:val="0"/>
      <w:marRight w:val="0"/>
      <w:marTop w:val="0"/>
      <w:marBottom w:val="0"/>
      <w:divBdr>
        <w:top w:val="none" w:sz="0" w:space="0" w:color="auto"/>
        <w:left w:val="none" w:sz="0" w:space="0" w:color="auto"/>
        <w:bottom w:val="none" w:sz="0" w:space="0" w:color="auto"/>
        <w:right w:val="none" w:sz="0" w:space="0" w:color="auto"/>
      </w:divBdr>
      <w:divsChild>
        <w:div w:id="394013547">
          <w:marLeft w:val="0"/>
          <w:marRight w:val="0"/>
          <w:marTop w:val="0"/>
          <w:marBottom w:val="0"/>
          <w:divBdr>
            <w:top w:val="none" w:sz="0" w:space="0" w:color="auto"/>
            <w:left w:val="none" w:sz="0" w:space="0" w:color="auto"/>
            <w:bottom w:val="none" w:sz="0" w:space="0" w:color="auto"/>
            <w:right w:val="none" w:sz="0" w:space="0" w:color="auto"/>
          </w:divBdr>
        </w:div>
      </w:divsChild>
    </w:div>
    <w:div w:id="978076581">
      <w:bodyDiv w:val="1"/>
      <w:marLeft w:val="0"/>
      <w:marRight w:val="0"/>
      <w:marTop w:val="0"/>
      <w:marBottom w:val="0"/>
      <w:divBdr>
        <w:top w:val="none" w:sz="0" w:space="0" w:color="auto"/>
        <w:left w:val="none" w:sz="0" w:space="0" w:color="auto"/>
        <w:bottom w:val="none" w:sz="0" w:space="0" w:color="auto"/>
        <w:right w:val="none" w:sz="0" w:space="0" w:color="auto"/>
      </w:divBdr>
      <w:divsChild>
        <w:div w:id="1696229915">
          <w:marLeft w:val="0"/>
          <w:marRight w:val="0"/>
          <w:marTop w:val="0"/>
          <w:marBottom w:val="0"/>
          <w:divBdr>
            <w:top w:val="none" w:sz="0" w:space="0" w:color="auto"/>
            <w:left w:val="none" w:sz="0" w:space="0" w:color="auto"/>
            <w:bottom w:val="none" w:sz="0" w:space="0" w:color="auto"/>
            <w:right w:val="none" w:sz="0" w:space="0" w:color="auto"/>
          </w:divBdr>
        </w:div>
      </w:divsChild>
    </w:div>
    <w:div w:id="1074356784">
      <w:bodyDiv w:val="1"/>
      <w:marLeft w:val="0"/>
      <w:marRight w:val="0"/>
      <w:marTop w:val="0"/>
      <w:marBottom w:val="0"/>
      <w:divBdr>
        <w:top w:val="none" w:sz="0" w:space="0" w:color="auto"/>
        <w:left w:val="none" w:sz="0" w:space="0" w:color="auto"/>
        <w:bottom w:val="none" w:sz="0" w:space="0" w:color="auto"/>
        <w:right w:val="none" w:sz="0" w:space="0" w:color="auto"/>
      </w:divBdr>
    </w:div>
    <w:div w:id="1104574570">
      <w:bodyDiv w:val="1"/>
      <w:marLeft w:val="0"/>
      <w:marRight w:val="0"/>
      <w:marTop w:val="0"/>
      <w:marBottom w:val="0"/>
      <w:divBdr>
        <w:top w:val="none" w:sz="0" w:space="0" w:color="auto"/>
        <w:left w:val="none" w:sz="0" w:space="0" w:color="auto"/>
        <w:bottom w:val="none" w:sz="0" w:space="0" w:color="auto"/>
        <w:right w:val="none" w:sz="0" w:space="0" w:color="auto"/>
      </w:divBdr>
      <w:divsChild>
        <w:div w:id="1715814486">
          <w:marLeft w:val="0"/>
          <w:marRight w:val="0"/>
          <w:marTop w:val="0"/>
          <w:marBottom w:val="0"/>
          <w:divBdr>
            <w:top w:val="none" w:sz="0" w:space="0" w:color="auto"/>
            <w:left w:val="none" w:sz="0" w:space="0" w:color="auto"/>
            <w:bottom w:val="none" w:sz="0" w:space="0" w:color="auto"/>
            <w:right w:val="none" w:sz="0" w:space="0" w:color="auto"/>
          </w:divBdr>
        </w:div>
      </w:divsChild>
    </w:div>
    <w:div w:id="1111436561">
      <w:bodyDiv w:val="1"/>
      <w:marLeft w:val="0"/>
      <w:marRight w:val="0"/>
      <w:marTop w:val="0"/>
      <w:marBottom w:val="0"/>
      <w:divBdr>
        <w:top w:val="none" w:sz="0" w:space="0" w:color="auto"/>
        <w:left w:val="none" w:sz="0" w:space="0" w:color="auto"/>
        <w:bottom w:val="none" w:sz="0" w:space="0" w:color="auto"/>
        <w:right w:val="none" w:sz="0" w:space="0" w:color="auto"/>
      </w:divBdr>
    </w:div>
    <w:div w:id="1157500595">
      <w:bodyDiv w:val="1"/>
      <w:marLeft w:val="0"/>
      <w:marRight w:val="0"/>
      <w:marTop w:val="0"/>
      <w:marBottom w:val="0"/>
      <w:divBdr>
        <w:top w:val="none" w:sz="0" w:space="0" w:color="auto"/>
        <w:left w:val="none" w:sz="0" w:space="0" w:color="auto"/>
        <w:bottom w:val="none" w:sz="0" w:space="0" w:color="auto"/>
        <w:right w:val="none" w:sz="0" w:space="0" w:color="auto"/>
      </w:divBdr>
      <w:divsChild>
        <w:div w:id="419371892">
          <w:marLeft w:val="0"/>
          <w:marRight w:val="0"/>
          <w:marTop w:val="0"/>
          <w:marBottom w:val="0"/>
          <w:divBdr>
            <w:top w:val="none" w:sz="0" w:space="0" w:color="auto"/>
            <w:left w:val="none" w:sz="0" w:space="0" w:color="auto"/>
            <w:bottom w:val="none" w:sz="0" w:space="0" w:color="auto"/>
            <w:right w:val="none" w:sz="0" w:space="0" w:color="auto"/>
          </w:divBdr>
        </w:div>
      </w:divsChild>
    </w:div>
    <w:div w:id="1174955429">
      <w:bodyDiv w:val="1"/>
      <w:marLeft w:val="0"/>
      <w:marRight w:val="0"/>
      <w:marTop w:val="0"/>
      <w:marBottom w:val="0"/>
      <w:divBdr>
        <w:top w:val="none" w:sz="0" w:space="0" w:color="auto"/>
        <w:left w:val="none" w:sz="0" w:space="0" w:color="auto"/>
        <w:bottom w:val="none" w:sz="0" w:space="0" w:color="auto"/>
        <w:right w:val="none" w:sz="0" w:space="0" w:color="auto"/>
      </w:divBdr>
      <w:divsChild>
        <w:div w:id="304550778">
          <w:marLeft w:val="0"/>
          <w:marRight w:val="0"/>
          <w:marTop w:val="0"/>
          <w:marBottom w:val="0"/>
          <w:divBdr>
            <w:top w:val="none" w:sz="0" w:space="0" w:color="auto"/>
            <w:left w:val="none" w:sz="0" w:space="0" w:color="auto"/>
            <w:bottom w:val="none" w:sz="0" w:space="0" w:color="auto"/>
            <w:right w:val="none" w:sz="0" w:space="0" w:color="auto"/>
          </w:divBdr>
        </w:div>
      </w:divsChild>
    </w:div>
    <w:div w:id="1198860159">
      <w:bodyDiv w:val="1"/>
      <w:marLeft w:val="0"/>
      <w:marRight w:val="0"/>
      <w:marTop w:val="0"/>
      <w:marBottom w:val="0"/>
      <w:divBdr>
        <w:top w:val="none" w:sz="0" w:space="0" w:color="auto"/>
        <w:left w:val="none" w:sz="0" w:space="0" w:color="auto"/>
        <w:bottom w:val="none" w:sz="0" w:space="0" w:color="auto"/>
        <w:right w:val="none" w:sz="0" w:space="0" w:color="auto"/>
      </w:divBdr>
    </w:div>
    <w:div w:id="1209218498">
      <w:bodyDiv w:val="1"/>
      <w:marLeft w:val="0"/>
      <w:marRight w:val="0"/>
      <w:marTop w:val="0"/>
      <w:marBottom w:val="0"/>
      <w:divBdr>
        <w:top w:val="none" w:sz="0" w:space="0" w:color="auto"/>
        <w:left w:val="none" w:sz="0" w:space="0" w:color="auto"/>
        <w:bottom w:val="none" w:sz="0" w:space="0" w:color="auto"/>
        <w:right w:val="none" w:sz="0" w:space="0" w:color="auto"/>
      </w:divBdr>
    </w:div>
    <w:div w:id="1269389700">
      <w:bodyDiv w:val="1"/>
      <w:marLeft w:val="0"/>
      <w:marRight w:val="0"/>
      <w:marTop w:val="0"/>
      <w:marBottom w:val="0"/>
      <w:divBdr>
        <w:top w:val="none" w:sz="0" w:space="0" w:color="auto"/>
        <w:left w:val="none" w:sz="0" w:space="0" w:color="auto"/>
        <w:bottom w:val="none" w:sz="0" w:space="0" w:color="auto"/>
        <w:right w:val="none" w:sz="0" w:space="0" w:color="auto"/>
      </w:divBdr>
      <w:divsChild>
        <w:div w:id="26491012">
          <w:marLeft w:val="0"/>
          <w:marRight w:val="0"/>
          <w:marTop w:val="0"/>
          <w:marBottom w:val="0"/>
          <w:divBdr>
            <w:top w:val="none" w:sz="0" w:space="0" w:color="auto"/>
            <w:left w:val="none" w:sz="0" w:space="0" w:color="auto"/>
            <w:bottom w:val="none" w:sz="0" w:space="0" w:color="auto"/>
            <w:right w:val="none" w:sz="0" w:space="0" w:color="auto"/>
          </w:divBdr>
        </w:div>
      </w:divsChild>
    </w:div>
    <w:div w:id="1274748832">
      <w:bodyDiv w:val="1"/>
      <w:marLeft w:val="0"/>
      <w:marRight w:val="0"/>
      <w:marTop w:val="0"/>
      <w:marBottom w:val="0"/>
      <w:divBdr>
        <w:top w:val="none" w:sz="0" w:space="0" w:color="auto"/>
        <w:left w:val="none" w:sz="0" w:space="0" w:color="auto"/>
        <w:bottom w:val="none" w:sz="0" w:space="0" w:color="auto"/>
        <w:right w:val="none" w:sz="0" w:space="0" w:color="auto"/>
      </w:divBdr>
      <w:divsChild>
        <w:div w:id="2098936134">
          <w:marLeft w:val="0"/>
          <w:marRight w:val="0"/>
          <w:marTop w:val="0"/>
          <w:marBottom w:val="0"/>
          <w:divBdr>
            <w:top w:val="none" w:sz="0" w:space="0" w:color="auto"/>
            <w:left w:val="none" w:sz="0" w:space="0" w:color="auto"/>
            <w:bottom w:val="none" w:sz="0" w:space="0" w:color="auto"/>
            <w:right w:val="none" w:sz="0" w:space="0" w:color="auto"/>
          </w:divBdr>
        </w:div>
      </w:divsChild>
    </w:div>
    <w:div w:id="1276476018">
      <w:bodyDiv w:val="1"/>
      <w:marLeft w:val="0"/>
      <w:marRight w:val="0"/>
      <w:marTop w:val="0"/>
      <w:marBottom w:val="0"/>
      <w:divBdr>
        <w:top w:val="none" w:sz="0" w:space="0" w:color="auto"/>
        <w:left w:val="none" w:sz="0" w:space="0" w:color="auto"/>
        <w:bottom w:val="none" w:sz="0" w:space="0" w:color="auto"/>
        <w:right w:val="none" w:sz="0" w:space="0" w:color="auto"/>
      </w:divBdr>
      <w:divsChild>
        <w:div w:id="529225466">
          <w:marLeft w:val="0"/>
          <w:marRight w:val="0"/>
          <w:marTop w:val="0"/>
          <w:marBottom w:val="0"/>
          <w:divBdr>
            <w:top w:val="none" w:sz="0" w:space="0" w:color="auto"/>
            <w:left w:val="none" w:sz="0" w:space="0" w:color="auto"/>
            <w:bottom w:val="none" w:sz="0" w:space="0" w:color="auto"/>
            <w:right w:val="none" w:sz="0" w:space="0" w:color="auto"/>
          </w:divBdr>
        </w:div>
      </w:divsChild>
    </w:div>
    <w:div w:id="1278486398">
      <w:bodyDiv w:val="1"/>
      <w:marLeft w:val="0"/>
      <w:marRight w:val="0"/>
      <w:marTop w:val="0"/>
      <w:marBottom w:val="0"/>
      <w:divBdr>
        <w:top w:val="none" w:sz="0" w:space="0" w:color="auto"/>
        <w:left w:val="none" w:sz="0" w:space="0" w:color="auto"/>
        <w:bottom w:val="none" w:sz="0" w:space="0" w:color="auto"/>
        <w:right w:val="none" w:sz="0" w:space="0" w:color="auto"/>
      </w:divBdr>
      <w:divsChild>
        <w:div w:id="995064566">
          <w:marLeft w:val="0"/>
          <w:marRight w:val="0"/>
          <w:marTop w:val="0"/>
          <w:marBottom w:val="0"/>
          <w:divBdr>
            <w:top w:val="none" w:sz="0" w:space="0" w:color="auto"/>
            <w:left w:val="none" w:sz="0" w:space="0" w:color="auto"/>
            <w:bottom w:val="none" w:sz="0" w:space="0" w:color="auto"/>
            <w:right w:val="none" w:sz="0" w:space="0" w:color="auto"/>
          </w:divBdr>
        </w:div>
      </w:divsChild>
    </w:div>
    <w:div w:id="1307247384">
      <w:bodyDiv w:val="1"/>
      <w:marLeft w:val="0"/>
      <w:marRight w:val="0"/>
      <w:marTop w:val="0"/>
      <w:marBottom w:val="0"/>
      <w:divBdr>
        <w:top w:val="none" w:sz="0" w:space="0" w:color="auto"/>
        <w:left w:val="none" w:sz="0" w:space="0" w:color="auto"/>
        <w:bottom w:val="none" w:sz="0" w:space="0" w:color="auto"/>
        <w:right w:val="none" w:sz="0" w:space="0" w:color="auto"/>
      </w:divBdr>
      <w:divsChild>
        <w:div w:id="1782188118">
          <w:marLeft w:val="0"/>
          <w:marRight w:val="0"/>
          <w:marTop w:val="0"/>
          <w:marBottom w:val="0"/>
          <w:divBdr>
            <w:top w:val="none" w:sz="0" w:space="0" w:color="auto"/>
            <w:left w:val="none" w:sz="0" w:space="0" w:color="auto"/>
            <w:bottom w:val="none" w:sz="0" w:space="0" w:color="auto"/>
            <w:right w:val="none" w:sz="0" w:space="0" w:color="auto"/>
          </w:divBdr>
        </w:div>
      </w:divsChild>
    </w:div>
    <w:div w:id="1322002536">
      <w:bodyDiv w:val="1"/>
      <w:marLeft w:val="0"/>
      <w:marRight w:val="0"/>
      <w:marTop w:val="0"/>
      <w:marBottom w:val="0"/>
      <w:divBdr>
        <w:top w:val="none" w:sz="0" w:space="0" w:color="auto"/>
        <w:left w:val="none" w:sz="0" w:space="0" w:color="auto"/>
        <w:bottom w:val="none" w:sz="0" w:space="0" w:color="auto"/>
        <w:right w:val="none" w:sz="0" w:space="0" w:color="auto"/>
      </w:divBdr>
      <w:divsChild>
        <w:div w:id="21171343">
          <w:marLeft w:val="0"/>
          <w:marRight w:val="0"/>
          <w:marTop w:val="0"/>
          <w:marBottom w:val="0"/>
          <w:divBdr>
            <w:top w:val="none" w:sz="0" w:space="0" w:color="auto"/>
            <w:left w:val="none" w:sz="0" w:space="0" w:color="auto"/>
            <w:bottom w:val="none" w:sz="0" w:space="0" w:color="auto"/>
            <w:right w:val="none" w:sz="0" w:space="0" w:color="auto"/>
          </w:divBdr>
        </w:div>
      </w:divsChild>
    </w:div>
    <w:div w:id="1323048235">
      <w:bodyDiv w:val="1"/>
      <w:marLeft w:val="0"/>
      <w:marRight w:val="0"/>
      <w:marTop w:val="0"/>
      <w:marBottom w:val="0"/>
      <w:divBdr>
        <w:top w:val="none" w:sz="0" w:space="0" w:color="auto"/>
        <w:left w:val="none" w:sz="0" w:space="0" w:color="auto"/>
        <w:bottom w:val="none" w:sz="0" w:space="0" w:color="auto"/>
        <w:right w:val="none" w:sz="0" w:space="0" w:color="auto"/>
      </w:divBdr>
      <w:divsChild>
        <w:div w:id="11348603">
          <w:marLeft w:val="0"/>
          <w:marRight w:val="0"/>
          <w:marTop w:val="0"/>
          <w:marBottom w:val="0"/>
          <w:divBdr>
            <w:top w:val="none" w:sz="0" w:space="0" w:color="auto"/>
            <w:left w:val="none" w:sz="0" w:space="0" w:color="auto"/>
            <w:bottom w:val="none" w:sz="0" w:space="0" w:color="auto"/>
            <w:right w:val="none" w:sz="0" w:space="0" w:color="auto"/>
          </w:divBdr>
        </w:div>
      </w:divsChild>
    </w:div>
    <w:div w:id="1333339365">
      <w:bodyDiv w:val="1"/>
      <w:marLeft w:val="0"/>
      <w:marRight w:val="0"/>
      <w:marTop w:val="0"/>
      <w:marBottom w:val="0"/>
      <w:divBdr>
        <w:top w:val="none" w:sz="0" w:space="0" w:color="auto"/>
        <w:left w:val="none" w:sz="0" w:space="0" w:color="auto"/>
        <w:bottom w:val="none" w:sz="0" w:space="0" w:color="auto"/>
        <w:right w:val="none" w:sz="0" w:space="0" w:color="auto"/>
      </w:divBdr>
    </w:div>
    <w:div w:id="1453161822">
      <w:bodyDiv w:val="1"/>
      <w:marLeft w:val="0"/>
      <w:marRight w:val="0"/>
      <w:marTop w:val="0"/>
      <w:marBottom w:val="0"/>
      <w:divBdr>
        <w:top w:val="none" w:sz="0" w:space="0" w:color="auto"/>
        <w:left w:val="none" w:sz="0" w:space="0" w:color="auto"/>
        <w:bottom w:val="none" w:sz="0" w:space="0" w:color="auto"/>
        <w:right w:val="none" w:sz="0" w:space="0" w:color="auto"/>
      </w:divBdr>
      <w:divsChild>
        <w:div w:id="1781414288">
          <w:marLeft w:val="0"/>
          <w:marRight w:val="0"/>
          <w:marTop w:val="0"/>
          <w:marBottom w:val="0"/>
          <w:divBdr>
            <w:top w:val="none" w:sz="0" w:space="0" w:color="auto"/>
            <w:left w:val="none" w:sz="0" w:space="0" w:color="auto"/>
            <w:bottom w:val="none" w:sz="0" w:space="0" w:color="auto"/>
            <w:right w:val="none" w:sz="0" w:space="0" w:color="auto"/>
          </w:divBdr>
        </w:div>
      </w:divsChild>
    </w:div>
    <w:div w:id="1465735017">
      <w:bodyDiv w:val="1"/>
      <w:marLeft w:val="0"/>
      <w:marRight w:val="0"/>
      <w:marTop w:val="0"/>
      <w:marBottom w:val="0"/>
      <w:divBdr>
        <w:top w:val="none" w:sz="0" w:space="0" w:color="auto"/>
        <w:left w:val="none" w:sz="0" w:space="0" w:color="auto"/>
        <w:bottom w:val="none" w:sz="0" w:space="0" w:color="auto"/>
        <w:right w:val="none" w:sz="0" w:space="0" w:color="auto"/>
      </w:divBdr>
      <w:divsChild>
        <w:div w:id="312220289">
          <w:marLeft w:val="0"/>
          <w:marRight w:val="0"/>
          <w:marTop w:val="0"/>
          <w:marBottom w:val="0"/>
          <w:divBdr>
            <w:top w:val="none" w:sz="0" w:space="0" w:color="auto"/>
            <w:left w:val="none" w:sz="0" w:space="0" w:color="auto"/>
            <w:bottom w:val="none" w:sz="0" w:space="0" w:color="auto"/>
            <w:right w:val="none" w:sz="0" w:space="0" w:color="auto"/>
          </w:divBdr>
        </w:div>
      </w:divsChild>
    </w:div>
    <w:div w:id="1479541008">
      <w:bodyDiv w:val="1"/>
      <w:marLeft w:val="0"/>
      <w:marRight w:val="0"/>
      <w:marTop w:val="0"/>
      <w:marBottom w:val="0"/>
      <w:divBdr>
        <w:top w:val="none" w:sz="0" w:space="0" w:color="auto"/>
        <w:left w:val="none" w:sz="0" w:space="0" w:color="auto"/>
        <w:bottom w:val="none" w:sz="0" w:space="0" w:color="auto"/>
        <w:right w:val="none" w:sz="0" w:space="0" w:color="auto"/>
      </w:divBdr>
      <w:divsChild>
        <w:div w:id="35981168">
          <w:marLeft w:val="0"/>
          <w:marRight w:val="0"/>
          <w:marTop w:val="0"/>
          <w:marBottom w:val="0"/>
          <w:divBdr>
            <w:top w:val="none" w:sz="0" w:space="0" w:color="auto"/>
            <w:left w:val="none" w:sz="0" w:space="0" w:color="auto"/>
            <w:bottom w:val="none" w:sz="0" w:space="0" w:color="auto"/>
            <w:right w:val="none" w:sz="0" w:space="0" w:color="auto"/>
          </w:divBdr>
        </w:div>
      </w:divsChild>
    </w:div>
    <w:div w:id="1510219863">
      <w:bodyDiv w:val="1"/>
      <w:marLeft w:val="0"/>
      <w:marRight w:val="0"/>
      <w:marTop w:val="0"/>
      <w:marBottom w:val="0"/>
      <w:divBdr>
        <w:top w:val="none" w:sz="0" w:space="0" w:color="auto"/>
        <w:left w:val="none" w:sz="0" w:space="0" w:color="auto"/>
        <w:bottom w:val="none" w:sz="0" w:space="0" w:color="auto"/>
        <w:right w:val="none" w:sz="0" w:space="0" w:color="auto"/>
      </w:divBdr>
    </w:div>
    <w:div w:id="1511676366">
      <w:bodyDiv w:val="1"/>
      <w:marLeft w:val="0"/>
      <w:marRight w:val="0"/>
      <w:marTop w:val="0"/>
      <w:marBottom w:val="0"/>
      <w:divBdr>
        <w:top w:val="none" w:sz="0" w:space="0" w:color="auto"/>
        <w:left w:val="none" w:sz="0" w:space="0" w:color="auto"/>
        <w:bottom w:val="none" w:sz="0" w:space="0" w:color="auto"/>
        <w:right w:val="none" w:sz="0" w:space="0" w:color="auto"/>
      </w:divBdr>
      <w:divsChild>
        <w:div w:id="927927599">
          <w:marLeft w:val="0"/>
          <w:marRight w:val="0"/>
          <w:marTop w:val="0"/>
          <w:marBottom w:val="0"/>
          <w:divBdr>
            <w:top w:val="none" w:sz="0" w:space="0" w:color="auto"/>
            <w:left w:val="none" w:sz="0" w:space="0" w:color="auto"/>
            <w:bottom w:val="none" w:sz="0" w:space="0" w:color="auto"/>
            <w:right w:val="none" w:sz="0" w:space="0" w:color="auto"/>
          </w:divBdr>
        </w:div>
      </w:divsChild>
    </w:div>
    <w:div w:id="1513374401">
      <w:bodyDiv w:val="1"/>
      <w:marLeft w:val="0"/>
      <w:marRight w:val="0"/>
      <w:marTop w:val="0"/>
      <w:marBottom w:val="0"/>
      <w:divBdr>
        <w:top w:val="none" w:sz="0" w:space="0" w:color="auto"/>
        <w:left w:val="none" w:sz="0" w:space="0" w:color="auto"/>
        <w:bottom w:val="none" w:sz="0" w:space="0" w:color="auto"/>
        <w:right w:val="none" w:sz="0" w:space="0" w:color="auto"/>
      </w:divBdr>
    </w:div>
    <w:div w:id="1514875039">
      <w:bodyDiv w:val="1"/>
      <w:marLeft w:val="0"/>
      <w:marRight w:val="0"/>
      <w:marTop w:val="0"/>
      <w:marBottom w:val="0"/>
      <w:divBdr>
        <w:top w:val="none" w:sz="0" w:space="0" w:color="auto"/>
        <w:left w:val="none" w:sz="0" w:space="0" w:color="auto"/>
        <w:bottom w:val="none" w:sz="0" w:space="0" w:color="auto"/>
        <w:right w:val="none" w:sz="0" w:space="0" w:color="auto"/>
      </w:divBdr>
      <w:divsChild>
        <w:div w:id="1392923793">
          <w:marLeft w:val="0"/>
          <w:marRight w:val="0"/>
          <w:marTop w:val="0"/>
          <w:marBottom w:val="0"/>
          <w:divBdr>
            <w:top w:val="none" w:sz="0" w:space="0" w:color="auto"/>
            <w:left w:val="none" w:sz="0" w:space="0" w:color="auto"/>
            <w:bottom w:val="none" w:sz="0" w:space="0" w:color="auto"/>
            <w:right w:val="none" w:sz="0" w:space="0" w:color="auto"/>
          </w:divBdr>
        </w:div>
      </w:divsChild>
    </w:div>
    <w:div w:id="1574773798">
      <w:bodyDiv w:val="1"/>
      <w:marLeft w:val="0"/>
      <w:marRight w:val="0"/>
      <w:marTop w:val="0"/>
      <w:marBottom w:val="0"/>
      <w:divBdr>
        <w:top w:val="none" w:sz="0" w:space="0" w:color="auto"/>
        <w:left w:val="none" w:sz="0" w:space="0" w:color="auto"/>
        <w:bottom w:val="none" w:sz="0" w:space="0" w:color="auto"/>
        <w:right w:val="none" w:sz="0" w:space="0" w:color="auto"/>
      </w:divBdr>
      <w:divsChild>
        <w:div w:id="489490421">
          <w:marLeft w:val="0"/>
          <w:marRight w:val="0"/>
          <w:marTop w:val="0"/>
          <w:marBottom w:val="0"/>
          <w:divBdr>
            <w:top w:val="none" w:sz="0" w:space="0" w:color="auto"/>
            <w:left w:val="none" w:sz="0" w:space="0" w:color="auto"/>
            <w:bottom w:val="none" w:sz="0" w:space="0" w:color="auto"/>
            <w:right w:val="none" w:sz="0" w:space="0" w:color="auto"/>
          </w:divBdr>
        </w:div>
      </w:divsChild>
    </w:div>
    <w:div w:id="1581213832">
      <w:bodyDiv w:val="1"/>
      <w:marLeft w:val="0"/>
      <w:marRight w:val="0"/>
      <w:marTop w:val="0"/>
      <w:marBottom w:val="0"/>
      <w:divBdr>
        <w:top w:val="none" w:sz="0" w:space="0" w:color="auto"/>
        <w:left w:val="none" w:sz="0" w:space="0" w:color="auto"/>
        <w:bottom w:val="none" w:sz="0" w:space="0" w:color="auto"/>
        <w:right w:val="none" w:sz="0" w:space="0" w:color="auto"/>
      </w:divBdr>
    </w:div>
    <w:div w:id="1610814870">
      <w:bodyDiv w:val="1"/>
      <w:marLeft w:val="0"/>
      <w:marRight w:val="0"/>
      <w:marTop w:val="0"/>
      <w:marBottom w:val="0"/>
      <w:divBdr>
        <w:top w:val="none" w:sz="0" w:space="0" w:color="auto"/>
        <w:left w:val="none" w:sz="0" w:space="0" w:color="auto"/>
        <w:bottom w:val="none" w:sz="0" w:space="0" w:color="auto"/>
        <w:right w:val="none" w:sz="0" w:space="0" w:color="auto"/>
      </w:divBdr>
      <w:divsChild>
        <w:div w:id="373778545">
          <w:marLeft w:val="0"/>
          <w:marRight w:val="0"/>
          <w:marTop w:val="0"/>
          <w:marBottom w:val="0"/>
          <w:divBdr>
            <w:top w:val="none" w:sz="0" w:space="0" w:color="auto"/>
            <w:left w:val="none" w:sz="0" w:space="0" w:color="auto"/>
            <w:bottom w:val="none" w:sz="0" w:space="0" w:color="auto"/>
            <w:right w:val="none" w:sz="0" w:space="0" w:color="auto"/>
          </w:divBdr>
        </w:div>
      </w:divsChild>
    </w:div>
    <w:div w:id="1627735738">
      <w:bodyDiv w:val="1"/>
      <w:marLeft w:val="0"/>
      <w:marRight w:val="0"/>
      <w:marTop w:val="0"/>
      <w:marBottom w:val="0"/>
      <w:divBdr>
        <w:top w:val="none" w:sz="0" w:space="0" w:color="auto"/>
        <w:left w:val="none" w:sz="0" w:space="0" w:color="auto"/>
        <w:bottom w:val="none" w:sz="0" w:space="0" w:color="auto"/>
        <w:right w:val="none" w:sz="0" w:space="0" w:color="auto"/>
      </w:divBdr>
      <w:divsChild>
        <w:div w:id="1657799933">
          <w:marLeft w:val="0"/>
          <w:marRight w:val="0"/>
          <w:marTop w:val="0"/>
          <w:marBottom w:val="0"/>
          <w:divBdr>
            <w:top w:val="none" w:sz="0" w:space="0" w:color="auto"/>
            <w:left w:val="none" w:sz="0" w:space="0" w:color="auto"/>
            <w:bottom w:val="none" w:sz="0" w:space="0" w:color="auto"/>
            <w:right w:val="none" w:sz="0" w:space="0" w:color="auto"/>
          </w:divBdr>
        </w:div>
      </w:divsChild>
    </w:div>
    <w:div w:id="1642417289">
      <w:bodyDiv w:val="1"/>
      <w:marLeft w:val="0"/>
      <w:marRight w:val="0"/>
      <w:marTop w:val="0"/>
      <w:marBottom w:val="0"/>
      <w:divBdr>
        <w:top w:val="none" w:sz="0" w:space="0" w:color="auto"/>
        <w:left w:val="none" w:sz="0" w:space="0" w:color="auto"/>
        <w:bottom w:val="none" w:sz="0" w:space="0" w:color="auto"/>
        <w:right w:val="none" w:sz="0" w:space="0" w:color="auto"/>
      </w:divBdr>
      <w:divsChild>
        <w:div w:id="1522670773">
          <w:marLeft w:val="0"/>
          <w:marRight w:val="0"/>
          <w:marTop w:val="0"/>
          <w:marBottom w:val="0"/>
          <w:divBdr>
            <w:top w:val="none" w:sz="0" w:space="0" w:color="auto"/>
            <w:left w:val="none" w:sz="0" w:space="0" w:color="auto"/>
            <w:bottom w:val="none" w:sz="0" w:space="0" w:color="auto"/>
            <w:right w:val="none" w:sz="0" w:space="0" w:color="auto"/>
          </w:divBdr>
        </w:div>
      </w:divsChild>
    </w:div>
    <w:div w:id="1642809955">
      <w:bodyDiv w:val="1"/>
      <w:marLeft w:val="0"/>
      <w:marRight w:val="0"/>
      <w:marTop w:val="0"/>
      <w:marBottom w:val="0"/>
      <w:divBdr>
        <w:top w:val="none" w:sz="0" w:space="0" w:color="auto"/>
        <w:left w:val="none" w:sz="0" w:space="0" w:color="auto"/>
        <w:bottom w:val="none" w:sz="0" w:space="0" w:color="auto"/>
        <w:right w:val="none" w:sz="0" w:space="0" w:color="auto"/>
      </w:divBdr>
      <w:divsChild>
        <w:div w:id="552078666">
          <w:marLeft w:val="0"/>
          <w:marRight w:val="0"/>
          <w:marTop w:val="0"/>
          <w:marBottom w:val="0"/>
          <w:divBdr>
            <w:top w:val="none" w:sz="0" w:space="0" w:color="auto"/>
            <w:left w:val="none" w:sz="0" w:space="0" w:color="auto"/>
            <w:bottom w:val="none" w:sz="0" w:space="0" w:color="auto"/>
            <w:right w:val="none" w:sz="0" w:space="0" w:color="auto"/>
          </w:divBdr>
        </w:div>
      </w:divsChild>
    </w:div>
    <w:div w:id="1654025272">
      <w:bodyDiv w:val="1"/>
      <w:marLeft w:val="0"/>
      <w:marRight w:val="0"/>
      <w:marTop w:val="0"/>
      <w:marBottom w:val="0"/>
      <w:divBdr>
        <w:top w:val="none" w:sz="0" w:space="0" w:color="auto"/>
        <w:left w:val="none" w:sz="0" w:space="0" w:color="auto"/>
        <w:bottom w:val="none" w:sz="0" w:space="0" w:color="auto"/>
        <w:right w:val="none" w:sz="0" w:space="0" w:color="auto"/>
      </w:divBdr>
      <w:divsChild>
        <w:div w:id="620113592">
          <w:marLeft w:val="0"/>
          <w:marRight w:val="0"/>
          <w:marTop w:val="0"/>
          <w:marBottom w:val="0"/>
          <w:divBdr>
            <w:top w:val="none" w:sz="0" w:space="0" w:color="auto"/>
            <w:left w:val="none" w:sz="0" w:space="0" w:color="auto"/>
            <w:bottom w:val="none" w:sz="0" w:space="0" w:color="auto"/>
            <w:right w:val="none" w:sz="0" w:space="0" w:color="auto"/>
          </w:divBdr>
        </w:div>
      </w:divsChild>
    </w:div>
    <w:div w:id="1704671795">
      <w:bodyDiv w:val="1"/>
      <w:marLeft w:val="0"/>
      <w:marRight w:val="0"/>
      <w:marTop w:val="0"/>
      <w:marBottom w:val="0"/>
      <w:divBdr>
        <w:top w:val="none" w:sz="0" w:space="0" w:color="auto"/>
        <w:left w:val="none" w:sz="0" w:space="0" w:color="auto"/>
        <w:bottom w:val="none" w:sz="0" w:space="0" w:color="auto"/>
        <w:right w:val="none" w:sz="0" w:space="0" w:color="auto"/>
      </w:divBdr>
      <w:divsChild>
        <w:div w:id="1310555090">
          <w:marLeft w:val="0"/>
          <w:marRight w:val="0"/>
          <w:marTop w:val="0"/>
          <w:marBottom w:val="0"/>
          <w:divBdr>
            <w:top w:val="none" w:sz="0" w:space="0" w:color="auto"/>
            <w:left w:val="none" w:sz="0" w:space="0" w:color="auto"/>
            <w:bottom w:val="none" w:sz="0" w:space="0" w:color="auto"/>
            <w:right w:val="none" w:sz="0" w:space="0" w:color="auto"/>
          </w:divBdr>
        </w:div>
      </w:divsChild>
    </w:div>
    <w:div w:id="1721898739">
      <w:bodyDiv w:val="1"/>
      <w:marLeft w:val="0"/>
      <w:marRight w:val="0"/>
      <w:marTop w:val="0"/>
      <w:marBottom w:val="0"/>
      <w:divBdr>
        <w:top w:val="none" w:sz="0" w:space="0" w:color="auto"/>
        <w:left w:val="none" w:sz="0" w:space="0" w:color="auto"/>
        <w:bottom w:val="none" w:sz="0" w:space="0" w:color="auto"/>
        <w:right w:val="none" w:sz="0" w:space="0" w:color="auto"/>
      </w:divBdr>
      <w:divsChild>
        <w:div w:id="1541361419">
          <w:marLeft w:val="0"/>
          <w:marRight w:val="0"/>
          <w:marTop w:val="0"/>
          <w:marBottom w:val="0"/>
          <w:divBdr>
            <w:top w:val="none" w:sz="0" w:space="0" w:color="auto"/>
            <w:left w:val="none" w:sz="0" w:space="0" w:color="auto"/>
            <w:bottom w:val="none" w:sz="0" w:space="0" w:color="auto"/>
            <w:right w:val="none" w:sz="0" w:space="0" w:color="auto"/>
          </w:divBdr>
        </w:div>
      </w:divsChild>
    </w:div>
    <w:div w:id="1723793427">
      <w:bodyDiv w:val="1"/>
      <w:marLeft w:val="0"/>
      <w:marRight w:val="0"/>
      <w:marTop w:val="0"/>
      <w:marBottom w:val="0"/>
      <w:divBdr>
        <w:top w:val="none" w:sz="0" w:space="0" w:color="auto"/>
        <w:left w:val="none" w:sz="0" w:space="0" w:color="auto"/>
        <w:bottom w:val="none" w:sz="0" w:space="0" w:color="auto"/>
        <w:right w:val="none" w:sz="0" w:space="0" w:color="auto"/>
      </w:divBdr>
      <w:divsChild>
        <w:div w:id="1875002739">
          <w:marLeft w:val="0"/>
          <w:marRight w:val="0"/>
          <w:marTop w:val="0"/>
          <w:marBottom w:val="0"/>
          <w:divBdr>
            <w:top w:val="none" w:sz="0" w:space="0" w:color="auto"/>
            <w:left w:val="none" w:sz="0" w:space="0" w:color="auto"/>
            <w:bottom w:val="none" w:sz="0" w:space="0" w:color="auto"/>
            <w:right w:val="none" w:sz="0" w:space="0" w:color="auto"/>
          </w:divBdr>
        </w:div>
      </w:divsChild>
    </w:div>
    <w:div w:id="1736388853">
      <w:bodyDiv w:val="1"/>
      <w:marLeft w:val="0"/>
      <w:marRight w:val="0"/>
      <w:marTop w:val="0"/>
      <w:marBottom w:val="0"/>
      <w:divBdr>
        <w:top w:val="none" w:sz="0" w:space="0" w:color="auto"/>
        <w:left w:val="none" w:sz="0" w:space="0" w:color="auto"/>
        <w:bottom w:val="none" w:sz="0" w:space="0" w:color="auto"/>
        <w:right w:val="none" w:sz="0" w:space="0" w:color="auto"/>
      </w:divBdr>
      <w:divsChild>
        <w:div w:id="2058042965">
          <w:marLeft w:val="0"/>
          <w:marRight w:val="0"/>
          <w:marTop w:val="0"/>
          <w:marBottom w:val="0"/>
          <w:divBdr>
            <w:top w:val="none" w:sz="0" w:space="0" w:color="auto"/>
            <w:left w:val="none" w:sz="0" w:space="0" w:color="auto"/>
            <w:bottom w:val="none" w:sz="0" w:space="0" w:color="auto"/>
            <w:right w:val="none" w:sz="0" w:space="0" w:color="auto"/>
          </w:divBdr>
        </w:div>
      </w:divsChild>
    </w:div>
    <w:div w:id="1765344541">
      <w:bodyDiv w:val="1"/>
      <w:marLeft w:val="0"/>
      <w:marRight w:val="0"/>
      <w:marTop w:val="0"/>
      <w:marBottom w:val="0"/>
      <w:divBdr>
        <w:top w:val="none" w:sz="0" w:space="0" w:color="auto"/>
        <w:left w:val="none" w:sz="0" w:space="0" w:color="auto"/>
        <w:bottom w:val="none" w:sz="0" w:space="0" w:color="auto"/>
        <w:right w:val="none" w:sz="0" w:space="0" w:color="auto"/>
      </w:divBdr>
      <w:divsChild>
        <w:div w:id="1308127272">
          <w:marLeft w:val="0"/>
          <w:marRight w:val="0"/>
          <w:marTop w:val="0"/>
          <w:marBottom w:val="0"/>
          <w:divBdr>
            <w:top w:val="none" w:sz="0" w:space="0" w:color="auto"/>
            <w:left w:val="none" w:sz="0" w:space="0" w:color="auto"/>
            <w:bottom w:val="none" w:sz="0" w:space="0" w:color="auto"/>
            <w:right w:val="none" w:sz="0" w:space="0" w:color="auto"/>
          </w:divBdr>
        </w:div>
      </w:divsChild>
    </w:div>
    <w:div w:id="1778059769">
      <w:bodyDiv w:val="1"/>
      <w:marLeft w:val="0"/>
      <w:marRight w:val="0"/>
      <w:marTop w:val="0"/>
      <w:marBottom w:val="0"/>
      <w:divBdr>
        <w:top w:val="none" w:sz="0" w:space="0" w:color="auto"/>
        <w:left w:val="none" w:sz="0" w:space="0" w:color="auto"/>
        <w:bottom w:val="none" w:sz="0" w:space="0" w:color="auto"/>
        <w:right w:val="none" w:sz="0" w:space="0" w:color="auto"/>
      </w:divBdr>
      <w:divsChild>
        <w:div w:id="51778234">
          <w:marLeft w:val="0"/>
          <w:marRight w:val="0"/>
          <w:marTop w:val="0"/>
          <w:marBottom w:val="0"/>
          <w:divBdr>
            <w:top w:val="none" w:sz="0" w:space="0" w:color="auto"/>
            <w:left w:val="none" w:sz="0" w:space="0" w:color="auto"/>
            <w:bottom w:val="none" w:sz="0" w:space="0" w:color="auto"/>
            <w:right w:val="none" w:sz="0" w:space="0" w:color="auto"/>
          </w:divBdr>
        </w:div>
      </w:divsChild>
    </w:div>
    <w:div w:id="1782725749">
      <w:bodyDiv w:val="1"/>
      <w:marLeft w:val="0"/>
      <w:marRight w:val="0"/>
      <w:marTop w:val="0"/>
      <w:marBottom w:val="0"/>
      <w:divBdr>
        <w:top w:val="none" w:sz="0" w:space="0" w:color="auto"/>
        <w:left w:val="none" w:sz="0" w:space="0" w:color="auto"/>
        <w:bottom w:val="none" w:sz="0" w:space="0" w:color="auto"/>
        <w:right w:val="none" w:sz="0" w:space="0" w:color="auto"/>
      </w:divBdr>
      <w:divsChild>
        <w:div w:id="527762258">
          <w:marLeft w:val="0"/>
          <w:marRight w:val="0"/>
          <w:marTop w:val="0"/>
          <w:marBottom w:val="0"/>
          <w:divBdr>
            <w:top w:val="none" w:sz="0" w:space="0" w:color="auto"/>
            <w:left w:val="none" w:sz="0" w:space="0" w:color="auto"/>
            <w:bottom w:val="none" w:sz="0" w:space="0" w:color="auto"/>
            <w:right w:val="none" w:sz="0" w:space="0" w:color="auto"/>
          </w:divBdr>
        </w:div>
      </w:divsChild>
    </w:div>
    <w:div w:id="1834561485">
      <w:bodyDiv w:val="1"/>
      <w:marLeft w:val="0"/>
      <w:marRight w:val="0"/>
      <w:marTop w:val="0"/>
      <w:marBottom w:val="0"/>
      <w:divBdr>
        <w:top w:val="none" w:sz="0" w:space="0" w:color="auto"/>
        <w:left w:val="none" w:sz="0" w:space="0" w:color="auto"/>
        <w:bottom w:val="none" w:sz="0" w:space="0" w:color="auto"/>
        <w:right w:val="none" w:sz="0" w:space="0" w:color="auto"/>
      </w:divBdr>
      <w:divsChild>
        <w:div w:id="71510565">
          <w:marLeft w:val="0"/>
          <w:marRight w:val="0"/>
          <w:marTop w:val="0"/>
          <w:marBottom w:val="0"/>
          <w:divBdr>
            <w:top w:val="none" w:sz="0" w:space="0" w:color="auto"/>
            <w:left w:val="none" w:sz="0" w:space="0" w:color="auto"/>
            <w:bottom w:val="none" w:sz="0" w:space="0" w:color="auto"/>
            <w:right w:val="none" w:sz="0" w:space="0" w:color="auto"/>
          </w:divBdr>
        </w:div>
      </w:divsChild>
    </w:div>
    <w:div w:id="1923292875">
      <w:bodyDiv w:val="1"/>
      <w:marLeft w:val="0"/>
      <w:marRight w:val="0"/>
      <w:marTop w:val="0"/>
      <w:marBottom w:val="0"/>
      <w:divBdr>
        <w:top w:val="none" w:sz="0" w:space="0" w:color="auto"/>
        <w:left w:val="none" w:sz="0" w:space="0" w:color="auto"/>
        <w:bottom w:val="none" w:sz="0" w:space="0" w:color="auto"/>
        <w:right w:val="none" w:sz="0" w:space="0" w:color="auto"/>
      </w:divBdr>
      <w:divsChild>
        <w:div w:id="1626540980">
          <w:marLeft w:val="0"/>
          <w:marRight w:val="0"/>
          <w:marTop w:val="0"/>
          <w:marBottom w:val="0"/>
          <w:divBdr>
            <w:top w:val="none" w:sz="0" w:space="0" w:color="auto"/>
            <w:left w:val="none" w:sz="0" w:space="0" w:color="auto"/>
            <w:bottom w:val="none" w:sz="0" w:space="0" w:color="auto"/>
            <w:right w:val="none" w:sz="0" w:space="0" w:color="auto"/>
          </w:divBdr>
        </w:div>
      </w:divsChild>
    </w:div>
    <w:div w:id="1924952798">
      <w:bodyDiv w:val="1"/>
      <w:marLeft w:val="0"/>
      <w:marRight w:val="0"/>
      <w:marTop w:val="0"/>
      <w:marBottom w:val="0"/>
      <w:divBdr>
        <w:top w:val="none" w:sz="0" w:space="0" w:color="auto"/>
        <w:left w:val="none" w:sz="0" w:space="0" w:color="auto"/>
        <w:bottom w:val="none" w:sz="0" w:space="0" w:color="auto"/>
        <w:right w:val="none" w:sz="0" w:space="0" w:color="auto"/>
      </w:divBdr>
      <w:divsChild>
        <w:div w:id="79059987">
          <w:marLeft w:val="0"/>
          <w:marRight w:val="0"/>
          <w:marTop w:val="0"/>
          <w:marBottom w:val="0"/>
          <w:divBdr>
            <w:top w:val="none" w:sz="0" w:space="0" w:color="auto"/>
            <w:left w:val="none" w:sz="0" w:space="0" w:color="auto"/>
            <w:bottom w:val="none" w:sz="0" w:space="0" w:color="auto"/>
            <w:right w:val="none" w:sz="0" w:space="0" w:color="auto"/>
          </w:divBdr>
        </w:div>
      </w:divsChild>
    </w:div>
    <w:div w:id="1955553972">
      <w:bodyDiv w:val="1"/>
      <w:marLeft w:val="0"/>
      <w:marRight w:val="0"/>
      <w:marTop w:val="0"/>
      <w:marBottom w:val="0"/>
      <w:divBdr>
        <w:top w:val="none" w:sz="0" w:space="0" w:color="auto"/>
        <w:left w:val="none" w:sz="0" w:space="0" w:color="auto"/>
        <w:bottom w:val="none" w:sz="0" w:space="0" w:color="auto"/>
        <w:right w:val="none" w:sz="0" w:space="0" w:color="auto"/>
      </w:divBdr>
      <w:divsChild>
        <w:div w:id="1167789627">
          <w:marLeft w:val="0"/>
          <w:marRight w:val="0"/>
          <w:marTop w:val="0"/>
          <w:marBottom w:val="0"/>
          <w:divBdr>
            <w:top w:val="none" w:sz="0" w:space="0" w:color="auto"/>
            <w:left w:val="none" w:sz="0" w:space="0" w:color="auto"/>
            <w:bottom w:val="none" w:sz="0" w:space="0" w:color="auto"/>
            <w:right w:val="none" w:sz="0" w:space="0" w:color="auto"/>
          </w:divBdr>
        </w:div>
      </w:divsChild>
    </w:div>
    <w:div w:id="1960138592">
      <w:bodyDiv w:val="1"/>
      <w:marLeft w:val="0"/>
      <w:marRight w:val="0"/>
      <w:marTop w:val="0"/>
      <w:marBottom w:val="0"/>
      <w:divBdr>
        <w:top w:val="none" w:sz="0" w:space="0" w:color="auto"/>
        <w:left w:val="none" w:sz="0" w:space="0" w:color="auto"/>
        <w:bottom w:val="none" w:sz="0" w:space="0" w:color="auto"/>
        <w:right w:val="none" w:sz="0" w:space="0" w:color="auto"/>
      </w:divBdr>
      <w:divsChild>
        <w:div w:id="1917088452">
          <w:marLeft w:val="0"/>
          <w:marRight w:val="0"/>
          <w:marTop w:val="0"/>
          <w:marBottom w:val="0"/>
          <w:divBdr>
            <w:top w:val="none" w:sz="0" w:space="0" w:color="auto"/>
            <w:left w:val="none" w:sz="0" w:space="0" w:color="auto"/>
            <w:bottom w:val="none" w:sz="0" w:space="0" w:color="auto"/>
            <w:right w:val="none" w:sz="0" w:space="0" w:color="auto"/>
          </w:divBdr>
        </w:div>
      </w:divsChild>
    </w:div>
    <w:div w:id="2016420537">
      <w:bodyDiv w:val="1"/>
      <w:marLeft w:val="0"/>
      <w:marRight w:val="0"/>
      <w:marTop w:val="0"/>
      <w:marBottom w:val="0"/>
      <w:divBdr>
        <w:top w:val="none" w:sz="0" w:space="0" w:color="auto"/>
        <w:left w:val="none" w:sz="0" w:space="0" w:color="auto"/>
        <w:bottom w:val="none" w:sz="0" w:space="0" w:color="auto"/>
        <w:right w:val="none" w:sz="0" w:space="0" w:color="auto"/>
      </w:divBdr>
    </w:div>
    <w:div w:id="2039887026">
      <w:bodyDiv w:val="1"/>
      <w:marLeft w:val="0"/>
      <w:marRight w:val="0"/>
      <w:marTop w:val="0"/>
      <w:marBottom w:val="0"/>
      <w:divBdr>
        <w:top w:val="none" w:sz="0" w:space="0" w:color="auto"/>
        <w:left w:val="none" w:sz="0" w:space="0" w:color="auto"/>
        <w:bottom w:val="none" w:sz="0" w:space="0" w:color="auto"/>
        <w:right w:val="none" w:sz="0" w:space="0" w:color="auto"/>
      </w:divBdr>
      <w:divsChild>
        <w:div w:id="798644413">
          <w:marLeft w:val="0"/>
          <w:marRight w:val="0"/>
          <w:marTop w:val="0"/>
          <w:marBottom w:val="0"/>
          <w:divBdr>
            <w:top w:val="none" w:sz="0" w:space="0" w:color="auto"/>
            <w:left w:val="none" w:sz="0" w:space="0" w:color="auto"/>
            <w:bottom w:val="none" w:sz="0" w:space="0" w:color="auto"/>
            <w:right w:val="none" w:sz="0" w:space="0" w:color="auto"/>
          </w:divBdr>
        </w:div>
      </w:divsChild>
    </w:div>
    <w:div w:id="2070181254">
      <w:bodyDiv w:val="1"/>
      <w:marLeft w:val="0"/>
      <w:marRight w:val="0"/>
      <w:marTop w:val="0"/>
      <w:marBottom w:val="0"/>
      <w:divBdr>
        <w:top w:val="none" w:sz="0" w:space="0" w:color="auto"/>
        <w:left w:val="none" w:sz="0" w:space="0" w:color="auto"/>
        <w:bottom w:val="none" w:sz="0" w:space="0" w:color="auto"/>
        <w:right w:val="none" w:sz="0" w:space="0" w:color="auto"/>
      </w:divBdr>
      <w:divsChild>
        <w:div w:id="976882452">
          <w:marLeft w:val="0"/>
          <w:marRight w:val="0"/>
          <w:marTop w:val="0"/>
          <w:marBottom w:val="0"/>
          <w:divBdr>
            <w:top w:val="none" w:sz="0" w:space="0" w:color="auto"/>
            <w:left w:val="none" w:sz="0" w:space="0" w:color="auto"/>
            <w:bottom w:val="none" w:sz="0" w:space="0" w:color="auto"/>
            <w:right w:val="none" w:sz="0" w:space="0" w:color="auto"/>
          </w:divBdr>
        </w:div>
      </w:divsChild>
    </w:div>
    <w:div w:id="2083604751">
      <w:bodyDiv w:val="1"/>
      <w:marLeft w:val="0"/>
      <w:marRight w:val="0"/>
      <w:marTop w:val="0"/>
      <w:marBottom w:val="0"/>
      <w:divBdr>
        <w:top w:val="none" w:sz="0" w:space="0" w:color="auto"/>
        <w:left w:val="none" w:sz="0" w:space="0" w:color="auto"/>
        <w:bottom w:val="none" w:sz="0" w:space="0" w:color="auto"/>
        <w:right w:val="none" w:sz="0" w:space="0" w:color="auto"/>
      </w:divBdr>
      <w:divsChild>
        <w:div w:id="1012804744">
          <w:marLeft w:val="0"/>
          <w:marRight w:val="0"/>
          <w:marTop w:val="0"/>
          <w:marBottom w:val="0"/>
          <w:divBdr>
            <w:top w:val="none" w:sz="0" w:space="0" w:color="auto"/>
            <w:left w:val="none" w:sz="0" w:space="0" w:color="auto"/>
            <w:bottom w:val="none" w:sz="0" w:space="0" w:color="auto"/>
            <w:right w:val="none" w:sz="0" w:space="0" w:color="auto"/>
          </w:divBdr>
        </w:div>
      </w:divsChild>
    </w:div>
    <w:div w:id="2102801050">
      <w:bodyDiv w:val="1"/>
      <w:marLeft w:val="0"/>
      <w:marRight w:val="0"/>
      <w:marTop w:val="0"/>
      <w:marBottom w:val="0"/>
      <w:divBdr>
        <w:top w:val="none" w:sz="0" w:space="0" w:color="auto"/>
        <w:left w:val="none" w:sz="0" w:space="0" w:color="auto"/>
        <w:bottom w:val="none" w:sz="0" w:space="0" w:color="auto"/>
        <w:right w:val="none" w:sz="0" w:space="0" w:color="auto"/>
      </w:divBdr>
      <w:divsChild>
        <w:div w:id="402722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sagepub.com.proxy1.ncu.edu/video/qualitative-data-analysis-part-1/true?seq=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FE518-98EE-4F49-A6CC-D5E6B5608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Lenard Hudnal</cp:lastModifiedBy>
  <cp:revision>2</cp:revision>
  <dcterms:created xsi:type="dcterms:W3CDTF">2019-12-08T15:11:00Z</dcterms:created>
  <dcterms:modified xsi:type="dcterms:W3CDTF">2019-12-08T15:11:00Z</dcterms:modified>
</cp:coreProperties>
</file>