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B2906" w14:textId="4D86A0EE" w:rsid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b/>
          <w:bCs/>
          <w:i/>
          <w:iCs/>
          <w:color w:val="000000"/>
        </w:rPr>
      </w:pPr>
      <w:r>
        <w:rPr>
          <w:rFonts w:ascii="Helvetica Neue" w:eastAsia="Times New Roman" w:hAnsi="Helvetica Neue" w:cs="Times New Roman"/>
          <w:b/>
          <w:bCs/>
          <w:i/>
          <w:iCs/>
          <w:color w:val="000000"/>
        </w:rPr>
        <w:t>Retail store: H&amp;M</w:t>
      </w:r>
    </w:p>
    <w:p w14:paraId="40D89E88" w14:textId="4167A210" w:rsidR="00E60C9F" w:rsidRDefault="00E60C9F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b/>
          <w:bCs/>
          <w:i/>
          <w:iCs/>
          <w:color w:val="000000"/>
        </w:rPr>
      </w:pPr>
      <w:r>
        <w:rPr>
          <w:rFonts w:ascii="Helvetica Neue" w:eastAsia="Times New Roman" w:hAnsi="Helvetica Neue" w:cs="Times New Roman"/>
          <w:b/>
          <w:bCs/>
          <w:i/>
          <w:iCs/>
          <w:color w:val="000000"/>
        </w:rPr>
        <w:t xml:space="preserve">Message: Sustainability </w:t>
      </w:r>
    </w:p>
    <w:p w14:paraId="705B28F7" w14:textId="44DF81E2" w:rsidR="00E60C9F" w:rsidRPr="00E60C9F" w:rsidRDefault="00C61518" w:rsidP="00E60C9F">
      <w:pPr>
        <w:rPr>
          <w:rFonts w:ascii="Times New Roman" w:eastAsia="Times New Roman" w:hAnsi="Times New Roman" w:cs="Times New Roman"/>
        </w:rPr>
      </w:pPr>
      <w:r w:rsidRPr="00C61518">
        <w:rPr>
          <w:rFonts w:ascii="Helvetica Neue" w:eastAsia="Times New Roman" w:hAnsi="Helvetica Neue" w:cs="Times New Roman"/>
          <w:b/>
          <w:bCs/>
          <w:i/>
          <w:iCs/>
          <w:color w:val="000000"/>
        </w:rPr>
        <w:t>READ: Chapter 5, Social Media for Fashion Marketing</w:t>
      </w:r>
      <w:r>
        <w:rPr>
          <w:rFonts w:ascii="Helvetica Neue" w:eastAsia="Times New Roman" w:hAnsi="Helvetica Neue" w:cs="Times New Roman"/>
          <w:b/>
          <w:bCs/>
          <w:i/>
          <w:iCs/>
          <w:color w:val="000000"/>
        </w:rPr>
        <w:t xml:space="preserve"> from</w:t>
      </w:r>
      <w:r w:rsidR="00E60C9F">
        <w:rPr>
          <w:rFonts w:ascii="Helvetica Neue" w:eastAsia="Times New Roman" w:hAnsi="Helvetica Neue" w:cs="Times New Roman"/>
          <w:b/>
          <w:bCs/>
          <w:i/>
          <w:iCs/>
          <w:color w:val="000000"/>
        </w:rPr>
        <w:t xml:space="preserve"> </w:t>
      </w:r>
      <w:r w:rsidR="00E60C9F" w:rsidRPr="00E60C9F">
        <w:rPr>
          <w:rFonts w:ascii="Helvetica Neue" w:eastAsia="Times New Roman" w:hAnsi="Helvetica Neue" w:cs="Times New Roman"/>
          <w:color w:val="000000"/>
          <w:shd w:val="clear" w:color="auto" w:fill="FFFFFF"/>
        </w:rPr>
        <w:t>Social Media for Fashion Marketing (</w:t>
      </w:r>
      <w:r w:rsidR="00E60C9F" w:rsidRPr="00E60C9F">
        <w:rPr>
          <w:rFonts w:ascii="Helvetica Neue" w:eastAsia="Times New Roman" w:hAnsi="Helvetica Neue" w:cs="Times New Roman"/>
          <w:i/>
          <w:iCs/>
          <w:color w:val="000000"/>
          <w:shd w:val="clear" w:color="auto" w:fill="FFFFFF"/>
        </w:rPr>
        <w:t>1</w:t>
      </w:r>
      <w:r w:rsidR="00E60C9F" w:rsidRPr="00E60C9F">
        <w:rPr>
          <w:rFonts w:ascii="Helvetica Neue" w:eastAsia="Times New Roman" w:hAnsi="Helvetica Neue" w:cs="Times New Roman"/>
          <w:i/>
          <w:iCs/>
          <w:color w:val="000000"/>
          <w:sz w:val="18"/>
          <w:szCs w:val="18"/>
          <w:shd w:val="clear" w:color="auto" w:fill="FFFFFF"/>
          <w:vertAlign w:val="superscript"/>
        </w:rPr>
        <w:t>st</w:t>
      </w:r>
      <w:r w:rsidR="00E60C9F" w:rsidRPr="00E60C9F">
        <w:rPr>
          <w:rFonts w:ascii="Helvetica Neue" w:eastAsia="Times New Roman" w:hAnsi="Helvetica Neue" w:cs="Times New Roman"/>
          <w:i/>
          <w:iCs/>
          <w:color w:val="000000"/>
          <w:shd w:val="clear" w:color="auto" w:fill="FFFFFF"/>
        </w:rPr>
        <w:t>ed.) Bloomsbury</w:t>
      </w:r>
    </w:p>
    <w:p w14:paraId="1AE359F4" w14:textId="743F8BB5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</w:p>
    <w:p w14:paraId="1EFEA628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Digital story telling has become a vital tool for content marketin</w:t>
      </w:r>
      <w:bookmarkStart w:id="0" w:name="_GoBack"/>
      <w:bookmarkEnd w:id="0"/>
      <w:r w:rsidRPr="00C61518">
        <w:rPr>
          <w:rFonts w:ascii="Helvetica Neue" w:eastAsia="Times New Roman" w:hAnsi="Helvetica Neue" w:cs="Times New Roman"/>
          <w:color w:val="000000"/>
        </w:rPr>
        <w:t>g that allows brands to take consumers on a journey that relays insights and forge strong connections.  </w:t>
      </w:r>
    </w:p>
    <w:p w14:paraId="2A390F12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A story's structure the reader to </w:t>
      </w:r>
      <w:r w:rsidRPr="00C61518">
        <w:rPr>
          <w:rFonts w:ascii="Helvetica Neue" w:eastAsia="Times New Roman" w:hAnsi="Helvetica Neue" w:cs="Times New Roman"/>
          <w:i/>
          <w:iCs/>
          <w:color w:val="000000"/>
        </w:rPr>
        <w:t>experience</w:t>
      </w:r>
      <w:r w:rsidRPr="00C61518">
        <w:rPr>
          <w:rFonts w:ascii="Helvetica Neue" w:eastAsia="Times New Roman" w:hAnsi="Helvetica Neue" w:cs="Times New Roman"/>
          <w:color w:val="000000"/>
        </w:rPr>
        <w:t> the story through written or visual content thus generating suspense, curiosity, and intrigue.  </w:t>
      </w:r>
    </w:p>
    <w:p w14:paraId="6A03E467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 </w:t>
      </w:r>
    </w:p>
    <w:p w14:paraId="325E2C78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i/>
          <w:iCs/>
          <w:color w:val="000000"/>
          <w:u w:val="single"/>
        </w:rPr>
        <w:t>Story Telling in the Digital Landscape-- Create, Develop, Retain Connections.</w:t>
      </w:r>
    </w:p>
    <w:p w14:paraId="61DCC465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- Know the brand's audience; listen to the audience</w:t>
      </w:r>
    </w:p>
    <w:p w14:paraId="6D67377F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- Develop the story board with a CLEAR message (beginning, middle, end)</w:t>
      </w:r>
    </w:p>
    <w:p w14:paraId="2BC8F70D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- Connect with trigger points to the emotional bond of the audience</w:t>
      </w:r>
    </w:p>
    <w:p w14:paraId="57BA8790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993300"/>
        </w:rPr>
        <w:t>-</w:t>
      </w:r>
      <w:r w:rsidRPr="00C61518">
        <w:rPr>
          <w:rFonts w:ascii="Helvetica Neue" w:eastAsia="Times New Roman" w:hAnsi="Helvetica Neue" w:cs="Times New Roman"/>
          <w:color w:val="000000"/>
        </w:rPr>
        <w:t> Create an authentic narrative to personalize the story</w:t>
      </w:r>
    </w:p>
    <w:p w14:paraId="29EF70FC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- Connect through all touch points</w:t>
      </w:r>
    </w:p>
    <w:p w14:paraId="61CE4CEF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- Create empowerment through inspiration and gain knowledge</w:t>
      </w:r>
    </w:p>
    <w:p w14:paraId="426A616A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- Promote shareability of user-generated content</w:t>
      </w:r>
    </w:p>
    <w:p w14:paraId="0627EB44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- Drive engagement through the story</w:t>
      </w:r>
    </w:p>
    <w:p w14:paraId="44793551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b/>
          <w:bCs/>
          <w:color w:val="800000"/>
          <w:sz w:val="28"/>
          <w:szCs w:val="28"/>
        </w:rPr>
        <w:t>ASSIGNMENT: </w:t>
      </w:r>
    </w:p>
    <w:p w14:paraId="78FF454E" w14:textId="77777777" w:rsidR="00C61518" w:rsidRPr="00C61518" w:rsidRDefault="00C61518" w:rsidP="00C61518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BRAND STORY</w:t>
      </w:r>
    </w:p>
    <w:p w14:paraId="7412BC37" w14:textId="77777777" w:rsidR="00C61518" w:rsidRPr="00C61518" w:rsidRDefault="00C61518" w:rsidP="00C6151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>What is the current story of your brand?</w:t>
      </w:r>
    </w:p>
    <w:p w14:paraId="0DCB85FD" w14:textId="6447797D" w:rsidR="00C61518" w:rsidRPr="00C61518" w:rsidRDefault="00C61518" w:rsidP="00C6151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000000"/>
        </w:rPr>
      </w:pPr>
      <w:r w:rsidRPr="00C61518">
        <w:rPr>
          <w:rFonts w:ascii="Helvetica Neue" w:eastAsia="Times New Roman" w:hAnsi="Helvetica Neue" w:cs="Times New Roman"/>
          <w:color w:val="000000"/>
        </w:rPr>
        <w:t xml:space="preserve">How will you steer, guide or further the brand MESSAGES to accomplish the anticipated </w:t>
      </w:r>
      <w:r w:rsidR="00E60C9F" w:rsidRPr="00C61518">
        <w:rPr>
          <w:rFonts w:ascii="Helvetica Neue" w:eastAsia="Times New Roman" w:hAnsi="Helvetica Neue" w:cs="Times New Roman"/>
          <w:color w:val="000000"/>
        </w:rPr>
        <w:t>change that</w:t>
      </w:r>
      <w:r w:rsidRPr="00C61518">
        <w:rPr>
          <w:rFonts w:ascii="Helvetica Neue" w:eastAsia="Times New Roman" w:hAnsi="Helvetica Neue" w:cs="Times New Roman"/>
          <w:color w:val="000000"/>
        </w:rPr>
        <w:t xml:space="preserve"> you want to execute as the new digital media manager? </w:t>
      </w:r>
      <w:r>
        <w:rPr>
          <w:rFonts w:ascii="Helvetica Neue" w:eastAsia="Times New Roman" w:hAnsi="Helvetica Neue" w:cs="Times New Roman"/>
          <w:color w:val="000000"/>
        </w:rPr>
        <w:t>In this case,</w:t>
      </w:r>
      <w:r w:rsidR="00E60C9F">
        <w:rPr>
          <w:rFonts w:ascii="Helvetica Neue" w:eastAsia="Times New Roman" w:hAnsi="Helvetica Neue" w:cs="Times New Roman"/>
          <w:color w:val="000000"/>
        </w:rPr>
        <w:t xml:space="preserve"> </w:t>
      </w:r>
      <w:r>
        <w:rPr>
          <w:rFonts w:ascii="Helvetica Neue" w:eastAsia="Times New Roman" w:hAnsi="Helvetica Neue" w:cs="Times New Roman"/>
          <w:color w:val="000000"/>
        </w:rPr>
        <w:t>S</w:t>
      </w:r>
      <w:r w:rsidRPr="00C61518">
        <w:rPr>
          <w:rFonts w:ascii="Helvetica Neue" w:eastAsia="Times New Roman" w:hAnsi="Helvetica Neue" w:cs="Times New Roman"/>
          <w:color w:val="000000"/>
        </w:rPr>
        <w:t>ustainability</w:t>
      </w:r>
      <w:r>
        <w:rPr>
          <w:rFonts w:ascii="Helvetica Neue" w:eastAsia="Times New Roman" w:hAnsi="Helvetica Neue" w:cs="Times New Roman"/>
          <w:color w:val="000000"/>
        </w:rPr>
        <w:t>.</w:t>
      </w:r>
    </w:p>
    <w:p w14:paraId="53E00610" w14:textId="77777777" w:rsidR="00296278" w:rsidRDefault="00AB325B"/>
    <w:sectPr w:rsidR="00296278" w:rsidSect="000D75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F5155"/>
    <w:multiLevelType w:val="multilevel"/>
    <w:tmpl w:val="DAE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18"/>
    <w:rsid w:val="000D75AD"/>
    <w:rsid w:val="00AB325B"/>
    <w:rsid w:val="00C56268"/>
    <w:rsid w:val="00C61518"/>
    <w:rsid w:val="00E6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0BE1A2"/>
  <w15:chartTrackingRefBased/>
  <w15:docId w15:val="{D4D30185-0943-354C-A4AA-3E12DCC9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151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C61518"/>
    <w:rPr>
      <w:i/>
      <w:iCs/>
    </w:rPr>
  </w:style>
  <w:style w:type="character" w:styleId="Strong">
    <w:name w:val="Strong"/>
    <w:basedOn w:val="DefaultParagraphFont"/>
    <w:uiPriority w:val="22"/>
    <w:qFormat/>
    <w:rsid w:val="00C61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187</Words>
  <Characters>1033</Characters>
  <Application>Microsoft Office Word</Application>
  <DocSecurity>0</DocSecurity>
  <Lines>25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Aljuwaybir, Aeshah</cp:lastModifiedBy>
  <cp:revision>2</cp:revision>
  <dcterms:created xsi:type="dcterms:W3CDTF">2020-02-11T02:27:00Z</dcterms:created>
  <dcterms:modified xsi:type="dcterms:W3CDTF">2020-02-11T04:22:00Z</dcterms:modified>
  <cp:category/>
</cp:coreProperties>
</file>