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  <w:bookmarkStart w:id="0" w:name="_GoBack"/>
      <w:bookmarkEnd w:id="0"/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Pr="003063C2" w:rsidRDefault="00C12FF0" w:rsidP="009321D3">
      <w:pPr>
        <w:spacing w:after="200"/>
        <w:jc w:val="center"/>
        <w:rPr>
          <w:b/>
          <w:sz w:val="22"/>
        </w:rPr>
      </w:pPr>
    </w:p>
    <w:p w14:paraId="3A7D21CA" w14:textId="59CB008B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p w14:paraId="5EAB6BE4" w14:textId="77777777" w:rsidR="0073056A" w:rsidRPr="0073056A" w:rsidRDefault="0073056A" w:rsidP="0073056A">
      <w:pPr>
        <w:rPr>
          <w:b/>
        </w:rPr>
      </w:pPr>
    </w:p>
    <w:tbl>
      <w:tblPr>
        <w:tblStyle w:val="TableGrid"/>
        <w:tblW w:w="14400" w:type="dxa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83"/>
        <w:gridCol w:w="1474"/>
        <w:gridCol w:w="994"/>
        <w:gridCol w:w="1070"/>
        <w:gridCol w:w="1597"/>
        <w:gridCol w:w="1229"/>
        <w:gridCol w:w="1474"/>
        <w:gridCol w:w="1474"/>
        <w:gridCol w:w="983"/>
        <w:gridCol w:w="885"/>
      </w:tblGrid>
      <w:tr w:rsidR="0073056A" w:rsidRPr="002A157C" w14:paraId="3681DA4B" w14:textId="77777777" w:rsidTr="002840DC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5EFAEA9" w14:textId="77777777" w:rsidR="0073056A" w:rsidRPr="002A157C" w:rsidRDefault="0073056A" w:rsidP="002A157C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70C663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1BAC14C" w14:textId="4441AD41" w:rsidR="0073056A" w:rsidRPr="002A157C" w:rsidRDefault="007B2E01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Socio</w:t>
            </w:r>
            <w:r w:rsidR="0073056A" w:rsidRPr="002A157C">
              <w:rPr>
                <w:b/>
                <w:sz w:val="22"/>
                <w:szCs w:val="16"/>
              </w:rPr>
              <w:t>economic</w:t>
            </w:r>
          </w:p>
          <w:p w14:paraId="34964E9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55293E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C001D71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7657CF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IEP/504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137F48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06DA4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EFB51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61025C1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292BA9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420BFD9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10CEE3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Parental </w:t>
            </w:r>
          </w:p>
          <w:p w14:paraId="481C6636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Involvement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48A0D79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 Available</w:t>
            </w:r>
          </w:p>
          <w:p w14:paraId="3F3384FE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056A" w:rsidRPr="00B4017F" w14:paraId="2942ACA6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EA036C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5363423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vAlign w:val="center"/>
          </w:tcPr>
          <w:p w14:paraId="21F03FD4" w14:textId="289C8A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CD67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1B0A8DA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EE8013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582E5B5" w14:textId="47EC45EE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9B3250D" w14:textId="74CEEB66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58A124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39009A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672CA190" w14:textId="41399C1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63EFB7D" w14:textId="55DDC59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018060A3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DE625A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13F979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FA660FA" w14:textId="25B4688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CE345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5F65C4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773E6DE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310BF30B" w14:textId="11EE9AB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277ADA9" w14:textId="42E0E71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44DFCD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EEAADA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C1409A6" w14:textId="43FD800D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7C3116E" w14:textId="1A5E4C44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DB0CB9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07FF1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0ED2FAB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4EE820A5" w14:textId="6FA4BBB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vAlign w:val="center"/>
          </w:tcPr>
          <w:p w14:paraId="3A392EF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3ECAE9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09749E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007E5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FFCF1C7" w14:textId="1CA5695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5D4556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vAlign w:val="center"/>
          </w:tcPr>
          <w:p w14:paraId="3DDC4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7B37359" w14:textId="1D239C4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A5D05B5" w14:textId="7BE2D50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5C14F45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27E593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3136D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F12E313" w14:textId="65DA85B0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29E36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A9CD9B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2E58EA7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427BEC9" w14:textId="1810C25D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CED98C" w14:textId="6EE678B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7C8FF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2AD16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3410EC" w14:textId="2602BF7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979EE8D" w14:textId="09C29E7A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BACC18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40ADED0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501295B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407A576" w14:textId="44B4353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463A15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D3182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4F558D2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014BF67" w14:textId="0BF74A8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56FF88AA" w14:textId="76ECBC0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42ACF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19570CA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vAlign w:val="center"/>
          </w:tcPr>
          <w:p w14:paraId="3B8C5893" w14:textId="2821032A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22EE250" w14:textId="6D61E5E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06D6E8C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D89F154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FFBD25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AC167F8" w14:textId="5691D8B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8BE3B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4ED71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43AD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1445207" w14:textId="28B3EE69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50BBD58" w14:textId="185F92F2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E6BBA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5EDF2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8C7098" w14:textId="690AD256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3AC8478B" w14:textId="6A31A192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93A2383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7136BC8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5BEBBF2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E10AD27" w14:textId="0876F5E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0CFB2A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1B0538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3267FB9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2C3DE7" w14:textId="01F9519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Hearing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Aids</w:t>
            </w:r>
          </w:p>
        </w:tc>
        <w:tc>
          <w:tcPr>
            <w:tcW w:w="1229" w:type="dxa"/>
            <w:vAlign w:val="center"/>
          </w:tcPr>
          <w:p w14:paraId="6E4FA387" w14:textId="226BFFB7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0415F5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66F44D3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54366C4" w14:textId="292512E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5CA3403" w14:textId="44C0CFC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00834A1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671634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6FAA36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85AEBD3" w14:textId="2B59107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315D5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7B991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507AB3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23FFC9A" w14:textId="38E5A4E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BCA6C73" w14:textId="05BBB1C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FAF3C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B8F0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1E1E082" w14:textId="50C43A54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116EBAFD" w14:textId="2071E8A6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132ABD7F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D7F19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385BCC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34D26EBA" w14:textId="6D258B5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7EEB75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BFCD3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5D3BA3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404E638" w14:textId="7AC0E9F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5B00CF67" w14:textId="6F1317BA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4921932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28185A1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944693D" w14:textId="14C3A2E9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885" w:type="dxa"/>
            <w:vAlign w:val="center"/>
          </w:tcPr>
          <w:p w14:paraId="608616EF" w14:textId="5E13A88D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B2A9195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9B46F7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4A2579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1AC46F4B" w14:textId="59FE0E5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CEE481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5C4F9A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4E24B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88241FA" w14:textId="5FA160B5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vAlign w:val="center"/>
          </w:tcPr>
          <w:p w14:paraId="2829D32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6795AB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73EE7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1F6F0020" w14:textId="37F06BC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vAlign w:val="center"/>
          </w:tcPr>
          <w:p w14:paraId="0064840D" w14:textId="5C760AF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6FF6BDC9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1FD71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F8AC2E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962F672" w14:textId="24A0DD3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49562E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20042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F13BC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32C1078" w14:textId="618C799B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C80A97B" w14:textId="6D11AA9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EF29E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CA4BA2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68519B7" w14:textId="12509141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B38753E" w14:textId="4DD3747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135C6B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7DBC85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75A2C43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04D8A49" w14:textId="13100B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39BEB7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47FB32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1209995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154C90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3544B617" w14:textId="34FBF85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80A67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3239F6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4A331BD" w14:textId="7944C6C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3B807E3" w14:textId="717BA02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6380B0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FCD3D4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FB3ABE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D7573F" w14:textId="62575EC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23AF5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AF8C6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4DC964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D7EB41A" w14:textId="7052BA2D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0D04921" w14:textId="183B8EB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9217E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CAB08F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88435E2" w14:textId="6508B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31421DB" w14:textId="1235F06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32DB01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24CA74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71B9EFE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535A26D" w14:textId="77F78CF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5A4EE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36E4D2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49923884" w14:textId="5F676281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643AAA">
              <w:rPr>
                <w:rFonts w:cstheme="minorHAnsi"/>
                <w:color w:val="000000"/>
                <w:sz w:val="20"/>
                <w:szCs w:val="20"/>
              </w:rPr>
              <w:t>Traumatic Brain Injury</w:t>
            </w:r>
          </w:p>
        </w:tc>
        <w:tc>
          <w:tcPr>
            <w:tcW w:w="1597" w:type="dxa"/>
            <w:vAlign w:val="center"/>
          </w:tcPr>
          <w:p w14:paraId="098F0303" w14:textId="768D1FC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4E734283" w14:textId="77777777" w:rsidR="0073056A" w:rsidRPr="00B4017F" w:rsidRDefault="0073056A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36CB6C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1474" w:type="dxa"/>
            <w:vAlign w:val="center"/>
          </w:tcPr>
          <w:p w14:paraId="351A3D8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vAlign w:val="center"/>
          </w:tcPr>
          <w:p w14:paraId="4AB664D0" w14:textId="5476D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885" w:type="dxa"/>
            <w:vAlign w:val="center"/>
          </w:tcPr>
          <w:p w14:paraId="52466F6E" w14:textId="4BBD0B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12D3F9B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AC8659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EE8E4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ED5F325" w14:textId="7028056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DD9DB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0F970E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C6DBA9E" w14:textId="04472B5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89D11AB" w14:textId="67835D1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1CBBB7E5" w14:textId="101CCB5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88A9FC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921BD5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E687C3C" w14:textId="0A3DA82A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972B8ED" w14:textId="39C6E7B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5BD3E078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FEDD92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42B1723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C773372" w14:textId="2E930C7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3FD6E3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5C7ADB1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703520A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4133AD0B" w14:textId="190C592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682662B" w14:textId="00210C1A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396846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4061EB7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vAlign w:val="center"/>
          </w:tcPr>
          <w:p w14:paraId="0791EBE0" w14:textId="5BBF242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vAlign w:val="center"/>
          </w:tcPr>
          <w:p w14:paraId="0412AF18" w14:textId="1B883029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B313CA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5730A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DF1BD46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DF6FB06" w14:textId="6E1A54BC" w:rsidR="0073056A" w:rsidRPr="00B4017F" w:rsidRDefault="007305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</w:t>
            </w:r>
            <w:r w:rsidR="00484D6A">
              <w:rPr>
                <w:rFonts w:cstheme="minorHAnsi"/>
                <w:color w:val="000000"/>
                <w:sz w:val="22"/>
                <w:szCs w:val="22"/>
              </w:rPr>
              <w:t>igh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708F1C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D30BFB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23736D4" w14:textId="3BA76D7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Emotion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-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ally Disabled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3F4612" w14:textId="3C28550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56FFF53" w14:textId="3A9888F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4A2E4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8200CD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09894E0" w14:textId="1219A4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894453F" w14:textId="4FC2E95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56AE199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AEFD5E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0DEE3B4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7655217" w14:textId="35E84F1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EF40FBF" w14:textId="77777777" w:rsidR="002840DC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Native American/</w:t>
            </w:r>
          </w:p>
          <w:p w14:paraId="550AE56A" w14:textId="740D140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Pacific Islander</w:t>
            </w:r>
          </w:p>
        </w:tc>
        <w:tc>
          <w:tcPr>
            <w:tcW w:w="994" w:type="dxa"/>
            <w:vAlign w:val="center"/>
          </w:tcPr>
          <w:p w14:paraId="1E1002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672A9D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8E1C693" w14:textId="22A3D07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388BDE4D" w14:textId="7CB4C5E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68DC15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5E262E9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9D5B090" w14:textId="06696F1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5E38B7C" w14:textId="79B1592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AA1534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05D845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EAB150A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52D7C9" w14:textId="428A696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92CEF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BFBEEA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B00051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0AD01DA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D0E180F" w14:textId="6509A2D6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0BDDE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F0CBED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7032E9A" w14:textId="2509F04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01FAF9F" w14:textId="7CDD8FF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7CFFE3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A03E56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284F690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1F3D119" w14:textId="086DE23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21A97D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7E38EF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69405DB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55931E4" w14:textId="2CB67CF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29DBD8F0" w14:textId="7948020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721E32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0B7A8A8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7214F9B" w14:textId="38A65AB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53F7E318" w14:textId="46BFFF1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0F03C51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940E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CAAF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7FB5C" w14:textId="5851D021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2B7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E549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F31D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7E5EA" w14:textId="32468AF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C0F8E" w14:textId="6C7D495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DBA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0C92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2ED95" w14:textId="67D6A0A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16158" w14:textId="03CF243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4C49491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6D6F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20FB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117941" w14:textId="0710F3A8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59F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2EFB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40CD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D4C27" w14:textId="6C06940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F48E9" w14:textId="2A02D4C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CF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A25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C03EC" w14:textId="68FD43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771D" w14:textId="58ACEC5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7D22DB0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68C25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B25A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F888D" w14:textId="5C31E8A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654D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107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88D3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E2463" w14:textId="0322708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6C6A8" w14:textId="21D45080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FC29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917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5E667" w14:textId="3FC9328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4E3C5" w14:textId="58C05497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</w:tr>
      <w:tr w:rsidR="0073056A" w:rsidRPr="00B4017F" w14:paraId="0B433E1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A5D6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F51C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01833" w14:textId="690D280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D5A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51E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F7A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2B99B" w14:textId="58AFF58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7318D" w14:textId="3F0FABA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04913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3BE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E2C07A" w14:textId="58EE1FF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FEC7C9" w14:textId="4946E25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DEFA2C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1CA8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4670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14F48" w14:textId="3D55251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B71E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D37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59C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17F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B5D3E" w14:textId="2EB1FF1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4E6B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305F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8C3A0" w14:textId="0373951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5A45F" w14:textId="1DF6658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D6E9D9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44BD6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23F89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043AE0" w14:textId="502FC69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539F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2A5CC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5FB8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FE936D" w14:textId="64EF90E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6A9757" w14:textId="1531483E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C96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7251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AD6E3A" w14:textId="6C57DA6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6A4890" w14:textId="105A992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518D3D3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FBB0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72FAC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CA66F" w14:textId="6318FEBA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9DF1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F7AD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8B15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866FF" w14:textId="2454F88B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3F8F0" w14:textId="4548B59F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1E0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9517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62E66" w14:textId="3FAE3E6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ECA70" w14:textId="161F5F9A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680612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314C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0FFF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79EBD" w14:textId="0114535B" w:rsidR="0073056A" w:rsidRPr="00B4017F" w:rsidRDefault="00484D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High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178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8970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478B64" w14:textId="261A66F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Intellectually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B419D" w14:textId="5C6935B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0E60D" w14:textId="7991F083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6352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02B88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D907E" w14:textId="1079AD6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D2B3C" w14:textId="11918A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B015234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220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4533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9FA97" w14:textId="3F923DD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F4BF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15BA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50BB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FA90C" w14:textId="09967C60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52054" w14:textId="7259D37C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610C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F83F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60EAB" w14:textId="4564C7C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D8697" w14:textId="272DD9D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BEE7A6B" w14:textId="77777777" w:rsidTr="00275B3C">
        <w:trPr>
          <w:cantSplit/>
          <w:trHeight w:val="360"/>
        </w:trPr>
        <w:tc>
          <w:tcPr>
            <w:tcW w:w="1377" w:type="dxa"/>
            <w:shd w:val="clear" w:color="auto" w:fill="FFFFFF" w:themeFill="background1"/>
            <w:vAlign w:val="center"/>
          </w:tcPr>
          <w:p w14:paraId="5CBB7EC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1FFAF1E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7920114C" w14:textId="34A87D0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5E4488A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63AFB5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14:paraId="1FC8BA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729869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C1685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670448C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A685B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0939DDB" w14:textId="0329918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3A1B7F46" w14:textId="0463063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</w:tbl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3DDBED08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47E38CEC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EBD08" w14:textId="77777777" w:rsidR="002840DC" w:rsidRDefault="002840DC" w:rsidP="00B4017F">
      <w:r>
        <w:separator/>
      </w:r>
    </w:p>
  </w:endnote>
  <w:endnote w:type="continuationSeparator" w:id="0">
    <w:p w14:paraId="29EC64DE" w14:textId="77777777" w:rsidR="002840DC" w:rsidRDefault="002840DC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246DA" w14:textId="1669F210" w:rsidR="00066C7A" w:rsidRPr="00066C7A" w:rsidRDefault="00066C7A" w:rsidP="00066C7A">
    <w:pPr>
      <w:spacing w:after="200"/>
      <w:jc w:val="center"/>
      <w:rPr>
        <w:rFonts w:eastAsia="Calibri"/>
        <w:szCs w:val="22"/>
      </w:rPr>
    </w:pPr>
    <w:r w:rsidRPr="00066C7A">
      <w:rPr>
        <w:rFonts w:eastAsia="Calibri"/>
        <w:szCs w:val="22"/>
      </w:rPr>
      <w:t>© 201</w:t>
    </w:r>
    <w:r w:rsidR="00FF58CA">
      <w:rPr>
        <w:rFonts w:eastAsia="Calibri"/>
        <w:szCs w:val="22"/>
      </w:rPr>
      <w:t>9</w:t>
    </w:r>
    <w:r w:rsidRPr="00066C7A">
      <w:rPr>
        <w:rFonts w:eastAsia="Calibri"/>
        <w:szCs w:val="22"/>
      </w:rPr>
      <w:t>. Grand Canyon University. All Rights Reserved.</w:t>
    </w:r>
  </w:p>
  <w:p w14:paraId="5DDF9118" w14:textId="77777777" w:rsidR="00066C7A" w:rsidRDefault="00066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85F47" w14:textId="77777777" w:rsidR="002840DC" w:rsidRDefault="002840DC" w:rsidP="00B4017F">
      <w:r>
        <w:separator/>
      </w:r>
    </w:p>
  </w:footnote>
  <w:footnote w:type="continuationSeparator" w:id="0">
    <w:p w14:paraId="1386A69B" w14:textId="77777777" w:rsidR="002840DC" w:rsidRDefault="002840DC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A15"/>
    <w:rsid w:val="00066C7A"/>
    <w:rsid w:val="000F4723"/>
    <w:rsid w:val="00275B3C"/>
    <w:rsid w:val="00275CAF"/>
    <w:rsid w:val="002840DC"/>
    <w:rsid w:val="00296E86"/>
    <w:rsid w:val="002A157C"/>
    <w:rsid w:val="003063C2"/>
    <w:rsid w:val="00312B42"/>
    <w:rsid w:val="00347C74"/>
    <w:rsid w:val="00386E91"/>
    <w:rsid w:val="00446C34"/>
    <w:rsid w:val="00484D6A"/>
    <w:rsid w:val="005A692D"/>
    <w:rsid w:val="005B71F4"/>
    <w:rsid w:val="00601ECF"/>
    <w:rsid w:val="00616114"/>
    <w:rsid w:val="00637325"/>
    <w:rsid w:val="00643AAA"/>
    <w:rsid w:val="006774B5"/>
    <w:rsid w:val="006F381B"/>
    <w:rsid w:val="007172C1"/>
    <w:rsid w:val="00720DF6"/>
    <w:rsid w:val="0073056A"/>
    <w:rsid w:val="007B2E01"/>
    <w:rsid w:val="00864016"/>
    <w:rsid w:val="00877FDD"/>
    <w:rsid w:val="008908C7"/>
    <w:rsid w:val="008A4F4D"/>
    <w:rsid w:val="008C6698"/>
    <w:rsid w:val="009321D3"/>
    <w:rsid w:val="00952F3A"/>
    <w:rsid w:val="00B06C09"/>
    <w:rsid w:val="00B4017F"/>
    <w:rsid w:val="00BB75EF"/>
    <w:rsid w:val="00C12FF0"/>
    <w:rsid w:val="00C711EE"/>
    <w:rsid w:val="00C94FC1"/>
    <w:rsid w:val="00CA0170"/>
    <w:rsid w:val="00CB3A15"/>
    <w:rsid w:val="00CB5915"/>
    <w:rsid w:val="00D052C3"/>
    <w:rsid w:val="00DC012B"/>
    <w:rsid w:val="00E00964"/>
    <w:rsid w:val="00E84D37"/>
    <w:rsid w:val="00EA0EA3"/>
    <w:rsid w:val="00F35BB6"/>
    <w:rsid w:val="00F91E2A"/>
    <w:rsid w:val="00FC024A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35540BE3-1F5F-4CC6-B7F2-21608384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</Value>
      <Value>3</Value>
      <Value>72</Value>
      <Value>1</Value>
      <Value>3304</Value>
    </TaxCatchAll>
    <DocumentStatusTaxHTField0 xmlns="http://schemas.microsoft.com/sharepoint/v3">
      <Terms xmlns="http://schemas.microsoft.com/office/infopath/2007/PartnerControls"/>
    </DocumentStatus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ELM-520</TermName>
          <TermId xmlns="http://schemas.microsoft.com/office/infopath/2007/PartnerControls">69925d91-8bf0-4321-ba3b-1871aeda7020</TermId>
        </TermInfo>
      </Terms>
    </DocumentSubjectTaxHTField0>
    <CourseVersion xmlns="30a82cfc-8d0b-455e-b705-4035c60ff9fd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ECA96-B399-4F6D-8C4A-C9B856D2E7BE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sharepoint/v3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30a82cfc-8d0b-455e-b705-4035c60ff9f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4BB1A4-93FE-4F9A-AD9D-8A5AE84D028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1698656-E79F-407F-A546-BD057B738D3E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20FB23FA-1DF3-497C-AC48-379B06F61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Dani Cawthron (GCE)</cp:lastModifiedBy>
  <cp:revision>14</cp:revision>
  <dcterms:created xsi:type="dcterms:W3CDTF">2015-03-13T00:12:00Z</dcterms:created>
  <dcterms:modified xsi:type="dcterms:W3CDTF">2019-03-12T23:03:00Z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3304;#ELM-520|69925d91-8bf0-4321-ba3b-1871aeda7020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