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9FF498" w14:textId="77777777" w:rsidR="000351BC" w:rsidRPr="000351BC" w:rsidRDefault="000351BC" w:rsidP="000351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64771268" w14:textId="77777777" w:rsidR="000351BC" w:rsidRPr="000351BC" w:rsidRDefault="000351BC" w:rsidP="000351BC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0351BC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</w:rPr>
        <w:t xml:space="preserve">Philosophy, Religion, and the Meaning of Life </w:t>
      </w:r>
      <w:r w:rsidRPr="000351B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(The Great Courses Series) by Dr. Francis J. Ambrosio, Georgetown University. 36 half-hour videos.</w:t>
      </w:r>
    </w:p>
    <w:p w14:paraId="4709F98C" w14:textId="77777777" w:rsidR="000351BC" w:rsidRPr="000351BC" w:rsidRDefault="000351BC" w:rsidP="000351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B73A90" w14:textId="77777777" w:rsidR="000351BC" w:rsidRPr="000351BC" w:rsidRDefault="000351BC" w:rsidP="000351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1B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The video programs are being offered via streaming video technology through the course Web site. See the Video Playlist in the top section of the course space.</w:t>
      </w:r>
    </w:p>
    <w:p w14:paraId="644E83D2" w14:textId="77777777" w:rsidR="000351BC" w:rsidRPr="000351BC" w:rsidRDefault="000351BC" w:rsidP="000351B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240381" w14:textId="77777777" w:rsidR="000351BC" w:rsidRPr="000351BC" w:rsidRDefault="000351BC" w:rsidP="000351B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351BC">
        <w:rPr>
          <w:rFonts w:ascii="Arial" w:eastAsia="Times New Roman" w:hAnsi="Arial" w:cs="Arial"/>
          <w:b/>
          <w:bCs/>
          <w:color w:val="000000"/>
          <w:sz w:val="20"/>
          <w:szCs w:val="20"/>
        </w:rPr>
        <w:t>Textbooks</w:t>
      </w:r>
    </w:p>
    <w:p w14:paraId="07A73B24" w14:textId="77777777" w:rsidR="000351BC" w:rsidRPr="000351BC" w:rsidRDefault="000351BC" w:rsidP="000351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948E4C" w14:textId="77777777" w:rsidR="000351BC" w:rsidRPr="000351BC" w:rsidRDefault="000351BC" w:rsidP="000351BC">
      <w:pPr>
        <w:numPr>
          <w:ilvl w:val="0"/>
          <w:numId w:val="2"/>
        </w:numPr>
        <w:spacing w:after="0" w:line="240" w:lineRule="auto"/>
        <w:ind w:left="600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0351B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Cahn, Steven M.</w:t>
      </w:r>
      <w:r w:rsidRPr="000351BC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</w:rPr>
        <w:t xml:space="preserve"> Classics of Western Philosophy, </w:t>
      </w:r>
      <w:r w:rsidRPr="000351B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8th ed. Indianapolis, IN: Hackett, 2007.</w:t>
      </w:r>
      <w:r w:rsidRPr="000351B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0351BC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</w:rPr>
        <w:t>ISBN-12: 978-1603847438</w:t>
      </w:r>
    </w:p>
    <w:p w14:paraId="1F23D89F" w14:textId="77777777" w:rsidR="000351BC" w:rsidRPr="000351BC" w:rsidRDefault="000351BC" w:rsidP="000351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3A0B87" w14:textId="77777777" w:rsidR="000351BC" w:rsidRPr="000351BC" w:rsidRDefault="000351BC" w:rsidP="000351BC">
      <w:pPr>
        <w:spacing w:after="0" w:line="240" w:lineRule="auto"/>
        <w:ind w:left="630"/>
        <w:rPr>
          <w:rFonts w:ascii="Times New Roman" w:eastAsia="Times New Roman" w:hAnsi="Times New Roman" w:cs="Times New Roman"/>
          <w:sz w:val="24"/>
          <w:szCs w:val="24"/>
        </w:rPr>
      </w:pPr>
      <w:r w:rsidRPr="000351BC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</w:rPr>
        <w:t>Note:</w:t>
      </w:r>
      <w:r w:rsidRPr="000351B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the next three texts are available from multiple publishers (and sometimes in multiple translations), and each edition will have its own ISBN number. The following are three available editions.</w:t>
      </w:r>
    </w:p>
    <w:p w14:paraId="76D9039F" w14:textId="77777777" w:rsidR="000351BC" w:rsidRPr="000351BC" w:rsidRDefault="000351BC" w:rsidP="000351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6CD2D5" w14:textId="77777777" w:rsidR="000351BC" w:rsidRPr="000351BC" w:rsidRDefault="000351BC" w:rsidP="000351BC">
      <w:pPr>
        <w:numPr>
          <w:ilvl w:val="0"/>
          <w:numId w:val="3"/>
        </w:numPr>
        <w:spacing w:after="0" w:line="240" w:lineRule="auto"/>
        <w:ind w:left="600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0351B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Kierkegaard, Soren. </w:t>
      </w:r>
      <w:r w:rsidRPr="000351BC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</w:rPr>
        <w:t>Fear and Trembling</w:t>
      </w:r>
      <w:r w:rsidRPr="000351B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. Seattle, WA: Pacific Publishing Studio, 2010.</w:t>
      </w:r>
      <w:r w:rsidRPr="000351B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0351BC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</w:rPr>
        <w:t>ISBN-10: 1453727426</w:t>
      </w:r>
    </w:p>
    <w:p w14:paraId="2FE1411F" w14:textId="77777777" w:rsidR="000351BC" w:rsidRPr="000351BC" w:rsidRDefault="000351BC" w:rsidP="000351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8C12F5" w14:textId="77777777" w:rsidR="000351BC" w:rsidRPr="000351BC" w:rsidRDefault="000351BC" w:rsidP="000351BC">
      <w:pPr>
        <w:numPr>
          <w:ilvl w:val="0"/>
          <w:numId w:val="4"/>
        </w:numPr>
        <w:spacing w:after="0" w:line="240" w:lineRule="auto"/>
        <w:ind w:left="600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0351B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Guignon</w:t>
      </w:r>
      <w:proofErr w:type="spellEnd"/>
      <w:r w:rsidRPr="000351B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, Charles B., ed. </w:t>
      </w:r>
      <w:r w:rsidRPr="000351BC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</w:rPr>
        <w:t xml:space="preserve">The Grand Inquisitor, </w:t>
      </w:r>
      <w:r w:rsidRPr="000351B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with related chapters from the</w:t>
      </w:r>
      <w:r w:rsidRPr="000351BC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</w:rPr>
        <w:t xml:space="preserve"> Brothers Karamazov</w:t>
      </w:r>
      <w:r w:rsidRPr="000351B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by Fyodor Dostoevsky. Indianapolis, IN: Hackett, 1993.</w:t>
      </w:r>
      <w:r w:rsidRPr="000351B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</w:r>
      <w:r w:rsidRPr="000351BC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</w:rPr>
        <w:t>ISBN-10: 0872201937</w:t>
      </w:r>
    </w:p>
    <w:p w14:paraId="6BC032E4" w14:textId="77777777" w:rsidR="000351BC" w:rsidRPr="000351BC" w:rsidRDefault="000351BC" w:rsidP="000351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1B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 </w:t>
      </w:r>
    </w:p>
    <w:p w14:paraId="476D58A0" w14:textId="77777777" w:rsidR="000351BC" w:rsidRPr="000351BC" w:rsidRDefault="000351BC" w:rsidP="000351BC">
      <w:pPr>
        <w:numPr>
          <w:ilvl w:val="0"/>
          <w:numId w:val="5"/>
        </w:numPr>
        <w:spacing w:after="0" w:line="240" w:lineRule="auto"/>
        <w:ind w:left="600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0351B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Frankl, Viktor E. </w:t>
      </w:r>
      <w:r w:rsidRPr="000351BC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</w:rPr>
        <w:t>Man's Search for Meaning</w:t>
      </w:r>
      <w:r w:rsidRPr="000351B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. New </w:t>
      </w:r>
      <w:proofErr w:type="gramStart"/>
      <w:r w:rsidRPr="000351B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York,:</w:t>
      </w:r>
      <w:proofErr w:type="gramEnd"/>
      <w:r w:rsidRPr="000351B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Pocket, 1985.</w:t>
      </w:r>
    </w:p>
    <w:p w14:paraId="48EDDF72" w14:textId="77777777" w:rsidR="000351BC" w:rsidRPr="000351BC" w:rsidRDefault="000351BC" w:rsidP="000351BC">
      <w:pPr>
        <w:spacing w:after="0" w:line="240" w:lineRule="auto"/>
        <w:ind w:left="630"/>
        <w:rPr>
          <w:rFonts w:ascii="Times New Roman" w:eastAsia="Times New Roman" w:hAnsi="Times New Roman" w:cs="Times New Roman"/>
          <w:sz w:val="24"/>
          <w:szCs w:val="24"/>
        </w:rPr>
      </w:pPr>
      <w:r w:rsidRPr="000351BC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</w:rPr>
        <w:t>ISBN-10: 0671023373</w:t>
      </w:r>
    </w:p>
    <w:p w14:paraId="68A1F2C7" w14:textId="77777777" w:rsidR="00EF37BC" w:rsidRDefault="00EF37BC"/>
    <w:sectPr w:rsidR="00EF37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C05F8"/>
    <w:multiLevelType w:val="multilevel"/>
    <w:tmpl w:val="6178D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AC49F4"/>
    <w:multiLevelType w:val="multilevel"/>
    <w:tmpl w:val="A956F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3A7479"/>
    <w:multiLevelType w:val="multilevel"/>
    <w:tmpl w:val="3C700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3F4F56"/>
    <w:multiLevelType w:val="multilevel"/>
    <w:tmpl w:val="A2B6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6B2100"/>
    <w:multiLevelType w:val="multilevel"/>
    <w:tmpl w:val="80723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1BC"/>
    <w:rsid w:val="000351BC"/>
    <w:rsid w:val="00666CF9"/>
    <w:rsid w:val="00EF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0EB73"/>
  <w15:chartTrackingRefBased/>
  <w15:docId w15:val="{9D20AE45-E4FA-4715-97DB-86692D87E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7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Sylvester Abenah</dc:creator>
  <cp:keywords/>
  <dc:description/>
  <cp:lastModifiedBy>eunice</cp:lastModifiedBy>
  <cp:revision>2</cp:revision>
  <dcterms:created xsi:type="dcterms:W3CDTF">2019-10-09T05:05:00Z</dcterms:created>
  <dcterms:modified xsi:type="dcterms:W3CDTF">2019-10-09T05:05:00Z</dcterms:modified>
</cp:coreProperties>
</file>