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EA9" w:rsidRDefault="00F95A49" w:rsidP="00F41EA9">
      <w:pPr>
        <w:spacing w:before="0" w:after="0" w:line="480" w:lineRule="auto"/>
        <w:ind w:left="720" w:hanging="720"/>
        <w:rPr>
          <w:rFonts w:eastAsia="Times New Roman" w:cs="Times New Roman"/>
          <w:b/>
          <w:szCs w:val="24"/>
          <w:lang w:bidi="ar-SA"/>
        </w:rPr>
      </w:pPr>
      <w:r>
        <w:rPr>
          <w:rFonts w:eastAsia="Times New Roman" w:cs="Times New Roman"/>
          <w:b/>
          <w:szCs w:val="24"/>
          <w:lang w:bidi="ar-SA"/>
        </w:rPr>
        <w:t>NBCUniversal</w:t>
      </w:r>
      <w:r w:rsidRPr="00F95A49">
        <w:rPr>
          <w:rFonts w:eastAsia="Times New Roman" w:cs="Times New Roman"/>
          <w:b/>
          <w:szCs w:val="24"/>
          <w:lang w:bidi="ar-SA"/>
        </w:rPr>
        <w:t xml:space="preserve"> Memo</w:t>
      </w:r>
    </w:p>
    <w:p w:rsidR="00F95A49" w:rsidRPr="00F95A49" w:rsidRDefault="00F95A49" w:rsidP="00F41EA9">
      <w:pPr>
        <w:spacing w:before="0" w:after="0" w:line="480" w:lineRule="auto"/>
        <w:ind w:left="720" w:hanging="720"/>
        <w:rPr>
          <w:rFonts w:eastAsia="Times New Roman" w:cs="Times New Roman"/>
          <w:szCs w:val="24"/>
          <w:lang w:bidi="ar-SA"/>
        </w:rPr>
      </w:pPr>
      <w:r w:rsidRPr="00F95A49">
        <w:rPr>
          <w:rFonts w:eastAsia="Times New Roman" w:cs="Times New Roman"/>
          <w:szCs w:val="24"/>
          <w:lang w:bidi="ar-SA"/>
        </w:rPr>
        <w:t>To: All people</w:t>
      </w:r>
    </w:p>
    <w:p w:rsidR="00F95A49" w:rsidRPr="00F95A49" w:rsidRDefault="00F95A49" w:rsidP="00F41EA9">
      <w:pPr>
        <w:spacing w:before="0" w:after="0" w:line="480" w:lineRule="auto"/>
        <w:ind w:left="720" w:hanging="720"/>
        <w:rPr>
          <w:rFonts w:eastAsia="Times New Roman" w:cs="Times New Roman"/>
          <w:szCs w:val="24"/>
          <w:lang w:bidi="ar-SA"/>
        </w:rPr>
      </w:pPr>
      <w:r w:rsidRPr="00F95A49">
        <w:rPr>
          <w:rFonts w:eastAsia="Times New Roman" w:cs="Times New Roman"/>
          <w:szCs w:val="24"/>
          <w:lang w:bidi="ar-SA"/>
        </w:rPr>
        <w:t>From: Movie production manager</w:t>
      </w:r>
    </w:p>
    <w:p w:rsidR="00F95A49" w:rsidRPr="00F95A49" w:rsidRDefault="00F95A49" w:rsidP="00F95A49">
      <w:pPr>
        <w:spacing w:before="0" w:after="0" w:line="480" w:lineRule="auto"/>
        <w:rPr>
          <w:rFonts w:eastAsia="Times New Roman" w:cs="Times New Roman"/>
          <w:szCs w:val="24"/>
          <w:lang w:bidi="ar-SA"/>
        </w:rPr>
      </w:pPr>
      <w:r w:rsidRPr="00F95A49">
        <w:rPr>
          <w:rFonts w:eastAsia="Times New Roman" w:cs="Times New Roman"/>
          <w:szCs w:val="24"/>
          <w:lang w:bidi="ar-SA"/>
        </w:rPr>
        <w:t xml:space="preserve">Date: </w:t>
      </w:r>
      <w:r w:rsidR="003A5ADC">
        <w:rPr>
          <w:rFonts w:eastAsia="Times New Roman" w:cs="Times New Roman"/>
          <w:szCs w:val="24"/>
          <w:lang w:bidi="ar-SA"/>
        </w:rPr>
        <w:t>February 14, 2018</w:t>
      </w:r>
    </w:p>
    <w:p w:rsidR="00F95A49" w:rsidRDefault="00186E25" w:rsidP="00F95A49">
      <w:pPr>
        <w:spacing w:before="0" w:after="0" w:line="480" w:lineRule="auto"/>
        <w:rPr>
          <w:rFonts w:eastAsia="Times New Roman" w:cs="Times New Roman"/>
          <w:szCs w:val="24"/>
          <w:lang w:bidi="ar-SA"/>
        </w:rPr>
      </w:pPr>
      <w:r>
        <w:rPr>
          <w:rFonts w:eastAsia="Times New Roman" w:cs="Times New Roman"/>
          <w:szCs w:val="24"/>
          <w:lang w:bidi="ar-SA"/>
        </w:rPr>
        <w:t>Re: understanding Movies</w:t>
      </w:r>
    </w:p>
    <w:p w:rsidR="00174108" w:rsidRDefault="00CA3C0B" w:rsidP="00F95A49">
      <w:pPr>
        <w:spacing w:before="0" w:after="0" w:line="480" w:lineRule="auto"/>
        <w:rPr>
          <w:rFonts w:eastAsia="Times New Roman" w:cs="Times New Roman"/>
          <w:szCs w:val="24"/>
          <w:lang w:bidi="ar-SA"/>
        </w:rPr>
      </w:pPr>
      <w:r>
        <w:rPr>
          <w:rFonts w:eastAsia="Times New Roman" w:cs="Times New Roman"/>
          <w:szCs w:val="24"/>
          <w:lang w:bidi="ar-SA"/>
        </w:rPr>
        <w:tab/>
      </w:r>
      <w:r w:rsidR="00174108">
        <w:rPr>
          <w:rFonts w:eastAsia="Times New Roman" w:cs="Times New Roman"/>
          <w:szCs w:val="24"/>
          <w:lang w:bidi="ar-SA"/>
        </w:rPr>
        <w:t xml:space="preserve">As the manager in this department, I feel obliged to put across what the genre of movies is all about and what it entails. </w:t>
      </w:r>
      <w:r w:rsidR="00772A21">
        <w:rPr>
          <w:rFonts w:eastAsia="Times New Roman" w:cs="Times New Roman"/>
          <w:szCs w:val="24"/>
          <w:lang w:bidi="ar-SA"/>
        </w:rPr>
        <w:t xml:space="preserve">The goal of the movie industry is to entertain people from all walks of life and </w:t>
      </w:r>
      <w:r w:rsidR="00174108">
        <w:rPr>
          <w:rFonts w:eastAsia="Times New Roman" w:cs="Times New Roman"/>
          <w:szCs w:val="24"/>
          <w:lang w:bidi="ar-SA"/>
        </w:rPr>
        <w:t xml:space="preserve">of different </w:t>
      </w:r>
      <w:r w:rsidR="006C6540">
        <w:rPr>
          <w:rFonts w:eastAsia="Times New Roman" w:cs="Times New Roman"/>
          <w:szCs w:val="24"/>
          <w:lang w:bidi="ar-SA"/>
        </w:rPr>
        <w:t xml:space="preserve">ages. NBCUniversal produces movies of all forms such as </w:t>
      </w:r>
      <w:r w:rsidR="006C6540">
        <w:rPr>
          <w:rFonts w:eastAsia="Times New Roman" w:cs="Times New Roman"/>
          <w:szCs w:val="24"/>
          <w:lang w:bidi="ar-SA"/>
        </w:rPr>
        <w:t>mythology, horror, humor video clips, sci-fi and comics</w:t>
      </w:r>
      <w:r w:rsidR="006C6540">
        <w:rPr>
          <w:rFonts w:eastAsia="Times New Roman" w:cs="Times New Roman"/>
          <w:szCs w:val="24"/>
          <w:lang w:bidi="ar-SA"/>
        </w:rPr>
        <w:t xml:space="preserve">. Some people may face a lot of difficulties in understanding what each of these artifacts entail, therefore this memo is meant to make people understand the genre of movies. </w:t>
      </w:r>
    </w:p>
    <w:p w:rsidR="00634073" w:rsidRDefault="00E53FA8" w:rsidP="00174108">
      <w:pPr>
        <w:spacing w:before="0" w:after="0" w:line="480" w:lineRule="auto"/>
        <w:ind w:firstLine="720"/>
        <w:rPr>
          <w:rFonts w:eastAsia="Times New Roman" w:cs="Times New Roman"/>
          <w:szCs w:val="24"/>
          <w:lang w:bidi="ar-SA"/>
        </w:rPr>
      </w:pPr>
      <w:r>
        <w:rPr>
          <w:rFonts w:eastAsia="Times New Roman" w:cs="Times New Roman"/>
          <w:szCs w:val="24"/>
          <w:lang w:bidi="ar-SA"/>
        </w:rPr>
        <w:t>The</w:t>
      </w:r>
      <w:r w:rsidR="00174108">
        <w:rPr>
          <w:rFonts w:eastAsia="Times New Roman" w:cs="Times New Roman"/>
          <w:szCs w:val="24"/>
          <w:lang w:bidi="ar-SA"/>
        </w:rPr>
        <w:t xml:space="preserve"> analysis done on </w:t>
      </w:r>
      <w:r>
        <w:rPr>
          <w:rFonts w:eastAsia="Times New Roman" w:cs="Times New Roman"/>
          <w:szCs w:val="24"/>
          <w:lang w:bidi="ar-SA"/>
        </w:rPr>
        <w:t>movies reveal that there are different classification o</w:t>
      </w:r>
      <w:r w:rsidR="00174108">
        <w:rPr>
          <w:rFonts w:eastAsia="Times New Roman" w:cs="Times New Roman"/>
          <w:szCs w:val="24"/>
          <w:lang w:bidi="ar-SA"/>
        </w:rPr>
        <w:t>f fiction movies produced by any movie</w:t>
      </w:r>
      <w:r>
        <w:rPr>
          <w:rFonts w:eastAsia="Times New Roman" w:cs="Times New Roman"/>
          <w:szCs w:val="24"/>
          <w:lang w:bidi="ar-SA"/>
        </w:rPr>
        <w:t xml:space="preserve"> company. These classifications are comics, folklore,</w:t>
      </w:r>
      <w:r w:rsidR="004262F3">
        <w:rPr>
          <w:rFonts w:eastAsia="Times New Roman" w:cs="Times New Roman"/>
          <w:szCs w:val="24"/>
          <w:lang w:bidi="ar-SA"/>
        </w:rPr>
        <w:t xml:space="preserve"> sci-fi, horror</w:t>
      </w:r>
      <w:r>
        <w:rPr>
          <w:rFonts w:eastAsia="Times New Roman" w:cs="Times New Roman"/>
          <w:szCs w:val="24"/>
          <w:lang w:bidi="ar-SA"/>
        </w:rPr>
        <w:t xml:space="preserve"> and humor videos among others</w:t>
      </w:r>
      <w:r w:rsidR="004C55F3">
        <w:rPr>
          <w:rFonts w:eastAsia="Times New Roman" w:cs="Times New Roman"/>
          <w:szCs w:val="24"/>
          <w:lang w:bidi="ar-SA"/>
        </w:rPr>
        <w:t xml:space="preserve">. It is important for people working in the movie industry to understand each artifact well, in order to produce pieces that suit the audience. For instance, comedy episodes of Mr. Bean and Charlie Chaplin are suitable for entertaining </w:t>
      </w:r>
      <w:r w:rsidR="00174108">
        <w:rPr>
          <w:rFonts w:eastAsia="Times New Roman" w:cs="Times New Roman"/>
          <w:szCs w:val="24"/>
          <w:lang w:bidi="ar-SA"/>
        </w:rPr>
        <w:t xml:space="preserve">all people; </w:t>
      </w:r>
      <w:r w:rsidR="004C55F3">
        <w:rPr>
          <w:rFonts w:eastAsia="Times New Roman" w:cs="Times New Roman"/>
          <w:szCs w:val="24"/>
          <w:lang w:bidi="ar-SA"/>
        </w:rPr>
        <w:t xml:space="preserve">ranging from children, youths and even middle-aged people. Therefore, the content in these videos should be suitable for a wide variety of </w:t>
      </w:r>
      <w:r w:rsidR="00174108">
        <w:rPr>
          <w:rFonts w:eastAsia="Times New Roman" w:cs="Times New Roman"/>
          <w:szCs w:val="24"/>
          <w:lang w:bidi="ar-SA"/>
        </w:rPr>
        <w:t xml:space="preserve">differently aged </w:t>
      </w:r>
      <w:r w:rsidR="00634073">
        <w:rPr>
          <w:rFonts w:eastAsia="Times New Roman" w:cs="Times New Roman"/>
          <w:szCs w:val="24"/>
          <w:lang w:bidi="ar-SA"/>
        </w:rPr>
        <w:t>people.</w:t>
      </w:r>
      <w:r w:rsidR="002323DD">
        <w:rPr>
          <w:rFonts w:eastAsia="Times New Roman" w:cs="Times New Roman"/>
          <w:szCs w:val="24"/>
          <w:lang w:bidi="ar-SA"/>
        </w:rPr>
        <w:t xml:space="preserve"> However, horror movies should strictly be meant for adults, because the content is </w:t>
      </w:r>
      <w:r w:rsidR="00174108">
        <w:rPr>
          <w:rFonts w:eastAsia="Times New Roman" w:cs="Times New Roman"/>
          <w:szCs w:val="24"/>
          <w:lang w:bidi="ar-SA"/>
        </w:rPr>
        <w:t xml:space="preserve">usually </w:t>
      </w:r>
      <w:r w:rsidR="002323DD">
        <w:rPr>
          <w:rFonts w:eastAsia="Times New Roman" w:cs="Times New Roman"/>
          <w:szCs w:val="24"/>
          <w:lang w:bidi="ar-SA"/>
        </w:rPr>
        <w:t xml:space="preserve">not suitable for children. </w:t>
      </w:r>
    </w:p>
    <w:p w:rsidR="00805D00" w:rsidRDefault="002323DD" w:rsidP="00F95A49">
      <w:pPr>
        <w:spacing w:before="0" w:after="0" w:line="480" w:lineRule="auto"/>
        <w:rPr>
          <w:rFonts w:eastAsia="Times New Roman" w:cs="Times New Roman"/>
          <w:szCs w:val="24"/>
          <w:lang w:bidi="ar-SA"/>
        </w:rPr>
      </w:pPr>
      <w:r>
        <w:rPr>
          <w:rFonts w:eastAsia="Times New Roman" w:cs="Times New Roman"/>
          <w:szCs w:val="24"/>
          <w:lang w:bidi="ar-SA"/>
        </w:rPr>
        <w:tab/>
      </w:r>
      <w:r w:rsidR="00873A10">
        <w:rPr>
          <w:rFonts w:eastAsia="Times New Roman" w:cs="Times New Roman"/>
          <w:szCs w:val="24"/>
          <w:lang w:bidi="ar-SA"/>
        </w:rPr>
        <w:t>When writing on this genre of movies, one should be aware of what the needs of the audience are. For instance, horror and sci-fi movies should contain scenes which thrill the audience</w:t>
      </w:r>
      <w:r w:rsidR="003339F6">
        <w:rPr>
          <w:rFonts w:eastAsia="Times New Roman" w:cs="Times New Roman"/>
          <w:szCs w:val="24"/>
          <w:lang w:bidi="ar-SA"/>
        </w:rPr>
        <w:t xml:space="preserve"> </w:t>
      </w:r>
      <w:r w:rsidR="00873A10">
        <w:rPr>
          <w:rFonts w:eastAsia="Times New Roman" w:cs="Times New Roman"/>
          <w:szCs w:val="24"/>
          <w:lang w:bidi="ar-SA"/>
        </w:rPr>
        <w:t>(adults) in such a way that they are entertained.</w:t>
      </w:r>
      <w:r w:rsidR="003339F6">
        <w:rPr>
          <w:rFonts w:eastAsia="Times New Roman" w:cs="Times New Roman"/>
          <w:szCs w:val="24"/>
          <w:lang w:bidi="ar-SA"/>
        </w:rPr>
        <w:t xml:space="preserve"> The content should not be too intense so as to scare the crap out of peo</w:t>
      </w:r>
      <w:r w:rsidR="00752BFC">
        <w:rPr>
          <w:rFonts w:eastAsia="Times New Roman" w:cs="Times New Roman"/>
          <w:szCs w:val="24"/>
          <w:lang w:bidi="ar-SA"/>
        </w:rPr>
        <w:t>ple! b</w:t>
      </w:r>
      <w:r w:rsidR="003339F6">
        <w:rPr>
          <w:rFonts w:eastAsia="Times New Roman" w:cs="Times New Roman"/>
          <w:szCs w:val="24"/>
          <w:lang w:bidi="ar-SA"/>
        </w:rPr>
        <w:t xml:space="preserve">ut </w:t>
      </w:r>
      <w:r w:rsidR="009E1C5B">
        <w:rPr>
          <w:rFonts w:eastAsia="Times New Roman" w:cs="Times New Roman"/>
          <w:szCs w:val="24"/>
          <w:lang w:bidi="ar-SA"/>
        </w:rPr>
        <w:t>thrilling</w:t>
      </w:r>
      <w:r w:rsidR="003339F6">
        <w:rPr>
          <w:rFonts w:eastAsia="Times New Roman" w:cs="Times New Roman"/>
          <w:szCs w:val="24"/>
          <w:lang w:bidi="ar-SA"/>
        </w:rPr>
        <w:t xml:space="preserve"> in an enjoyable way. Writers need to be aware </w:t>
      </w:r>
      <w:r w:rsidR="003339F6">
        <w:rPr>
          <w:rFonts w:eastAsia="Times New Roman" w:cs="Times New Roman"/>
          <w:szCs w:val="24"/>
          <w:lang w:bidi="ar-SA"/>
        </w:rPr>
        <w:lastRenderedPageBreak/>
        <w:t xml:space="preserve">that the purpose of movies is to entertain people, therefore the content should not be </w:t>
      </w:r>
      <w:r w:rsidR="009E1C5B">
        <w:rPr>
          <w:rFonts w:eastAsia="Times New Roman" w:cs="Times New Roman"/>
          <w:szCs w:val="24"/>
          <w:lang w:bidi="ar-SA"/>
        </w:rPr>
        <w:t xml:space="preserve">too </w:t>
      </w:r>
      <w:r w:rsidR="003339F6">
        <w:rPr>
          <w:rFonts w:eastAsia="Times New Roman" w:cs="Times New Roman"/>
          <w:szCs w:val="24"/>
          <w:lang w:bidi="ar-SA"/>
        </w:rPr>
        <w:t>plain to a point of boring people. Of course every part cannot be a climax, but there is need for balance</w:t>
      </w:r>
      <w:r w:rsidR="009E1C5B">
        <w:rPr>
          <w:rFonts w:eastAsia="Times New Roman" w:cs="Times New Roman"/>
          <w:szCs w:val="24"/>
          <w:lang w:bidi="ar-SA"/>
        </w:rPr>
        <w:t xml:space="preserve"> in order</w:t>
      </w:r>
      <w:r w:rsidR="003339F6">
        <w:rPr>
          <w:rFonts w:eastAsia="Times New Roman" w:cs="Times New Roman"/>
          <w:szCs w:val="24"/>
          <w:lang w:bidi="ar-SA"/>
        </w:rPr>
        <w:t xml:space="preserve"> </w:t>
      </w:r>
      <w:r w:rsidR="00281D9A">
        <w:rPr>
          <w:rFonts w:eastAsia="Times New Roman" w:cs="Times New Roman"/>
          <w:szCs w:val="24"/>
          <w:lang w:bidi="ar-SA"/>
        </w:rPr>
        <w:t xml:space="preserve">to </w:t>
      </w:r>
      <w:r w:rsidR="00805D00">
        <w:rPr>
          <w:rFonts w:eastAsia="Times New Roman" w:cs="Times New Roman"/>
          <w:szCs w:val="24"/>
          <w:lang w:bidi="ar-SA"/>
        </w:rPr>
        <w:t>entertain the intended audience. Mr. Bean’s comedy episodes are meant to make peo</w:t>
      </w:r>
      <w:r w:rsidR="009E1C5B">
        <w:rPr>
          <w:rFonts w:eastAsia="Times New Roman" w:cs="Times New Roman"/>
          <w:szCs w:val="24"/>
          <w:lang w:bidi="ar-SA"/>
        </w:rPr>
        <w:t>ple laugh at every possible juncture</w:t>
      </w:r>
      <w:r w:rsidR="00805D00">
        <w:rPr>
          <w:rFonts w:eastAsia="Times New Roman" w:cs="Times New Roman"/>
          <w:szCs w:val="24"/>
          <w:lang w:bidi="ar-SA"/>
        </w:rPr>
        <w:t xml:space="preserve">. Therefore, a write making similar clips should always consider climaxing </w:t>
      </w:r>
      <w:r w:rsidR="00606483">
        <w:rPr>
          <w:rFonts w:eastAsia="Times New Roman" w:cs="Times New Roman"/>
          <w:szCs w:val="24"/>
          <w:lang w:bidi="ar-SA"/>
        </w:rPr>
        <w:t xml:space="preserve">the content </w:t>
      </w:r>
      <w:r w:rsidR="00805D00">
        <w:rPr>
          <w:rFonts w:eastAsia="Times New Roman" w:cs="Times New Roman"/>
          <w:szCs w:val="24"/>
          <w:lang w:bidi="ar-SA"/>
        </w:rPr>
        <w:t>every now and then.</w:t>
      </w:r>
    </w:p>
    <w:p w:rsidR="002323DD" w:rsidRDefault="00805D00" w:rsidP="00F95A49">
      <w:pPr>
        <w:spacing w:before="0" w:after="0" w:line="480" w:lineRule="auto"/>
        <w:rPr>
          <w:rFonts w:eastAsia="Times New Roman" w:cs="Times New Roman"/>
          <w:szCs w:val="24"/>
          <w:lang w:bidi="ar-SA"/>
        </w:rPr>
      </w:pPr>
      <w:r>
        <w:rPr>
          <w:rFonts w:eastAsia="Times New Roman" w:cs="Times New Roman"/>
          <w:szCs w:val="24"/>
          <w:lang w:bidi="ar-SA"/>
        </w:rPr>
        <w:tab/>
      </w:r>
      <w:r w:rsidR="00863BD5">
        <w:rPr>
          <w:rFonts w:eastAsia="Times New Roman" w:cs="Times New Roman"/>
          <w:szCs w:val="24"/>
          <w:lang w:bidi="ar-SA"/>
        </w:rPr>
        <w:t>Context affects how writers approach the genre of movies in various ways. First, when writing a movie, one has to be fully aware of the context in order to come up with a piece that is suitable for users. For instance, in comedy, context matters because there are comedies which are specifically</w:t>
      </w:r>
      <w:r w:rsidR="002B1A65">
        <w:rPr>
          <w:rFonts w:eastAsia="Times New Roman" w:cs="Times New Roman"/>
          <w:szCs w:val="24"/>
          <w:lang w:bidi="ar-SA"/>
        </w:rPr>
        <w:t xml:space="preserve"> meant for adults and other</w:t>
      </w:r>
      <w:r w:rsidR="00863BD5">
        <w:rPr>
          <w:rFonts w:eastAsia="Times New Roman" w:cs="Times New Roman"/>
          <w:szCs w:val="24"/>
          <w:lang w:bidi="ar-SA"/>
        </w:rPr>
        <w:t xml:space="preserve"> for kids. Therefore, a writer has </w:t>
      </w:r>
      <w:r w:rsidR="002B1A65">
        <w:rPr>
          <w:rFonts w:eastAsia="Times New Roman" w:cs="Times New Roman"/>
          <w:szCs w:val="24"/>
          <w:lang w:bidi="ar-SA"/>
        </w:rPr>
        <w:t>to understand the contexts in their content</w:t>
      </w:r>
      <w:r w:rsidR="00863BD5">
        <w:rPr>
          <w:rFonts w:eastAsia="Times New Roman" w:cs="Times New Roman"/>
          <w:szCs w:val="24"/>
          <w:lang w:bidi="ar-SA"/>
        </w:rPr>
        <w:t xml:space="preserve"> to meet the needs of everyone. If one is not careful, they might end up producing pieces which are not appropriate to a certain class, hence the movie ending up being banned from the market.</w:t>
      </w:r>
    </w:p>
    <w:p w:rsidR="00686A19" w:rsidRDefault="00863BD5" w:rsidP="00F95A49">
      <w:pPr>
        <w:spacing w:before="0" w:after="0" w:line="480" w:lineRule="auto"/>
        <w:rPr>
          <w:rFonts w:eastAsia="Times New Roman" w:cs="Times New Roman"/>
          <w:szCs w:val="24"/>
          <w:lang w:bidi="ar-SA"/>
        </w:rPr>
      </w:pPr>
      <w:r>
        <w:rPr>
          <w:rFonts w:eastAsia="Times New Roman" w:cs="Times New Roman"/>
          <w:szCs w:val="24"/>
          <w:lang w:bidi="ar-SA"/>
        </w:rPr>
        <w:tab/>
      </w:r>
      <w:r w:rsidR="006330F4">
        <w:rPr>
          <w:rFonts w:eastAsia="Times New Roman" w:cs="Times New Roman"/>
          <w:szCs w:val="24"/>
          <w:lang w:bidi="ar-SA"/>
        </w:rPr>
        <w:t xml:space="preserve">Proper understanding of this genre influences how the entire movie production process is executed. First, I ensure that all the staff understand </w:t>
      </w:r>
      <w:r w:rsidR="00526629">
        <w:rPr>
          <w:rFonts w:eastAsia="Times New Roman" w:cs="Times New Roman"/>
          <w:szCs w:val="24"/>
          <w:lang w:bidi="ar-SA"/>
        </w:rPr>
        <w:t>the genre well,</w:t>
      </w:r>
      <w:r w:rsidR="006330F4">
        <w:rPr>
          <w:rFonts w:eastAsia="Times New Roman" w:cs="Times New Roman"/>
          <w:szCs w:val="24"/>
          <w:lang w:bidi="ar-SA"/>
        </w:rPr>
        <w:t xml:space="preserve"> different classifications of movies and how they are related. They are also equipped with knowledge on how to effectively meet the needs of the audience. Therefore, different top notch movies are produced without much challenge. </w:t>
      </w:r>
      <w:r w:rsidR="00686A19">
        <w:rPr>
          <w:rFonts w:eastAsia="Times New Roman" w:cs="Times New Roman"/>
          <w:szCs w:val="24"/>
          <w:lang w:bidi="ar-SA"/>
        </w:rPr>
        <w:t xml:space="preserve">The role of the writers is to make sure the content entertains the reader-users. Hence, they strive to make the content </w:t>
      </w:r>
      <w:r w:rsidR="00526629">
        <w:rPr>
          <w:rFonts w:eastAsia="Times New Roman" w:cs="Times New Roman"/>
          <w:szCs w:val="24"/>
          <w:lang w:bidi="ar-SA"/>
        </w:rPr>
        <w:t>entertaining</w:t>
      </w:r>
      <w:r w:rsidR="00686A19">
        <w:rPr>
          <w:rFonts w:eastAsia="Times New Roman" w:cs="Times New Roman"/>
          <w:szCs w:val="24"/>
          <w:lang w:bidi="ar-SA"/>
        </w:rPr>
        <w:t xml:space="preserve"> by incorporating scenes</w:t>
      </w:r>
      <w:r w:rsidR="00526629">
        <w:rPr>
          <w:rFonts w:eastAsia="Times New Roman" w:cs="Times New Roman"/>
          <w:szCs w:val="24"/>
          <w:lang w:bidi="ar-SA"/>
        </w:rPr>
        <w:t xml:space="preserve"> which are captivating, use the suitable</w:t>
      </w:r>
      <w:r w:rsidR="00686A19">
        <w:rPr>
          <w:rFonts w:eastAsia="Times New Roman" w:cs="Times New Roman"/>
          <w:szCs w:val="24"/>
          <w:lang w:bidi="ar-SA"/>
        </w:rPr>
        <w:t xml:space="preserve"> actor </w:t>
      </w:r>
      <w:r w:rsidR="00526629">
        <w:rPr>
          <w:rFonts w:eastAsia="Times New Roman" w:cs="Times New Roman"/>
          <w:szCs w:val="24"/>
          <w:lang w:bidi="ar-SA"/>
        </w:rPr>
        <w:t>for each character and generally use</w:t>
      </w:r>
      <w:r w:rsidR="00686A19">
        <w:rPr>
          <w:rFonts w:eastAsia="Times New Roman" w:cs="Times New Roman"/>
          <w:szCs w:val="24"/>
          <w:lang w:bidi="ar-SA"/>
        </w:rPr>
        <w:t xml:space="preserve"> simple language which is easily understandable. The writer’s work is to </w:t>
      </w:r>
      <w:r w:rsidR="00526629">
        <w:rPr>
          <w:rFonts w:eastAsia="Times New Roman" w:cs="Times New Roman"/>
          <w:szCs w:val="24"/>
          <w:lang w:bidi="ar-SA"/>
        </w:rPr>
        <w:t xml:space="preserve">substantially pitch the content </w:t>
      </w:r>
      <w:r w:rsidR="00686A19">
        <w:rPr>
          <w:rFonts w:eastAsia="Times New Roman" w:cs="Times New Roman"/>
          <w:szCs w:val="24"/>
          <w:lang w:bidi="ar-SA"/>
        </w:rPr>
        <w:t xml:space="preserve">such that the audience does not get bored in the middle of watching. </w:t>
      </w:r>
    </w:p>
    <w:p w:rsidR="00A7782A" w:rsidRDefault="00686A19" w:rsidP="00F95A49">
      <w:pPr>
        <w:spacing w:before="0" w:after="0" w:line="480" w:lineRule="auto"/>
        <w:rPr>
          <w:rFonts w:eastAsia="Times New Roman" w:cs="Times New Roman"/>
          <w:szCs w:val="24"/>
          <w:lang w:bidi="ar-SA"/>
        </w:rPr>
      </w:pPr>
      <w:r>
        <w:rPr>
          <w:rFonts w:eastAsia="Times New Roman" w:cs="Times New Roman"/>
          <w:szCs w:val="24"/>
          <w:lang w:bidi="ar-SA"/>
        </w:rPr>
        <w:tab/>
        <w:t xml:space="preserve">Based on the analysis, writers manage their purpose through knowing what content to put where, and in which context. </w:t>
      </w:r>
      <w:r w:rsidR="00A7782A">
        <w:rPr>
          <w:rFonts w:eastAsia="Times New Roman" w:cs="Times New Roman"/>
          <w:szCs w:val="24"/>
          <w:lang w:bidi="ar-SA"/>
        </w:rPr>
        <w:t xml:space="preserve">According to Scott McCloud, the </w:t>
      </w:r>
      <w:r>
        <w:rPr>
          <w:rFonts w:eastAsia="Times New Roman" w:cs="Times New Roman"/>
          <w:szCs w:val="24"/>
          <w:lang w:bidi="ar-SA"/>
        </w:rPr>
        <w:t>use st</w:t>
      </w:r>
      <w:r w:rsidR="00A7782A">
        <w:rPr>
          <w:rFonts w:eastAsia="Times New Roman" w:cs="Times New Roman"/>
          <w:szCs w:val="24"/>
          <w:lang w:bidi="ar-SA"/>
        </w:rPr>
        <w:t xml:space="preserve">ylish language and images </w:t>
      </w:r>
      <w:r w:rsidR="00526629">
        <w:rPr>
          <w:rFonts w:eastAsia="Times New Roman" w:cs="Times New Roman"/>
          <w:szCs w:val="24"/>
          <w:lang w:bidi="ar-SA"/>
        </w:rPr>
        <w:lastRenderedPageBreak/>
        <w:t>and also p</w:t>
      </w:r>
      <w:r w:rsidR="00A7782A">
        <w:rPr>
          <w:rFonts w:eastAsia="Times New Roman" w:cs="Times New Roman"/>
          <w:szCs w:val="24"/>
          <w:lang w:bidi="ar-SA"/>
        </w:rPr>
        <w:t>roper combination of the</w:t>
      </w:r>
      <w:r w:rsidR="00526629">
        <w:rPr>
          <w:rFonts w:eastAsia="Times New Roman" w:cs="Times New Roman"/>
          <w:szCs w:val="24"/>
          <w:lang w:bidi="ar-SA"/>
        </w:rPr>
        <w:t>se</w:t>
      </w:r>
      <w:r w:rsidR="00A7782A">
        <w:rPr>
          <w:rFonts w:eastAsia="Times New Roman" w:cs="Times New Roman"/>
          <w:szCs w:val="24"/>
          <w:lang w:bidi="ar-SA"/>
        </w:rPr>
        <w:t xml:space="preserve"> words and images</w:t>
      </w:r>
      <w:r w:rsidR="00526629">
        <w:rPr>
          <w:rFonts w:eastAsia="Times New Roman" w:cs="Times New Roman"/>
          <w:szCs w:val="24"/>
          <w:lang w:bidi="ar-SA"/>
        </w:rPr>
        <w:t xml:space="preserve"> ensures that the movie is appealing; hence the audience finds interest in watching it</w:t>
      </w:r>
      <w:r w:rsidR="00A7782A">
        <w:rPr>
          <w:rFonts w:eastAsia="Times New Roman" w:cs="Times New Roman"/>
          <w:szCs w:val="24"/>
          <w:lang w:bidi="ar-SA"/>
        </w:rPr>
        <w:t xml:space="preserve">. Writers should work to ensure that every part is in place, while providing as much entertainment as possible. </w:t>
      </w:r>
      <w:r w:rsidR="00526629">
        <w:rPr>
          <w:rFonts w:eastAsia="Times New Roman" w:cs="Times New Roman"/>
          <w:szCs w:val="24"/>
          <w:lang w:bidi="ar-SA"/>
        </w:rPr>
        <w:t xml:space="preserve">In the analysis, it is mentioned that </w:t>
      </w:r>
      <w:bookmarkStart w:id="0" w:name="_GoBack"/>
      <w:bookmarkEnd w:id="0"/>
      <w:r w:rsidR="00A7782A">
        <w:rPr>
          <w:rFonts w:eastAsia="Times New Roman" w:cs="Times New Roman"/>
          <w:szCs w:val="24"/>
          <w:lang w:bidi="ar-SA"/>
        </w:rPr>
        <w:t>Mr. Bean’s and Charlie Chaplin’s episodes contain climax every now and then to capture the attention of the audience. However, some parts contain nothing to smile about. These parts should ever be taken as less important as they contribute in building up climax. Therefore</w:t>
      </w:r>
      <w:r w:rsidR="006107D6">
        <w:rPr>
          <w:rFonts w:eastAsia="Times New Roman" w:cs="Times New Roman"/>
          <w:szCs w:val="24"/>
          <w:lang w:bidi="ar-SA"/>
        </w:rPr>
        <w:t>, a write understands their pur</w:t>
      </w:r>
      <w:r w:rsidR="00A7782A">
        <w:rPr>
          <w:rFonts w:eastAsia="Times New Roman" w:cs="Times New Roman"/>
          <w:szCs w:val="24"/>
          <w:lang w:bidi="ar-SA"/>
        </w:rPr>
        <w:t>pose in incorporating these parts properly to offer maximum entertainment.</w:t>
      </w:r>
    </w:p>
    <w:p w:rsidR="00CA3C0B" w:rsidRDefault="00634073" w:rsidP="00F95A49">
      <w:pPr>
        <w:spacing w:before="0" w:after="0" w:line="480" w:lineRule="auto"/>
        <w:rPr>
          <w:rFonts w:eastAsia="Times New Roman" w:cs="Times New Roman"/>
          <w:szCs w:val="24"/>
          <w:lang w:bidi="ar-SA"/>
        </w:rPr>
      </w:pPr>
      <w:r>
        <w:rPr>
          <w:rFonts w:eastAsia="Times New Roman" w:cs="Times New Roman"/>
          <w:szCs w:val="24"/>
          <w:lang w:bidi="ar-SA"/>
        </w:rPr>
        <w:tab/>
      </w:r>
      <w:r w:rsidR="004C55F3">
        <w:rPr>
          <w:rFonts w:eastAsia="Times New Roman" w:cs="Times New Roman"/>
          <w:szCs w:val="24"/>
          <w:lang w:bidi="ar-SA"/>
        </w:rPr>
        <w:t xml:space="preserve"> </w:t>
      </w:r>
    </w:p>
    <w:p w:rsidR="00F95A49" w:rsidRPr="00F95A49" w:rsidRDefault="00F95A49" w:rsidP="00F95A49">
      <w:pPr>
        <w:spacing w:before="0" w:after="0" w:line="480" w:lineRule="auto"/>
        <w:rPr>
          <w:rFonts w:eastAsia="Times New Roman" w:cs="Times New Roman"/>
          <w:szCs w:val="24"/>
          <w:lang w:bidi="ar-SA"/>
        </w:rPr>
      </w:pPr>
      <w:r>
        <w:rPr>
          <w:rFonts w:eastAsia="Times New Roman" w:cs="Times New Roman"/>
          <w:szCs w:val="24"/>
          <w:lang w:bidi="ar-SA"/>
        </w:rPr>
        <w:tab/>
      </w:r>
    </w:p>
    <w:sectPr w:rsidR="00F95A49" w:rsidRPr="00F95A49" w:rsidSect="00BB48E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C2A" w:rsidRDefault="00815C2A" w:rsidP="00B07AF3">
      <w:pPr>
        <w:spacing w:before="0" w:after="0" w:line="240" w:lineRule="auto"/>
      </w:pPr>
      <w:r>
        <w:separator/>
      </w:r>
    </w:p>
  </w:endnote>
  <w:endnote w:type="continuationSeparator" w:id="0">
    <w:p w:rsidR="00815C2A" w:rsidRDefault="00815C2A" w:rsidP="00B07A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C2A" w:rsidRDefault="00815C2A" w:rsidP="00B07AF3">
      <w:pPr>
        <w:spacing w:before="0" w:after="0" w:line="240" w:lineRule="auto"/>
      </w:pPr>
      <w:r>
        <w:separator/>
      </w:r>
    </w:p>
  </w:footnote>
  <w:footnote w:type="continuationSeparator" w:id="0">
    <w:p w:rsidR="00815C2A" w:rsidRDefault="00815C2A" w:rsidP="00B07AF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A57E62"/>
    <w:multiLevelType w:val="multilevel"/>
    <w:tmpl w:val="EBE09A9E"/>
    <w:lvl w:ilvl="0">
      <w:start w:val="1"/>
      <w:numFmt w:val="decimal"/>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pStyle w:val="Heading2"/>
      <w:lvlText w:val="%1.%2"/>
      <w:lvlJc w:val="left"/>
      <w:pPr>
        <w:ind w:left="576" w:hanging="576"/>
      </w:pPr>
      <w:rPr>
        <w:color w:val="2E74B5" w:themeColor="accent1" w:themeShade="BF"/>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ind w:left="864" w:hanging="864"/>
      </w:pPr>
      <w:rPr>
        <w:rFonts w:ascii="Times New Roman" w:eastAsia="Times New Roman" w:hAnsi="Times New Roman" w:cstheme="majorBidi"/>
        <w:color w:val="auto"/>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5544F42"/>
    <w:multiLevelType w:val="multilevel"/>
    <w:tmpl w:val="DA92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94661C"/>
    <w:multiLevelType w:val="hybridMultilevel"/>
    <w:tmpl w:val="4E0A2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004DAC"/>
    <w:multiLevelType w:val="hybridMultilevel"/>
    <w:tmpl w:val="F2E8736A"/>
    <w:lvl w:ilvl="0" w:tplc="1A7682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472C12"/>
    <w:multiLevelType w:val="hybridMultilevel"/>
    <w:tmpl w:val="A1C0D4D8"/>
    <w:lvl w:ilvl="0" w:tplc="C3F40B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A18"/>
    <w:rsid w:val="000042D0"/>
    <w:rsid w:val="00004817"/>
    <w:rsid w:val="00004E81"/>
    <w:rsid w:val="00011971"/>
    <w:rsid w:val="00014575"/>
    <w:rsid w:val="00014738"/>
    <w:rsid w:val="0001529D"/>
    <w:rsid w:val="00024960"/>
    <w:rsid w:val="00024C8D"/>
    <w:rsid w:val="00031594"/>
    <w:rsid w:val="000316A1"/>
    <w:rsid w:val="00035F73"/>
    <w:rsid w:val="00037C90"/>
    <w:rsid w:val="00043DCC"/>
    <w:rsid w:val="000528BB"/>
    <w:rsid w:val="0005522D"/>
    <w:rsid w:val="00057354"/>
    <w:rsid w:val="00061402"/>
    <w:rsid w:val="00061748"/>
    <w:rsid w:val="0006441E"/>
    <w:rsid w:val="00067B3E"/>
    <w:rsid w:val="00070D9A"/>
    <w:rsid w:val="000714C3"/>
    <w:rsid w:val="00073252"/>
    <w:rsid w:val="000741A7"/>
    <w:rsid w:val="000757F2"/>
    <w:rsid w:val="00077944"/>
    <w:rsid w:val="00082CE1"/>
    <w:rsid w:val="00091A5B"/>
    <w:rsid w:val="0009358D"/>
    <w:rsid w:val="0009451E"/>
    <w:rsid w:val="00095264"/>
    <w:rsid w:val="0009586D"/>
    <w:rsid w:val="00097235"/>
    <w:rsid w:val="000A0E50"/>
    <w:rsid w:val="000A24D1"/>
    <w:rsid w:val="000A27CD"/>
    <w:rsid w:val="000A28AA"/>
    <w:rsid w:val="000A3E5C"/>
    <w:rsid w:val="000A560A"/>
    <w:rsid w:val="000A680F"/>
    <w:rsid w:val="000A6F36"/>
    <w:rsid w:val="000B23BE"/>
    <w:rsid w:val="000B7019"/>
    <w:rsid w:val="000C0A36"/>
    <w:rsid w:val="000C53B8"/>
    <w:rsid w:val="000C6EB4"/>
    <w:rsid w:val="000C7E77"/>
    <w:rsid w:val="000D0421"/>
    <w:rsid w:val="000D0F7D"/>
    <w:rsid w:val="000D3940"/>
    <w:rsid w:val="000D4968"/>
    <w:rsid w:val="000D7936"/>
    <w:rsid w:val="000E7A48"/>
    <w:rsid w:val="000F3B99"/>
    <w:rsid w:val="000F56B1"/>
    <w:rsid w:val="000F6480"/>
    <w:rsid w:val="00101069"/>
    <w:rsid w:val="001011F4"/>
    <w:rsid w:val="00101BF3"/>
    <w:rsid w:val="0010216B"/>
    <w:rsid w:val="00102202"/>
    <w:rsid w:val="001028A5"/>
    <w:rsid w:val="00103B25"/>
    <w:rsid w:val="00106042"/>
    <w:rsid w:val="0011075B"/>
    <w:rsid w:val="00111C15"/>
    <w:rsid w:val="001136F1"/>
    <w:rsid w:val="001220B8"/>
    <w:rsid w:val="0012281C"/>
    <w:rsid w:val="0012429A"/>
    <w:rsid w:val="00125261"/>
    <w:rsid w:val="001272D4"/>
    <w:rsid w:val="00136C4A"/>
    <w:rsid w:val="0013781B"/>
    <w:rsid w:val="0014313E"/>
    <w:rsid w:val="001451BD"/>
    <w:rsid w:val="00145FDE"/>
    <w:rsid w:val="001474F0"/>
    <w:rsid w:val="00150325"/>
    <w:rsid w:val="00150387"/>
    <w:rsid w:val="00150BB7"/>
    <w:rsid w:val="001528E8"/>
    <w:rsid w:val="00152C67"/>
    <w:rsid w:val="00152F28"/>
    <w:rsid w:val="00154B1C"/>
    <w:rsid w:val="0015552E"/>
    <w:rsid w:val="00156F65"/>
    <w:rsid w:val="0016036D"/>
    <w:rsid w:val="001638A0"/>
    <w:rsid w:val="00167147"/>
    <w:rsid w:val="0017050E"/>
    <w:rsid w:val="00173A21"/>
    <w:rsid w:val="00174108"/>
    <w:rsid w:val="0017477B"/>
    <w:rsid w:val="001814CE"/>
    <w:rsid w:val="00182F3E"/>
    <w:rsid w:val="0018328F"/>
    <w:rsid w:val="00184BA9"/>
    <w:rsid w:val="0018553E"/>
    <w:rsid w:val="00185C22"/>
    <w:rsid w:val="00186E25"/>
    <w:rsid w:val="00187D28"/>
    <w:rsid w:val="0019047E"/>
    <w:rsid w:val="00193878"/>
    <w:rsid w:val="001954E0"/>
    <w:rsid w:val="00197FC8"/>
    <w:rsid w:val="001A42FD"/>
    <w:rsid w:val="001A4DCC"/>
    <w:rsid w:val="001A61DC"/>
    <w:rsid w:val="001B04CA"/>
    <w:rsid w:val="001B1134"/>
    <w:rsid w:val="001B15AA"/>
    <w:rsid w:val="001B1715"/>
    <w:rsid w:val="001B70FC"/>
    <w:rsid w:val="001B74D2"/>
    <w:rsid w:val="001C1CDB"/>
    <w:rsid w:val="001C30D6"/>
    <w:rsid w:val="001C4071"/>
    <w:rsid w:val="001C42E4"/>
    <w:rsid w:val="001C5206"/>
    <w:rsid w:val="001C58D3"/>
    <w:rsid w:val="001C6831"/>
    <w:rsid w:val="001E049A"/>
    <w:rsid w:val="001E623A"/>
    <w:rsid w:val="001F1F46"/>
    <w:rsid w:val="001F2EDF"/>
    <w:rsid w:val="001F3F6F"/>
    <w:rsid w:val="001F5EB6"/>
    <w:rsid w:val="001F6667"/>
    <w:rsid w:val="001F6DE6"/>
    <w:rsid w:val="002001D2"/>
    <w:rsid w:val="00202689"/>
    <w:rsid w:val="00204416"/>
    <w:rsid w:val="00204B34"/>
    <w:rsid w:val="00204DEB"/>
    <w:rsid w:val="00210FC5"/>
    <w:rsid w:val="00212189"/>
    <w:rsid w:val="002128D5"/>
    <w:rsid w:val="00213089"/>
    <w:rsid w:val="00213CA8"/>
    <w:rsid w:val="00222735"/>
    <w:rsid w:val="002238EB"/>
    <w:rsid w:val="00223DEA"/>
    <w:rsid w:val="00223EF1"/>
    <w:rsid w:val="0022636B"/>
    <w:rsid w:val="002323DD"/>
    <w:rsid w:val="00232428"/>
    <w:rsid w:val="00232ECD"/>
    <w:rsid w:val="00233384"/>
    <w:rsid w:val="00234DD3"/>
    <w:rsid w:val="00237C07"/>
    <w:rsid w:val="002406A4"/>
    <w:rsid w:val="00241CBF"/>
    <w:rsid w:val="00243288"/>
    <w:rsid w:val="00245CBB"/>
    <w:rsid w:val="002478BD"/>
    <w:rsid w:val="002507E2"/>
    <w:rsid w:val="002516CC"/>
    <w:rsid w:val="00251DD5"/>
    <w:rsid w:val="002528A9"/>
    <w:rsid w:val="00253370"/>
    <w:rsid w:val="00253ABA"/>
    <w:rsid w:val="0025432C"/>
    <w:rsid w:val="00254B61"/>
    <w:rsid w:val="0025799F"/>
    <w:rsid w:val="0026040F"/>
    <w:rsid w:val="00260E2E"/>
    <w:rsid w:val="00265BF7"/>
    <w:rsid w:val="002662B5"/>
    <w:rsid w:val="002705C7"/>
    <w:rsid w:val="0027307E"/>
    <w:rsid w:val="00274497"/>
    <w:rsid w:val="00277532"/>
    <w:rsid w:val="00280446"/>
    <w:rsid w:val="00281D9A"/>
    <w:rsid w:val="00282FFB"/>
    <w:rsid w:val="0029275C"/>
    <w:rsid w:val="002930D2"/>
    <w:rsid w:val="00293F70"/>
    <w:rsid w:val="00296044"/>
    <w:rsid w:val="002A0013"/>
    <w:rsid w:val="002A37CF"/>
    <w:rsid w:val="002A5F48"/>
    <w:rsid w:val="002A64F9"/>
    <w:rsid w:val="002A7874"/>
    <w:rsid w:val="002B1A65"/>
    <w:rsid w:val="002B2F9B"/>
    <w:rsid w:val="002B4963"/>
    <w:rsid w:val="002C0EC0"/>
    <w:rsid w:val="002C5E4E"/>
    <w:rsid w:val="002C6553"/>
    <w:rsid w:val="002C7A21"/>
    <w:rsid w:val="002C7BF6"/>
    <w:rsid w:val="002D036D"/>
    <w:rsid w:val="002D28BF"/>
    <w:rsid w:val="002D2F1C"/>
    <w:rsid w:val="002D52CA"/>
    <w:rsid w:val="002D5A5E"/>
    <w:rsid w:val="002E7BC9"/>
    <w:rsid w:val="002F4DED"/>
    <w:rsid w:val="00301CA3"/>
    <w:rsid w:val="00302BF7"/>
    <w:rsid w:val="00306409"/>
    <w:rsid w:val="003074C8"/>
    <w:rsid w:val="00310D6A"/>
    <w:rsid w:val="003140F4"/>
    <w:rsid w:val="003152E4"/>
    <w:rsid w:val="00321684"/>
    <w:rsid w:val="003243D8"/>
    <w:rsid w:val="00325841"/>
    <w:rsid w:val="00326B5D"/>
    <w:rsid w:val="00327318"/>
    <w:rsid w:val="0033007E"/>
    <w:rsid w:val="00331C0D"/>
    <w:rsid w:val="003324F8"/>
    <w:rsid w:val="003339F6"/>
    <w:rsid w:val="00333AFC"/>
    <w:rsid w:val="00337920"/>
    <w:rsid w:val="00340853"/>
    <w:rsid w:val="00343840"/>
    <w:rsid w:val="00346F60"/>
    <w:rsid w:val="003470FB"/>
    <w:rsid w:val="0035069F"/>
    <w:rsid w:val="00350A14"/>
    <w:rsid w:val="0035538D"/>
    <w:rsid w:val="00361EC3"/>
    <w:rsid w:val="0036309E"/>
    <w:rsid w:val="00363B5B"/>
    <w:rsid w:val="003648D9"/>
    <w:rsid w:val="00365417"/>
    <w:rsid w:val="00365DF0"/>
    <w:rsid w:val="00366AC9"/>
    <w:rsid w:val="003707E2"/>
    <w:rsid w:val="00371638"/>
    <w:rsid w:val="00371EA9"/>
    <w:rsid w:val="00391055"/>
    <w:rsid w:val="00394884"/>
    <w:rsid w:val="003965E4"/>
    <w:rsid w:val="003A1F25"/>
    <w:rsid w:val="003A24AD"/>
    <w:rsid w:val="003A3116"/>
    <w:rsid w:val="003A3598"/>
    <w:rsid w:val="003A4F57"/>
    <w:rsid w:val="003A5ADC"/>
    <w:rsid w:val="003B099F"/>
    <w:rsid w:val="003B0F79"/>
    <w:rsid w:val="003B12C9"/>
    <w:rsid w:val="003B3E4C"/>
    <w:rsid w:val="003B3F92"/>
    <w:rsid w:val="003B52CC"/>
    <w:rsid w:val="003B726B"/>
    <w:rsid w:val="003B7978"/>
    <w:rsid w:val="003C2CE4"/>
    <w:rsid w:val="003C334E"/>
    <w:rsid w:val="003C755F"/>
    <w:rsid w:val="003D0667"/>
    <w:rsid w:val="003D3AE9"/>
    <w:rsid w:val="003D4966"/>
    <w:rsid w:val="003D6975"/>
    <w:rsid w:val="003D7916"/>
    <w:rsid w:val="003E1A18"/>
    <w:rsid w:val="003E67D1"/>
    <w:rsid w:val="003E7A0C"/>
    <w:rsid w:val="003F0004"/>
    <w:rsid w:val="003F05C7"/>
    <w:rsid w:val="003F20A7"/>
    <w:rsid w:val="003F4CFE"/>
    <w:rsid w:val="003F6CD9"/>
    <w:rsid w:val="004033DD"/>
    <w:rsid w:val="004036CF"/>
    <w:rsid w:val="00404C81"/>
    <w:rsid w:val="00407E69"/>
    <w:rsid w:val="00410EE5"/>
    <w:rsid w:val="00412F93"/>
    <w:rsid w:val="00413034"/>
    <w:rsid w:val="00415773"/>
    <w:rsid w:val="0041653C"/>
    <w:rsid w:val="00416566"/>
    <w:rsid w:val="00417F46"/>
    <w:rsid w:val="004202CF"/>
    <w:rsid w:val="004262F3"/>
    <w:rsid w:val="00426398"/>
    <w:rsid w:val="00427E7F"/>
    <w:rsid w:val="00430228"/>
    <w:rsid w:val="004305ED"/>
    <w:rsid w:val="00432C49"/>
    <w:rsid w:val="0043774D"/>
    <w:rsid w:val="0044010F"/>
    <w:rsid w:val="00440633"/>
    <w:rsid w:val="00440F16"/>
    <w:rsid w:val="00441003"/>
    <w:rsid w:val="0044183B"/>
    <w:rsid w:val="004500D8"/>
    <w:rsid w:val="004504BF"/>
    <w:rsid w:val="004530D8"/>
    <w:rsid w:val="004540B3"/>
    <w:rsid w:val="004548B3"/>
    <w:rsid w:val="00455B39"/>
    <w:rsid w:val="0046172F"/>
    <w:rsid w:val="004631E9"/>
    <w:rsid w:val="004666CB"/>
    <w:rsid w:val="004722CA"/>
    <w:rsid w:val="004741AC"/>
    <w:rsid w:val="004753E9"/>
    <w:rsid w:val="00476408"/>
    <w:rsid w:val="00476DE3"/>
    <w:rsid w:val="0047716E"/>
    <w:rsid w:val="00480411"/>
    <w:rsid w:val="0048567C"/>
    <w:rsid w:val="004925D4"/>
    <w:rsid w:val="00492680"/>
    <w:rsid w:val="00492FA8"/>
    <w:rsid w:val="00494A59"/>
    <w:rsid w:val="00495E10"/>
    <w:rsid w:val="004A575B"/>
    <w:rsid w:val="004A6726"/>
    <w:rsid w:val="004B003A"/>
    <w:rsid w:val="004B1600"/>
    <w:rsid w:val="004B4ECA"/>
    <w:rsid w:val="004C09AE"/>
    <w:rsid w:val="004C35F0"/>
    <w:rsid w:val="004C390D"/>
    <w:rsid w:val="004C55F3"/>
    <w:rsid w:val="004C7C20"/>
    <w:rsid w:val="004D0912"/>
    <w:rsid w:val="004D45B3"/>
    <w:rsid w:val="004E11CB"/>
    <w:rsid w:val="004E2376"/>
    <w:rsid w:val="004E3718"/>
    <w:rsid w:val="004F0A3C"/>
    <w:rsid w:val="004F6F33"/>
    <w:rsid w:val="004F7DF8"/>
    <w:rsid w:val="00500E57"/>
    <w:rsid w:val="00501E65"/>
    <w:rsid w:val="0050689A"/>
    <w:rsid w:val="00506E9C"/>
    <w:rsid w:val="00510451"/>
    <w:rsid w:val="00512407"/>
    <w:rsid w:val="005135D8"/>
    <w:rsid w:val="0051518D"/>
    <w:rsid w:val="0051673C"/>
    <w:rsid w:val="005167E1"/>
    <w:rsid w:val="00523D18"/>
    <w:rsid w:val="00526629"/>
    <w:rsid w:val="00530C60"/>
    <w:rsid w:val="00533B30"/>
    <w:rsid w:val="0053670D"/>
    <w:rsid w:val="00536A42"/>
    <w:rsid w:val="00536EED"/>
    <w:rsid w:val="005379E9"/>
    <w:rsid w:val="005444E4"/>
    <w:rsid w:val="0055469A"/>
    <w:rsid w:val="00556E8B"/>
    <w:rsid w:val="00565AF3"/>
    <w:rsid w:val="005665BD"/>
    <w:rsid w:val="0056677D"/>
    <w:rsid w:val="00566FC9"/>
    <w:rsid w:val="00567941"/>
    <w:rsid w:val="00581E5D"/>
    <w:rsid w:val="00582235"/>
    <w:rsid w:val="005850B8"/>
    <w:rsid w:val="00585328"/>
    <w:rsid w:val="00586A45"/>
    <w:rsid w:val="0058791E"/>
    <w:rsid w:val="00590DB2"/>
    <w:rsid w:val="00592839"/>
    <w:rsid w:val="00593C47"/>
    <w:rsid w:val="005944E5"/>
    <w:rsid w:val="00595558"/>
    <w:rsid w:val="00595670"/>
    <w:rsid w:val="005A0DC6"/>
    <w:rsid w:val="005A0F6F"/>
    <w:rsid w:val="005A5DC0"/>
    <w:rsid w:val="005A7B0E"/>
    <w:rsid w:val="005A7FC2"/>
    <w:rsid w:val="005B1A86"/>
    <w:rsid w:val="005B1B73"/>
    <w:rsid w:val="005B3BA3"/>
    <w:rsid w:val="005B4084"/>
    <w:rsid w:val="005B43CF"/>
    <w:rsid w:val="005B47B2"/>
    <w:rsid w:val="005C0918"/>
    <w:rsid w:val="005C1AA9"/>
    <w:rsid w:val="005C1BBB"/>
    <w:rsid w:val="005C5E0F"/>
    <w:rsid w:val="005C62E9"/>
    <w:rsid w:val="005D0ECE"/>
    <w:rsid w:val="005D10BB"/>
    <w:rsid w:val="005D392B"/>
    <w:rsid w:val="005D3B7E"/>
    <w:rsid w:val="005D407F"/>
    <w:rsid w:val="005D6DD6"/>
    <w:rsid w:val="005E18A3"/>
    <w:rsid w:val="005E2BBD"/>
    <w:rsid w:val="005E36F4"/>
    <w:rsid w:val="005E38FB"/>
    <w:rsid w:val="005E5913"/>
    <w:rsid w:val="005E6342"/>
    <w:rsid w:val="005E6DFC"/>
    <w:rsid w:val="005F2C5A"/>
    <w:rsid w:val="005F2CD2"/>
    <w:rsid w:val="005F35FE"/>
    <w:rsid w:val="005F3DF1"/>
    <w:rsid w:val="005F449F"/>
    <w:rsid w:val="00602665"/>
    <w:rsid w:val="00604250"/>
    <w:rsid w:val="006058FF"/>
    <w:rsid w:val="00606483"/>
    <w:rsid w:val="006107D6"/>
    <w:rsid w:val="00621D98"/>
    <w:rsid w:val="006249D1"/>
    <w:rsid w:val="00625563"/>
    <w:rsid w:val="0062785B"/>
    <w:rsid w:val="006306C5"/>
    <w:rsid w:val="00631361"/>
    <w:rsid w:val="00631731"/>
    <w:rsid w:val="006317A1"/>
    <w:rsid w:val="006330F4"/>
    <w:rsid w:val="00634073"/>
    <w:rsid w:val="00635CDE"/>
    <w:rsid w:val="0064115D"/>
    <w:rsid w:val="0064164F"/>
    <w:rsid w:val="00641FFD"/>
    <w:rsid w:val="006435AC"/>
    <w:rsid w:val="00644248"/>
    <w:rsid w:val="00644508"/>
    <w:rsid w:val="0064533F"/>
    <w:rsid w:val="006516F8"/>
    <w:rsid w:val="00652623"/>
    <w:rsid w:val="006534ED"/>
    <w:rsid w:val="006551B4"/>
    <w:rsid w:val="00661977"/>
    <w:rsid w:val="00661D66"/>
    <w:rsid w:val="00663DE3"/>
    <w:rsid w:val="0066656C"/>
    <w:rsid w:val="00666923"/>
    <w:rsid w:val="0067304B"/>
    <w:rsid w:val="006733B7"/>
    <w:rsid w:val="00673F4B"/>
    <w:rsid w:val="006744F6"/>
    <w:rsid w:val="00674B96"/>
    <w:rsid w:val="006753AA"/>
    <w:rsid w:val="00676678"/>
    <w:rsid w:val="00686A19"/>
    <w:rsid w:val="00686E65"/>
    <w:rsid w:val="00687DEA"/>
    <w:rsid w:val="00691114"/>
    <w:rsid w:val="00691AC1"/>
    <w:rsid w:val="00692F0F"/>
    <w:rsid w:val="006953E3"/>
    <w:rsid w:val="006970B2"/>
    <w:rsid w:val="006A1C1C"/>
    <w:rsid w:val="006A2EDF"/>
    <w:rsid w:val="006A2EE2"/>
    <w:rsid w:val="006A4913"/>
    <w:rsid w:val="006A6648"/>
    <w:rsid w:val="006A672D"/>
    <w:rsid w:val="006A6764"/>
    <w:rsid w:val="006A6835"/>
    <w:rsid w:val="006A6DF6"/>
    <w:rsid w:val="006A7AF9"/>
    <w:rsid w:val="006B34B5"/>
    <w:rsid w:val="006B34D9"/>
    <w:rsid w:val="006C0805"/>
    <w:rsid w:val="006C0B21"/>
    <w:rsid w:val="006C1820"/>
    <w:rsid w:val="006C5C4D"/>
    <w:rsid w:val="006C6540"/>
    <w:rsid w:val="006C6F76"/>
    <w:rsid w:val="006C7AE5"/>
    <w:rsid w:val="006C7B1A"/>
    <w:rsid w:val="006D2844"/>
    <w:rsid w:val="006D28CE"/>
    <w:rsid w:val="006D298F"/>
    <w:rsid w:val="006D2FB0"/>
    <w:rsid w:val="006D3170"/>
    <w:rsid w:val="006D41D6"/>
    <w:rsid w:val="006D513F"/>
    <w:rsid w:val="006D5D35"/>
    <w:rsid w:val="006D5F39"/>
    <w:rsid w:val="006E1278"/>
    <w:rsid w:val="006E4276"/>
    <w:rsid w:val="006E4B83"/>
    <w:rsid w:val="006E5526"/>
    <w:rsid w:val="006F2EDD"/>
    <w:rsid w:val="006F3A57"/>
    <w:rsid w:val="006F6C4B"/>
    <w:rsid w:val="0070037D"/>
    <w:rsid w:val="0070472D"/>
    <w:rsid w:val="00705584"/>
    <w:rsid w:val="007074B9"/>
    <w:rsid w:val="007105FB"/>
    <w:rsid w:val="00710BDB"/>
    <w:rsid w:val="0071257D"/>
    <w:rsid w:val="007129E6"/>
    <w:rsid w:val="007129F5"/>
    <w:rsid w:val="007166E1"/>
    <w:rsid w:val="007266A1"/>
    <w:rsid w:val="00727BB7"/>
    <w:rsid w:val="00732BAC"/>
    <w:rsid w:val="00734D46"/>
    <w:rsid w:val="00736537"/>
    <w:rsid w:val="0074259C"/>
    <w:rsid w:val="0074653A"/>
    <w:rsid w:val="00746690"/>
    <w:rsid w:val="007469D9"/>
    <w:rsid w:val="00747019"/>
    <w:rsid w:val="00747EA3"/>
    <w:rsid w:val="007502B0"/>
    <w:rsid w:val="00751147"/>
    <w:rsid w:val="00752207"/>
    <w:rsid w:val="00752BFC"/>
    <w:rsid w:val="0075620D"/>
    <w:rsid w:val="00762D01"/>
    <w:rsid w:val="0076412B"/>
    <w:rsid w:val="00767300"/>
    <w:rsid w:val="00770F2B"/>
    <w:rsid w:val="007721DF"/>
    <w:rsid w:val="00772A21"/>
    <w:rsid w:val="00776347"/>
    <w:rsid w:val="00776697"/>
    <w:rsid w:val="00781A4E"/>
    <w:rsid w:val="00786260"/>
    <w:rsid w:val="00786BBC"/>
    <w:rsid w:val="00791EC1"/>
    <w:rsid w:val="00793776"/>
    <w:rsid w:val="0079569E"/>
    <w:rsid w:val="00795C8A"/>
    <w:rsid w:val="007A3539"/>
    <w:rsid w:val="007A3718"/>
    <w:rsid w:val="007A4A21"/>
    <w:rsid w:val="007B269D"/>
    <w:rsid w:val="007B4055"/>
    <w:rsid w:val="007B53CA"/>
    <w:rsid w:val="007B6F72"/>
    <w:rsid w:val="007C14F9"/>
    <w:rsid w:val="007C68E1"/>
    <w:rsid w:val="007C6DCA"/>
    <w:rsid w:val="007D2AF8"/>
    <w:rsid w:val="007D4053"/>
    <w:rsid w:val="007E1244"/>
    <w:rsid w:val="007E1734"/>
    <w:rsid w:val="007E776D"/>
    <w:rsid w:val="007F02EA"/>
    <w:rsid w:val="007F1C7E"/>
    <w:rsid w:val="007F4E1E"/>
    <w:rsid w:val="007F5E44"/>
    <w:rsid w:val="007F6E3F"/>
    <w:rsid w:val="007F737A"/>
    <w:rsid w:val="007F7CCF"/>
    <w:rsid w:val="007F7DFD"/>
    <w:rsid w:val="00801007"/>
    <w:rsid w:val="00801D2C"/>
    <w:rsid w:val="008022BA"/>
    <w:rsid w:val="00805D00"/>
    <w:rsid w:val="008075D8"/>
    <w:rsid w:val="0081042E"/>
    <w:rsid w:val="008105AB"/>
    <w:rsid w:val="00810F70"/>
    <w:rsid w:val="00812811"/>
    <w:rsid w:val="00813794"/>
    <w:rsid w:val="00815C2A"/>
    <w:rsid w:val="008217F5"/>
    <w:rsid w:val="00822718"/>
    <w:rsid w:val="00823E0D"/>
    <w:rsid w:val="008257F7"/>
    <w:rsid w:val="008260C0"/>
    <w:rsid w:val="008264AB"/>
    <w:rsid w:val="00826E24"/>
    <w:rsid w:val="0083029D"/>
    <w:rsid w:val="008319EC"/>
    <w:rsid w:val="008321D3"/>
    <w:rsid w:val="00836388"/>
    <w:rsid w:val="0084351B"/>
    <w:rsid w:val="008436EB"/>
    <w:rsid w:val="00843E6E"/>
    <w:rsid w:val="00847D41"/>
    <w:rsid w:val="00847EBF"/>
    <w:rsid w:val="00847EC3"/>
    <w:rsid w:val="00852F25"/>
    <w:rsid w:val="008546A2"/>
    <w:rsid w:val="00857EE5"/>
    <w:rsid w:val="00863BD5"/>
    <w:rsid w:val="00864BE0"/>
    <w:rsid w:val="00864F2F"/>
    <w:rsid w:val="00864F84"/>
    <w:rsid w:val="00872E5D"/>
    <w:rsid w:val="0087359D"/>
    <w:rsid w:val="008735B0"/>
    <w:rsid w:val="00873A10"/>
    <w:rsid w:val="008762EA"/>
    <w:rsid w:val="008774AA"/>
    <w:rsid w:val="00880D90"/>
    <w:rsid w:val="0088293F"/>
    <w:rsid w:val="00884E6F"/>
    <w:rsid w:val="00885F3B"/>
    <w:rsid w:val="0088784B"/>
    <w:rsid w:val="00891BEC"/>
    <w:rsid w:val="00894AD2"/>
    <w:rsid w:val="008975CA"/>
    <w:rsid w:val="00897F6B"/>
    <w:rsid w:val="008A13DD"/>
    <w:rsid w:val="008A32DF"/>
    <w:rsid w:val="008B22FF"/>
    <w:rsid w:val="008B4EB5"/>
    <w:rsid w:val="008B4F14"/>
    <w:rsid w:val="008B6104"/>
    <w:rsid w:val="008B6EB5"/>
    <w:rsid w:val="008B7974"/>
    <w:rsid w:val="008C18F3"/>
    <w:rsid w:val="008C33B6"/>
    <w:rsid w:val="008C6B92"/>
    <w:rsid w:val="008C7C86"/>
    <w:rsid w:val="008D222B"/>
    <w:rsid w:val="008D26B6"/>
    <w:rsid w:val="008D3EC9"/>
    <w:rsid w:val="008D4F74"/>
    <w:rsid w:val="008D6D7F"/>
    <w:rsid w:val="008E0411"/>
    <w:rsid w:val="008E1AE0"/>
    <w:rsid w:val="008E42E9"/>
    <w:rsid w:val="008E7CC7"/>
    <w:rsid w:val="008F3DA3"/>
    <w:rsid w:val="008F4A72"/>
    <w:rsid w:val="009053EC"/>
    <w:rsid w:val="00905989"/>
    <w:rsid w:val="00910790"/>
    <w:rsid w:val="00912EB3"/>
    <w:rsid w:val="00915074"/>
    <w:rsid w:val="00915468"/>
    <w:rsid w:val="0092429E"/>
    <w:rsid w:val="00924398"/>
    <w:rsid w:val="00930E16"/>
    <w:rsid w:val="00932207"/>
    <w:rsid w:val="00935413"/>
    <w:rsid w:val="0094074A"/>
    <w:rsid w:val="00940948"/>
    <w:rsid w:val="00941A06"/>
    <w:rsid w:val="0094330A"/>
    <w:rsid w:val="00943984"/>
    <w:rsid w:val="009445B1"/>
    <w:rsid w:val="00944EA9"/>
    <w:rsid w:val="00947D96"/>
    <w:rsid w:val="0095001E"/>
    <w:rsid w:val="009545A0"/>
    <w:rsid w:val="0095586F"/>
    <w:rsid w:val="00956C68"/>
    <w:rsid w:val="009630FB"/>
    <w:rsid w:val="00966BA7"/>
    <w:rsid w:val="00970EB7"/>
    <w:rsid w:val="00970F34"/>
    <w:rsid w:val="00972FBF"/>
    <w:rsid w:val="009733C2"/>
    <w:rsid w:val="00974C5F"/>
    <w:rsid w:val="009759C1"/>
    <w:rsid w:val="0097670E"/>
    <w:rsid w:val="00976D59"/>
    <w:rsid w:val="009832CD"/>
    <w:rsid w:val="00983A6F"/>
    <w:rsid w:val="00985A05"/>
    <w:rsid w:val="00987682"/>
    <w:rsid w:val="00990D8D"/>
    <w:rsid w:val="009910F6"/>
    <w:rsid w:val="0099226F"/>
    <w:rsid w:val="00993224"/>
    <w:rsid w:val="00994BF0"/>
    <w:rsid w:val="009A131B"/>
    <w:rsid w:val="009A137B"/>
    <w:rsid w:val="009A4CBF"/>
    <w:rsid w:val="009B0F00"/>
    <w:rsid w:val="009B1654"/>
    <w:rsid w:val="009B5193"/>
    <w:rsid w:val="009C1CAD"/>
    <w:rsid w:val="009C2F3A"/>
    <w:rsid w:val="009C595E"/>
    <w:rsid w:val="009D1F7A"/>
    <w:rsid w:val="009D3167"/>
    <w:rsid w:val="009D3595"/>
    <w:rsid w:val="009D3C89"/>
    <w:rsid w:val="009D5368"/>
    <w:rsid w:val="009D7ED7"/>
    <w:rsid w:val="009E1C5B"/>
    <w:rsid w:val="009E265A"/>
    <w:rsid w:val="009E2D79"/>
    <w:rsid w:val="009E3471"/>
    <w:rsid w:val="009E3528"/>
    <w:rsid w:val="009E42FF"/>
    <w:rsid w:val="009E53B0"/>
    <w:rsid w:val="009E695B"/>
    <w:rsid w:val="009E6A15"/>
    <w:rsid w:val="009E7517"/>
    <w:rsid w:val="009E75BE"/>
    <w:rsid w:val="009F046C"/>
    <w:rsid w:val="009F20B1"/>
    <w:rsid w:val="009F45F9"/>
    <w:rsid w:val="009F6946"/>
    <w:rsid w:val="00A0256A"/>
    <w:rsid w:val="00A05C94"/>
    <w:rsid w:val="00A0647D"/>
    <w:rsid w:val="00A14590"/>
    <w:rsid w:val="00A170D5"/>
    <w:rsid w:val="00A200C0"/>
    <w:rsid w:val="00A20C95"/>
    <w:rsid w:val="00A24BB0"/>
    <w:rsid w:val="00A25643"/>
    <w:rsid w:val="00A3134A"/>
    <w:rsid w:val="00A3164A"/>
    <w:rsid w:val="00A323F5"/>
    <w:rsid w:val="00A33101"/>
    <w:rsid w:val="00A33556"/>
    <w:rsid w:val="00A341F7"/>
    <w:rsid w:val="00A3671D"/>
    <w:rsid w:val="00A42BE4"/>
    <w:rsid w:val="00A42CE9"/>
    <w:rsid w:val="00A43C1F"/>
    <w:rsid w:val="00A47482"/>
    <w:rsid w:val="00A474F2"/>
    <w:rsid w:val="00A52233"/>
    <w:rsid w:val="00A60620"/>
    <w:rsid w:val="00A66D47"/>
    <w:rsid w:val="00A70291"/>
    <w:rsid w:val="00A71E1C"/>
    <w:rsid w:val="00A72289"/>
    <w:rsid w:val="00A72670"/>
    <w:rsid w:val="00A74738"/>
    <w:rsid w:val="00A74895"/>
    <w:rsid w:val="00A77296"/>
    <w:rsid w:val="00A7782A"/>
    <w:rsid w:val="00A77EB4"/>
    <w:rsid w:val="00A82109"/>
    <w:rsid w:val="00A83905"/>
    <w:rsid w:val="00A83DFA"/>
    <w:rsid w:val="00A86F61"/>
    <w:rsid w:val="00A90D99"/>
    <w:rsid w:val="00A92E1B"/>
    <w:rsid w:val="00A940DC"/>
    <w:rsid w:val="00A941A0"/>
    <w:rsid w:val="00A95E59"/>
    <w:rsid w:val="00A96D99"/>
    <w:rsid w:val="00A977DF"/>
    <w:rsid w:val="00AA2C9F"/>
    <w:rsid w:val="00AA7433"/>
    <w:rsid w:val="00AB025D"/>
    <w:rsid w:val="00AB0D48"/>
    <w:rsid w:val="00AB1659"/>
    <w:rsid w:val="00AB26CB"/>
    <w:rsid w:val="00AB488C"/>
    <w:rsid w:val="00AB4990"/>
    <w:rsid w:val="00AC4EBA"/>
    <w:rsid w:val="00AD14D4"/>
    <w:rsid w:val="00AD2B13"/>
    <w:rsid w:val="00AD3755"/>
    <w:rsid w:val="00AD737A"/>
    <w:rsid w:val="00AE0FD4"/>
    <w:rsid w:val="00AE3161"/>
    <w:rsid w:val="00AE3592"/>
    <w:rsid w:val="00AE42A2"/>
    <w:rsid w:val="00AF0B8F"/>
    <w:rsid w:val="00AF26C1"/>
    <w:rsid w:val="00AF526B"/>
    <w:rsid w:val="00AF753A"/>
    <w:rsid w:val="00AF7F59"/>
    <w:rsid w:val="00B00710"/>
    <w:rsid w:val="00B043B4"/>
    <w:rsid w:val="00B07AF3"/>
    <w:rsid w:val="00B10A03"/>
    <w:rsid w:val="00B11073"/>
    <w:rsid w:val="00B11A65"/>
    <w:rsid w:val="00B129D3"/>
    <w:rsid w:val="00B14268"/>
    <w:rsid w:val="00B14634"/>
    <w:rsid w:val="00B1515C"/>
    <w:rsid w:val="00B16E66"/>
    <w:rsid w:val="00B21E47"/>
    <w:rsid w:val="00B2241F"/>
    <w:rsid w:val="00B31C64"/>
    <w:rsid w:val="00B338BB"/>
    <w:rsid w:val="00B36B5F"/>
    <w:rsid w:val="00B36B61"/>
    <w:rsid w:val="00B413CD"/>
    <w:rsid w:val="00B415EB"/>
    <w:rsid w:val="00B41816"/>
    <w:rsid w:val="00B41F0C"/>
    <w:rsid w:val="00B42160"/>
    <w:rsid w:val="00B453FE"/>
    <w:rsid w:val="00B5054C"/>
    <w:rsid w:val="00B50CAB"/>
    <w:rsid w:val="00B520F6"/>
    <w:rsid w:val="00B54ADE"/>
    <w:rsid w:val="00B5592C"/>
    <w:rsid w:val="00B56342"/>
    <w:rsid w:val="00B61FC7"/>
    <w:rsid w:val="00B64510"/>
    <w:rsid w:val="00B70E24"/>
    <w:rsid w:val="00B72AD9"/>
    <w:rsid w:val="00B80219"/>
    <w:rsid w:val="00B829FE"/>
    <w:rsid w:val="00B84285"/>
    <w:rsid w:val="00B906B8"/>
    <w:rsid w:val="00B911AD"/>
    <w:rsid w:val="00B91DA4"/>
    <w:rsid w:val="00B923BD"/>
    <w:rsid w:val="00B928A9"/>
    <w:rsid w:val="00B92CDB"/>
    <w:rsid w:val="00BA0B5F"/>
    <w:rsid w:val="00BA10FA"/>
    <w:rsid w:val="00BA4BBC"/>
    <w:rsid w:val="00BA6599"/>
    <w:rsid w:val="00BA6A23"/>
    <w:rsid w:val="00BA7B7D"/>
    <w:rsid w:val="00BB0D17"/>
    <w:rsid w:val="00BB48E7"/>
    <w:rsid w:val="00BB6A86"/>
    <w:rsid w:val="00BC28A3"/>
    <w:rsid w:val="00BC41DD"/>
    <w:rsid w:val="00BC6590"/>
    <w:rsid w:val="00BD06F5"/>
    <w:rsid w:val="00BD65DF"/>
    <w:rsid w:val="00BD6EB6"/>
    <w:rsid w:val="00BE1959"/>
    <w:rsid w:val="00BE251A"/>
    <w:rsid w:val="00BE2531"/>
    <w:rsid w:val="00BE26D8"/>
    <w:rsid w:val="00BE45A5"/>
    <w:rsid w:val="00BE45D9"/>
    <w:rsid w:val="00BE4919"/>
    <w:rsid w:val="00BE5EAE"/>
    <w:rsid w:val="00BE73AA"/>
    <w:rsid w:val="00BE7439"/>
    <w:rsid w:val="00BE77D4"/>
    <w:rsid w:val="00BF4AE4"/>
    <w:rsid w:val="00BF68F1"/>
    <w:rsid w:val="00BF6F10"/>
    <w:rsid w:val="00BF76A3"/>
    <w:rsid w:val="00C0098A"/>
    <w:rsid w:val="00C029E8"/>
    <w:rsid w:val="00C03737"/>
    <w:rsid w:val="00C03B0F"/>
    <w:rsid w:val="00C0463F"/>
    <w:rsid w:val="00C0509B"/>
    <w:rsid w:val="00C0733F"/>
    <w:rsid w:val="00C109B8"/>
    <w:rsid w:val="00C13367"/>
    <w:rsid w:val="00C13447"/>
    <w:rsid w:val="00C1509E"/>
    <w:rsid w:val="00C153A7"/>
    <w:rsid w:val="00C24555"/>
    <w:rsid w:val="00C306CF"/>
    <w:rsid w:val="00C335AE"/>
    <w:rsid w:val="00C34CA9"/>
    <w:rsid w:val="00C40EB9"/>
    <w:rsid w:val="00C43175"/>
    <w:rsid w:val="00C4350C"/>
    <w:rsid w:val="00C44D91"/>
    <w:rsid w:val="00C47B01"/>
    <w:rsid w:val="00C50C19"/>
    <w:rsid w:val="00C50E72"/>
    <w:rsid w:val="00C53832"/>
    <w:rsid w:val="00C55E9C"/>
    <w:rsid w:val="00C601D7"/>
    <w:rsid w:val="00C60906"/>
    <w:rsid w:val="00C622F5"/>
    <w:rsid w:val="00C63021"/>
    <w:rsid w:val="00C64641"/>
    <w:rsid w:val="00C65DD6"/>
    <w:rsid w:val="00C65E2B"/>
    <w:rsid w:val="00C67945"/>
    <w:rsid w:val="00C70E98"/>
    <w:rsid w:val="00C7278C"/>
    <w:rsid w:val="00C73AD2"/>
    <w:rsid w:val="00C744D6"/>
    <w:rsid w:val="00C74B4F"/>
    <w:rsid w:val="00C7794E"/>
    <w:rsid w:val="00C80081"/>
    <w:rsid w:val="00C80FFC"/>
    <w:rsid w:val="00C84F3D"/>
    <w:rsid w:val="00C87485"/>
    <w:rsid w:val="00C906B4"/>
    <w:rsid w:val="00C943E7"/>
    <w:rsid w:val="00C950E6"/>
    <w:rsid w:val="00CA22FF"/>
    <w:rsid w:val="00CA29FE"/>
    <w:rsid w:val="00CA2B9B"/>
    <w:rsid w:val="00CA3898"/>
    <w:rsid w:val="00CA3A0E"/>
    <w:rsid w:val="00CA3C0B"/>
    <w:rsid w:val="00CA4C8E"/>
    <w:rsid w:val="00CA5F54"/>
    <w:rsid w:val="00CA62B6"/>
    <w:rsid w:val="00CA6A61"/>
    <w:rsid w:val="00CA779A"/>
    <w:rsid w:val="00CB0CD8"/>
    <w:rsid w:val="00CB231F"/>
    <w:rsid w:val="00CB6069"/>
    <w:rsid w:val="00CB7752"/>
    <w:rsid w:val="00CB7FD8"/>
    <w:rsid w:val="00CC10BD"/>
    <w:rsid w:val="00CC18A3"/>
    <w:rsid w:val="00CC4C8A"/>
    <w:rsid w:val="00CD400E"/>
    <w:rsid w:val="00CD43F1"/>
    <w:rsid w:val="00CD51A0"/>
    <w:rsid w:val="00CE30F8"/>
    <w:rsid w:val="00CE46C3"/>
    <w:rsid w:val="00CE6C59"/>
    <w:rsid w:val="00CF2ACF"/>
    <w:rsid w:val="00CF31BF"/>
    <w:rsid w:val="00CF4644"/>
    <w:rsid w:val="00D028AD"/>
    <w:rsid w:val="00D0350C"/>
    <w:rsid w:val="00D044CB"/>
    <w:rsid w:val="00D05387"/>
    <w:rsid w:val="00D054C6"/>
    <w:rsid w:val="00D13C48"/>
    <w:rsid w:val="00D14276"/>
    <w:rsid w:val="00D1645F"/>
    <w:rsid w:val="00D16D64"/>
    <w:rsid w:val="00D23687"/>
    <w:rsid w:val="00D24C2E"/>
    <w:rsid w:val="00D270B7"/>
    <w:rsid w:val="00D30785"/>
    <w:rsid w:val="00D31AB4"/>
    <w:rsid w:val="00D34DE3"/>
    <w:rsid w:val="00D373E9"/>
    <w:rsid w:val="00D41490"/>
    <w:rsid w:val="00D42B3B"/>
    <w:rsid w:val="00D46CE8"/>
    <w:rsid w:val="00D510C6"/>
    <w:rsid w:val="00D51C26"/>
    <w:rsid w:val="00D53D02"/>
    <w:rsid w:val="00D54A6D"/>
    <w:rsid w:val="00D55E4F"/>
    <w:rsid w:val="00D60C33"/>
    <w:rsid w:val="00D63B25"/>
    <w:rsid w:val="00D67498"/>
    <w:rsid w:val="00D7021A"/>
    <w:rsid w:val="00D7090D"/>
    <w:rsid w:val="00D713E9"/>
    <w:rsid w:val="00D74CC5"/>
    <w:rsid w:val="00D74D7F"/>
    <w:rsid w:val="00D7748C"/>
    <w:rsid w:val="00D80C2E"/>
    <w:rsid w:val="00D816D1"/>
    <w:rsid w:val="00D82508"/>
    <w:rsid w:val="00D85312"/>
    <w:rsid w:val="00D867A8"/>
    <w:rsid w:val="00D8695B"/>
    <w:rsid w:val="00D9317A"/>
    <w:rsid w:val="00D95147"/>
    <w:rsid w:val="00D95399"/>
    <w:rsid w:val="00DA04C8"/>
    <w:rsid w:val="00DA11D3"/>
    <w:rsid w:val="00DA2641"/>
    <w:rsid w:val="00DA508E"/>
    <w:rsid w:val="00DB0C47"/>
    <w:rsid w:val="00DB0E80"/>
    <w:rsid w:val="00DB25EB"/>
    <w:rsid w:val="00DB298A"/>
    <w:rsid w:val="00DB6C74"/>
    <w:rsid w:val="00DC0B78"/>
    <w:rsid w:val="00DC1EC4"/>
    <w:rsid w:val="00DC20BC"/>
    <w:rsid w:val="00DC46DC"/>
    <w:rsid w:val="00DC55F8"/>
    <w:rsid w:val="00DC68CA"/>
    <w:rsid w:val="00DD491E"/>
    <w:rsid w:val="00DD4DB0"/>
    <w:rsid w:val="00DD5B0B"/>
    <w:rsid w:val="00DE015D"/>
    <w:rsid w:val="00DE0CAC"/>
    <w:rsid w:val="00DE0DAD"/>
    <w:rsid w:val="00DE2C03"/>
    <w:rsid w:val="00DE2EC1"/>
    <w:rsid w:val="00DE7DD2"/>
    <w:rsid w:val="00DF0A12"/>
    <w:rsid w:val="00DF0F71"/>
    <w:rsid w:val="00DF156A"/>
    <w:rsid w:val="00DF3532"/>
    <w:rsid w:val="00DF7413"/>
    <w:rsid w:val="00E078A4"/>
    <w:rsid w:val="00E1266A"/>
    <w:rsid w:val="00E13757"/>
    <w:rsid w:val="00E15021"/>
    <w:rsid w:val="00E165EE"/>
    <w:rsid w:val="00E16F72"/>
    <w:rsid w:val="00E17223"/>
    <w:rsid w:val="00E22151"/>
    <w:rsid w:val="00E2327A"/>
    <w:rsid w:val="00E32285"/>
    <w:rsid w:val="00E33307"/>
    <w:rsid w:val="00E33896"/>
    <w:rsid w:val="00E3406C"/>
    <w:rsid w:val="00E37384"/>
    <w:rsid w:val="00E37CD3"/>
    <w:rsid w:val="00E40D2B"/>
    <w:rsid w:val="00E4126E"/>
    <w:rsid w:val="00E41FB8"/>
    <w:rsid w:val="00E45F66"/>
    <w:rsid w:val="00E53FA8"/>
    <w:rsid w:val="00E56ECE"/>
    <w:rsid w:val="00E5702E"/>
    <w:rsid w:val="00E57CDE"/>
    <w:rsid w:val="00E6421F"/>
    <w:rsid w:val="00E666F1"/>
    <w:rsid w:val="00E669CF"/>
    <w:rsid w:val="00E669E1"/>
    <w:rsid w:val="00E67124"/>
    <w:rsid w:val="00E70129"/>
    <w:rsid w:val="00E72F33"/>
    <w:rsid w:val="00E74C6C"/>
    <w:rsid w:val="00E757CE"/>
    <w:rsid w:val="00E76652"/>
    <w:rsid w:val="00E7666E"/>
    <w:rsid w:val="00E8641C"/>
    <w:rsid w:val="00E8644C"/>
    <w:rsid w:val="00E87749"/>
    <w:rsid w:val="00E97032"/>
    <w:rsid w:val="00EA0961"/>
    <w:rsid w:val="00EA2CF0"/>
    <w:rsid w:val="00EA3A5C"/>
    <w:rsid w:val="00EA6325"/>
    <w:rsid w:val="00EA7AAE"/>
    <w:rsid w:val="00EB0E39"/>
    <w:rsid w:val="00EB1EDA"/>
    <w:rsid w:val="00EB3181"/>
    <w:rsid w:val="00EB4040"/>
    <w:rsid w:val="00EB6FC5"/>
    <w:rsid w:val="00EC012C"/>
    <w:rsid w:val="00EC0E4E"/>
    <w:rsid w:val="00EC0F48"/>
    <w:rsid w:val="00EC1968"/>
    <w:rsid w:val="00EC2C68"/>
    <w:rsid w:val="00ED2338"/>
    <w:rsid w:val="00ED3031"/>
    <w:rsid w:val="00ED30B8"/>
    <w:rsid w:val="00ED5E2D"/>
    <w:rsid w:val="00ED65D8"/>
    <w:rsid w:val="00EE2293"/>
    <w:rsid w:val="00EE389D"/>
    <w:rsid w:val="00EE4016"/>
    <w:rsid w:val="00EE46F6"/>
    <w:rsid w:val="00EE5581"/>
    <w:rsid w:val="00EE582C"/>
    <w:rsid w:val="00EE67A2"/>
    <w:rsid w:val="00EE733D"/>
    <w:rsid w:val="00EF324E"/>
    <w:rsid w:val="00EF6F76"/>
    <w:rsid w:val="00F02A0A"/>
    <w:rsid w:val="00F02E99"/>
    <w:rsid w:val="00F05E0A"/>
    <w:rsid w:val="00F06ACF"/>
    <w:rsid w:val="00F10046"/>
    <w:rsid w:val="00F103CD"/>
    <w:rsid w:val="00F10446"/>
    <w:rsid w:val="00F11B77"/>
    <w:rsid w:val="00F1280F"/>
    <w:rsid w:val="00F12F37"/>
    <w:rsid w:val="00F14062"/>
    <w:rsid w:val="00F15C40"/>
    <w:rsid w:val="00F163A1"/>
    <w:rsid w:val="00F17BF3"/>
    <w:rsid w:val="00F207E6"/>
    <w:rsid w:val="00F21A56"/>
    <w:rsid w:val="00F21D2F"/>
    <w:rsid w:val="00F22547"/>
    <w:rsid w:val="00F239AE"/>
    <w:rsid w:val="00F23EC6"/>
    <w:rsid w:val="00F25839"/>
    <w:rsid w:val="00F25E89"/>
    <w:rsid w:val="00F27BB9"/>
    <w:rsid w:val="00F302BF"/>
    <w:rsid w:val="00F304C9"/>
    <w:rsid w:val="00F30CFF"/>
    <w:rsid w:val="00F3350C"/>
    <w:rsid w:val="00F3578F"/>
    <w:rsid w:val="00F360A9"/>
    <w:rsid w:val="00F3743B"/>
    <w:rsid w:val="00F41EA9"/>
    <w:rsid w:val="00F441D5"/>
    <w:rsid w:val="00F44CF9"/>
    <w:rsid w:val="00F46B92"/>
    <w:rsid w:val="00F53C1A"/>
    <w:rsid w:val="00F53FC1"/>
    <w:rsid w:val="00F56033"/>
    <w:rsid w:val="00F563DA"/>
    <w:rsid w:val="00F57A0E"/>
    <w:rsid w:val="00F57E82"/>
    <w:rsid w:val="00F610B7"/>
    <w:rsid w:val="00F618F8"/>
    <w:rsid w:val="00F619AE"/>
    <w:rsid w:val="00F638D4"/>
    <w:rsid w:val="00F6460F"/>
    <w:rsid w:val="00F66B61"/>
    <w:rsid w:val="00F67DB0"/>
    <w:rsid w:val="00F70002"/>
    <w:rsid w:val="00F7054D"/>
    <w:rsid w:val="00F706D2"/>
    <w:rsid w:val="00F71A4A"/>
    <w:rsid w:val="00F81939"/>
    <w:rsid w:val="00F87583"/>
    <w:rsid w:val="00F87744"/>
    <w:rsid w:val="00F94ED2"/>
    <w:rsid w:val="00F9534B"/>
    <w:rsid w:val="00F95A49"/>
    <w:rsid w:val="00F9774F"/>
    <w:rsid w:val="00FA01B5"/>
    <w:rsid w:val="00FA029C"/>
    <w:rsid w:val="00FA1AE4"/>
    <w:rsid w:val="00FA28B2"/>
    <w:rsid w:val="00FA4EEF"/>
    <w:rsid w:val="00FA5006"/>
    <w:rsid w:val="00FA579A"/>
    <w:rsid w:val="00FA7A61"/>
    <w:rsid w:val="00FB3846"/>
    <w:rsid w:val="00FB5F84"/>
    <w:rsid w:val="00FC011E"/>
    <w:rsid w:val="00FC2B4C"/>
    <w:rsid w:val="00FC2CA2"/>
    <w:rsid w:val="00FC3A65"/>
    <w:rsid w:val="00FC693B"/>
    <w:rsid w:val="00FD0E53"/>
    <w:rsid w:val="00FD327F"/>
    <w:rsid w:val="00FD598F"/>
    <w:rsid w:val="00FD65F6"/>
    <w:rsid w:val="00FD76BB"/>
    <w:rsid w:val="00FD7DD1"/>
    <w:rsid w:val="00FE0573"/>
    <w:rsid w:val="00FE1760"/>
    <w:rsid w:val="00FE33F7"/>
    <w:rsid w:val="00FE3D59"/>
    <w:rsid w:val="00FE44B2"/>
    <w:rsid w:val="00FE6187"/>
    <w:rsid w:val="00FE7C0C"/>
    <w:rsid w:val="00FF1369"/>
    <w:rsid w:val="00FF4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BF6547-CA08-41B8-948E-A20B86E4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C5A"/>
    <w:pPr>
      <w:spacing w:before="200" w:after="200" w:line="276" w:lineRule="auto"/>
    </w:pPr>
    <w:rPr>
      <w:rFonts w:ascii="Times New Roman" w:hAnsi="Times New Roman"/>
      <w:sz w:val="24"/>
      <w:szCs w:val="20"/>
      <w:lang w:bidi="en-US"/>
    </w:rPr>
  </w:style>
  <w:style w:type="paragraph" w:styleId="Heading2">
    <w:name w:val="heading 2"/>
    <w:basedOn w:val="Normal"/>
    <w:next w:val="Normal"/>
    <w:link w:val="Heading2Char"/>
    <w:autoRedefine/>
    <w:unhideWhenUsed/>
    <w:qFormat/>
    <w:rsid w:val="0010216B"/>
    <w:pPr>
      <w:keepNext/>
      <w:keepLines/>
      <w:numPr>
        <w:ilvl w:val="1"/>
        <w:numId w:val="1"/>
      </w:numPr>
      <w:spacing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0216B"/>
    <w:rPr>
      <w:rFonts w:ascii="Times New Roman" w:eastAsiaTheme="majorEastAsia" w:hAnsi="Times New Roman" w:cstheme="majorBidi"/>
      <w:b/>
      <w:sz w:val="26"/>
      <w:szCs w:val="26"/>
    </w:rPr>
  </w:style>
  <w:style w:type="paragraph" w:styleId="Header">
    <w:name w:val="header"/>
    <w:basedOn w:val="Normal"/>
    <w:link w:val="HeaderChar"/>
    <w:uiPriority w:val="99"/>
    <w:unhideWhenUsed/>
    <w:rsid w:val="00B07AF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07AF3"/>
    <w:rPr>
      <w:rFonts w:ascii="Times New Roman" w:hAnsi="Times New Roman"/>
      <w:sz w:val="24"/>
      <w:szCs w:val="20"/>
      <w:lang w:bidi="en-US"/>
    </w:rPr>
  </w:style>
  <w:style w:type="paragraph" w:styleId="Footer">
    <w:name w:val="footer"/>
    <w:basedOn w:val="Normal"/>
    <w:link w:val="FooterChar"/>
    <w:uiPriority w:val="99"/>
    <w:unhideWhenUsed/>
    <w:rsid w:val="00B07AF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07AF3"/>
    <w:rPr>
      <w:rFonts w:ascii="Times New Roman" w:hAnsi="Times New Roman"/>
      <w:sz w:val="24"/>
      <w:szCs w:val="20"/>
      <w:lang w:bidi="en-US"/>
    </w:rPr>
  </w:style>
  <w:style w:type="paragraph" w:styleId="ListParagraph">
    <w:name w:val="List Paragraph"/>
    <w:basedOn w:val="Normal"/>
    <w:uiPriority w:val="34"/>
    <w:qFormat/>
    <w:rsid w:val="00296044"/>
    <w:pPr>
      <w:ind w:left="720"/>
      <w:contextualSpacing/>
    </w:pPr>
  </w:style>
  <w:style w:type="table" w:styleId="TableGrid">
    <w:name w:val="Table Grid"/>
    <w:basedOn w:val="TableNormal"/>
    <w:uiPriority w:val="39"/>
    <w:rsid w:val="00195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8784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84B"/>
    <w:rPr>
      <w:rFonts w:ascii="Segoe UI" w:hAnsi="Segoe UI" w:cs="Segoe UI"/>
      <w:sz w:val="18"/>
      <w:szCs w:val="18"/>
      <w:lang w:bidi="en-US"/>
    </w:rPr>
  </w:style>
  <w:style w:type="paragraph" w:styleId="NormalWeb">
    <w:name w:val="Normal (Web)"/>
    <w:basedOn w:val="Normal"/>
    <w:uiPriority w:val="99"/>
    <w:unhideWhenUsed/>
    <w:rsid w:val="007F02EA"/>
    <w:pPr>
      <w:spacing w:before="100" w:beforeAutospacing="1" w:after="100" w:afterAutospacing="1" w:line="240" w:lineRule="auto"/>
    </w:pPr>
    <w:rPr>
      <w:rFonts w:eastAsia="Times New Roman" w:cs="Times New Roman"/>
      <w:szCs w:val="24"/>
      <w:lang w:bidi="ar-SA"/>
    </w:rPr>
  </w:style>
  <w:style w:type="character" w:styleId="Hyperlink">
    <w:name w:val="Hyperlink"/>
    <w:basedOn w:val="DefaultParagraphFont"/>
    <w:uiPriority w:val="99"/>
    <w:unhideWhenUsed/>
    <w:rsid w:val="006D5D35"/>
    <w:rPr>
      <w:color w:val="0563C1" w:themeColor="hyperlink"/>
      <w:u w:val="single"/>
    </w:rPr>
  </w:style>
  <w:style w:type="character" w:styleId="FollowedHyperlink">
    <w:name w:val="FollowedHyperlink"/>
    <w:basedOn w:val="DefaultParagraphFont"/>
    <w:uiPriority w:val="99"/>
    <w:semiHidden/>
    <w:unhideWhenUsed/>
    <w:rsid w:val="009630FB"/>
    <w:rPr>
      <w:color w:val="954F72" w:themeColor="followedHyperlink"/>
      <w:u w:val="single"/>
    </w:rPr>
  </w:style>
  <w:style w:type="character" w:customStyle="1" w:styleId="fontstyle01">
    <w:name w:val="fontstyle01"/>
    <w:basedOn w:val="DefaultParagraphFont"/>
    <w:rsid w:val="00F41EA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F41EA9"/>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1326">
      <w:bodyDiv w:val="1"/>
      <w:marLeft w:val="0"/>
      <w:marRight w:val="0"/>
      <w:marTop w:val="0"/>
      <w:marBottom w:val="0"/>
      <w:divBdr>
        <w:top w:val="none" w:sz="0" w:space="0" w:color="auto"/>
        <w:left w:val="none" w:sz="0" w:space="0" w:color="auto"/>
        <w:bottom w:val="none" w:sz="0" w:space="0" w:color="auto"/>
        <w:right w:val="none" w:sz="0" w:space="0" w:color="auto"/>
      </w:divBdr>
      <w:divsChild>
        <w:div w:id="262610903">
          <w:marLeft w:val="0"/>
          <w:marRight w:val="0"/>
          <w:marTop w:val="0"/>
          <w:marBottom w:val="0"/>
          <w:divBdr>
            <w:top w:val="none" w:sz="0" w:space="0" w:color="auto"/>
            <w:left w:val="none" w:sz="0" w:space="0" w:color="auto"/>
            <w:bottom w:val="none" w:sz="0" w:space="0" w:color="auto"/>
            <w:right w:val="none" w:sz="0" w:space="0" w:color="auto"/>
          </w:divBdr>
        </w:div>
      </w:divsChild>
    </w:div>
    <w:div w:id="66071807">
      <w:bodyDiv w:val="1"/>
      <w:marLeft w:val="0"/>
      <w:marRight w:val="0"/>
      <w:marTop w:val="0"/>
      <w:marBottom w:val="0"/>
      <w:divBdr>
        <w:top w:val="none" w:sz="0" w:space="0" w:color="auto"/>
        <w:left w:val="none" w:sz="0" w:space="0" w:color="auto"/>
        <w:bottom w:val="none" w:sz="0" w:space="0" w:color="auto"/>
        <w:right w:val="none" w:sz="0" w:space="0" w:color="auto"/>
      </w:divBdr>
      <w:divsChild>
        <w:div w:id="1350524171">
          <w:marLeft w:val="0"/>
          <w:marRight w:val="0"/>
          <w:marTop w:val="0"/>
          <w:marBottom w:val="0"/>
          <w:divBdr>
            <w:top w:val="none" w:sz="0" w:space="0" w:color="auto"/>
            <w:left w:val="none" w:sz="0" w:space="0" w:color="auto"/>
            <w:bottom w:val="none" w:sz="0" w:space="0" w:color="auto"/>
            <w:right w:val="none" w:sz="0" w:space="0" w:color="auto"/>
          </w:divBdr>
        </w:div>
      </w:divsChild>
    </w:div>
    <w:div w:id="88350384">
      <w:bodyDiv w:val="1"/>
      <w:marLeft w:val="0"/>
      <w:marRight w:val="0"/>
      <w:marTop w:val="0"/>
      <w:marBottom w:val="0"/>
      <w:divBdr>
        <w:top w:val="none" w:sz="0" w:space="0" w:color="auto"/>
        <w:left w:val="none" w:sz="0" w:space="0" w:color="auto"/>
        <w:bottom w:val="none" w:sz="0" w:space="0" w:color="auto"/>
        <w:right w:val="none" w:sz="0" w:space="0" w:color="auto"/>
      </w:divBdr>
      <w:divsChild>
        <w:div w:id="880477214">
          <w:marLeft w:val="0"/>
          <w:marRight w:val="0"/>
          <w:marTop w:val="0"/>
          <w:marBottom w:val="0"/>
          <w:divBdr>
            <w:top w:val="none" w:sz="0" w:space="0" w:color="auto"/>
            <w:left w:val="none" w:sz="0" w:space="0" w:color="auto"/>
            <w:bottom w:val="none" w:sz="0" w:space="0" w:color="auto"/>
            <w:right w:val="none" w:sz="0" w:space="0" w:color="auto"/>
          </w:divBdr>
        </w:div>
      </w:divsChild>
    </w:div>
    <w:div w:id="98255287">
      <w:bodyDiv w:val="1"/>
      <w:marLeft w:val="0"/>
      <w:marRight w:val="0"/>
      <w:marTop w:val="0"/>
      <w:marBottom w:val="0"/>
      <w:divBdr>
        <w:top w:val="none" w:sz="0" w:space="0" w:color="auto"/>
        <w:left w:val="none" w:sz="0" w:space="0" w:color="auto"/>
        <w:bottom w:val="none" w:sz="0" w:space="0" w:color="auto"/>
        <w:right w:val="none" w:sz="0" w:space="0" w:color="auto"/>
      </w:divBdr>
      <w:divsChild>
        <w:div w:id="1683122223">
          <w:marLeft w:val="0"/>
          <w:marRight w:val="0"/>
          <w:marTop w:val="0"/>
          <w:marBottom w:val="0"/>
          <w:divBdr>
            <w:top w:val="none" w:sz="0" w:space="0" w:color="auto"/>
            <w:left w:val="none" w:sz="0" w:space="0" w:color="auto"/>
            <w:bottom w:val="none" w:sz="0" w:space="0" w:color="auto"/>
            <w:right w:val="none" w:sz="0" w:space="0" w:color="auto"/>
          </w:divBdr>
        </w:div>
      </w:divsChild>
    </w:div>
    <w:div w:id="137306144">
      <w:bodyDiv w:val="1"/>
      <w:marLeft w:val="0"/>
      <w:marRight w:val="0"/>
      <w:marTop w:val="0"/>
      <w:marBottom w:val="0"/>
      <w:divBdr>
        <w:top w:val="none" w:sz="0" w:space="0" w:color="auto"/>
        <w:left w:val="none" w:sz="0" w:space="0" w:color="auto"/>
        <w:bottom w:val="none" w:sz="0" w:space="0" w:color="auto"/>
        <w:right w:val="none" w:sz="0" w:space="0" w:color="auto"/>
      </w:divBdr>
      <w:divsChild>
        <w:div w:id="950471951">
          <w:marLeft w:val="0"/>
          <w:marRight w:val="0"/>
          <w:marTop w:val="0"/>
          <w:marBottom w:val="0"/>
          <w:divBdr>
            <w:top w:val="none" w:sz="0" w:space="0" w:color="auto"/>
            <w:left w:val="none" w:sz="0" w:space="0" w:color="auto"/>
            <w:bottom w:val="none" w:sz="0" w:space="0" w:color="auto"/>
            <w:right w:val="none" w:sz="0" w:space="0" w:color="auto"/>
          </w:divBdr>
        </w:div>
      </w:divsChild>
    </w:div>
    <w:div w:id="163595518">
      <w:bodyDiv w:val="1"/>
      <w:marLeft w:val="0"/>
      <w:marRight w:val="0"/>
      <w:marTop w:val="0"/>
      <w:marBottom w:val="0"/>
      <w:divBdr>
        <w:top w:val="none" w:sz="0" w:space="0" w:color="auto"/>
        <w:left w:val="none" w:sz="0" w:space="0" w:color="auto"/>
        <w:bottom w:val="none" w:sz="0" w:space="0" w:color="auto"/>
        <w:right w:val="none" w:sz="0" w:space="0" w:color="auto"/>
      </w:divBdr>
      <w:divsChild>
        <w:div w:id="489056610">
          <w:marLeft w:val="0"/>
          <w:marRight w:val="0"/>
          <w:marTop w:val="0"/>
          <w:marBottom w:val="0"/>
          <w:divBdr>
            <w:top w:val="none" w:sz="0" w:space="0" w:color="auto"/>
            <w:left w:val="none" w:sz="0" w:space="0" w:color="auto"/>
            <w:bottom w:val="none" w:sz="0" w:space="0" w:color="auto"/>
            <w:right w:val="none" w:sz="0" w:space="0" w:color="auto"/>
          </w:divBdr>
        </w:div>
      </w:divsChild>
    </w:div>
    <w:div w:id="222260658">
      <w:bodyDiv w:val="1"/>
      <w:marLeft w:val="0"/>
      <w:marRight w:val="0"/>
      <w:marTop w:val="0"/>
      <w:marBottom w:val="0"/>
      <w:divBdr>
        <w:top w:val="none" w:sz="0" w:space="0" w:color="auto"/>
        <w:left w:val="none" w:sz="0" w:space="0" w:color="auto"/>
        <w:bottom w:val="none" w:sz="0" w:space="0" w:color="auto"/>
        <w:right w:val="none" w:sz="0" w:space="0" w:color="auto"/>
      </w:divBdr>
      <w:divsChild>
        <w:div w:id="318925141">
          <w:marLeft w:val="0"/>
          <w:marRight w:val="0"/>
          <w:marTop w:val="0"/>
          <w:marBottom w:val="0"/>
          <w:divBdr>
            <w:top w:val="none" w:sz="0" w:space="0" w:color="auto"/>
            <w:left w:val="none" w:sz="0" w:space="0" w:color="auto"/>
            <w:bottom w:val="none" w:sz="0" w:space="0" w:color="auto"/>
            <w:right w:val="none" w:sz="0" w:space="0" w:color="auto"/>
          </w:divBdr>
        </w:div>
      </w:divsChild>
    </w:div>
    <w:div w:id="234436196">
      <w:bodyDiv w:val="1"/>
      <w:marLeft w:val="0"/>
      <w:marRight w:val="0"/>
      <w:marTop w:val="0"/>
      <w:marBottom w:val="0"/>
      <w:divBdr>
        <w:top w:val="none" w:sz="0" w:space="0" w:color="auto"/>
        <w:left w:val="none" w:sz="0" w:space="0" w:color="auto"/>
        <w:bottom w:val="none" w:sz="0" w:space="0" w:color="auto"/>
        <w:right w:val="none" w:sz="0" w:space="0" w:color="auto"/>
      </w:divBdr>
      <w:divsChild>
        <w:div w:id="726148666">
          <w:marLeft w:val="0"/>
          <w:marRight w:val="0"/>
          <w:marTop w:val="0"/>
          <w:marBottom w:val="0"/>
          <w:divBdr>
            <w:top w:val="none" w:sz="0" w:space="0" w:color="auto"/>
            <w:left w:val="none" w:sz="0" w:space="0" w:color="auto"/>
            <w:bottom w:val="none" w:sz="0" w:space="0" w:color="auto"/>
            <w:right w:val="none" w:sz="0" w:space="0" w:color="auto"/>
          </w:divBdr>
        </w:div>
      </w:divsChild>
    </w:div>
    <w:div w:id="246771248">
      <w:bodyDiv w:val="1"/>
      <w:marLeft w:val="0"/>
      <w:marRight w:val="0"/>
      <w:marTop w:val="0"/>
      <w:marBottom w:val="0"/>
      <w:divBdr>
        <w:top w:val="none" w:sz="0" w:space="0" w:color="auto"/>
        <w:left w:val="none" w:sz="0" w:space="0" w:color="auto"/>
        <w:bottom w:val="none" w:sz="0" w:space="0" w:color="auto"/>
        <w:right w:val="none" w:sz="0" w:space="0" w:color="auto"/>
      </w:divBdr>
      <w:divsChild>
        <w:div w:id="1095248205">
          <w:marLeft w:val="0"/>
          <w:marRight w:val="0"/>
          <w:marTop w:val="0"/>
          <w:marBottom w:val="0"/>
          <w:divBdr>
            <w:top w:val="none" w:sz="0" w:space="0" w:color="auto"/>
            <w:left w:val="none" w:sz="0" w:space="0" w:color="auto"/>
            <w:bottom w:val="none" w:sz="0" w:space="0" w:color="auto"/>
            <w:right w:val="none" w:sz="0" w:space="0" w:color="auto"/>
          </w:divBdr>
        </w:div>
      </w:divsChild>
    </w:div>
    <w:div w:id="258492031">
      <w:bodyDiv w:val="1"/>
      <w:marLeft w:val="0"/>
      <w:marRight w:val="0"/>
      <w:marTop w:val="0"/>
      <w:marBottom w:val="0"/>
      <w:divBdr>
        <w:top w:val="none" w:sz="0" w:space="0" w:color="auto"/>
        <w:left w:val="none" w:sz="0" w:space="0" w:color="auto"/>
        <w:bottom w:val="none" w:sz="0" w:space="0" w:color="auto"/>
        <w:right w:val="none" w:sz="0" w:space="0" w:color="auto"/>
      </w:divBdr>
      <w:divsChild>
        <w:div w:id="459610795">
          <w:marLeft w:val="0"/>
          <w:marRight w:val="0"/>
          <w:marTop w:val="0"/>
          <w:marBottom w:val="0"/>
          <w:divBdr>
            <w:top w:val="none" w:sz="0" w:space="0" w:color="auto"/>
            <w:left w:val="none" w:sz="0" w:space="0" w:color="auto"/>
            <w:bottom w:val="none" w:sz="0" w:space="0" w:color="auto"/>
            <w:right w:val="none" w:sz="0" w:space="0" w:color="auto"/>
          </w:divBdr>
        </w:div>
      </w:divsChild>
    </w:div>
    <w:div w:id="261911451">
      <w:bodyDiv w:val="1"/>
      <w:marLeft w:val="0"/>
      <w:marRight w:val="0"/>
      <w:marTop w:val="0"/>
      <w:marBottom w:val="0"/>
      <w:divBdr>
        <w:top w:val="none" w:sz="0" w:space="0" w:color="auto"/>
        <w:left w:val="none" w:sz="0" w:space="0" w:color="auto"/>
        <w:bottom w:val="none" w:sz="0" w:space="0" w:color="auto"/>
        <w:right w:val="none" w:sz="0" w:space="0" w:color="auto"/>
      </w:divBdr>
      <w:divsChild>
        <w:div w:id="569729995">
          <w:marLeft w:val="0"/>
          <w:marRight w:val="0"/>
          <w:marTop w:val="0"/>
          <w:marBottom w:val="0"/>
          <w:divBdr>
            <w:top w:val="none" w:sz="0" w:space="0" w:color="auto"/>
            <w:left w:val="none" w:sz="0" w:space="0" w:color="auto"/>
            <w:bottom w:val="none" w:sz="0" w:space="0" w:color="auto"/>
            <w:right w:val="none" w:sz="0" w:space="0" w:color="auto"/>
          </w:divBdr>
        </w:div>
      </w:divsChild>
    </w:div>
    <w:div w:id="262032915">
      <w:bodyDiv w:val="1"/>
      <w:marLeft w:val="0"/>
      <w:marRight w:val="0"/>
      <w:marTop w:val="0"/>
      <w:marBottom w:val="0"/>
      <w:divBdr>
        <w:top w:val="none" w:sz="0" w:space="0" w:color="auto"/>
        <w:left w:val="none" w:sz="0" w:space="0" w:color="auto"/>
        <w:bottom w:val="none" w:sz="0" w:space="0" w:color="auto"/>
        <w:right w:val="none" w:sz="0" w:space="0" w:color="auto"/>
      </w:divBdr>
      <w:divsChild>
        <w:div w:id="995497786">
          <w:marLeft w:val="0"/>
          <w:marRight w:val="0"/>
          <w:marTop w:val="0"/>
          <w:marBottom w:val="0"/>
          <w:divBdr>
            <w:top w:val="none" w:sz="0" w:space="0" w:color="auto"/>
            <w:left w:val="none" w:sz="0" w:space="0" w:color="auto"/>
            <w:bottom w:val="none" w:sz="0" w:space="0" w:color="auto"/>
            <w:right w:val="none" w:sz="0" w:space="0" w:color="auto"/>
          </w:divBdr>
        </w:div>
      </w:divsChild>
    </w:div>
    <w:div w:id="291444949">
      <w:bodyDiv w:val="1"/>
      <w:marLeft w:val="0"/>
      <w:marRight w:val="0"/>
      <w:marTop w:val="0"/>
      <w:marBottom w:val="0"/>
      <w:divBdr>
        <w:top w:val="none" w:sz="0" w:space="0" w:color="auto"/>
        <w:left w:val="none" w:sz="0" w:space="0" w:color="auto"/>
        <w:bottom w:val="none" w:sz="0" w:space="0" w:color="auto"/>
        <w:right w:val="none" w:sz="0" w:space="0" w:color="auto"/>
      </w:divBdr>
      <w:divsChild>
        <w:div w:id="1990136090">
          <w:marLeft w:val="0"/>
          <w:marRight w:val="0"/>
          <w:marTop w:val="0"/>
          <w:marBottom w:val="0"/>
          <w:divBdr>
            <w:top w:val="none" w:sz="0" w:space="0" w:color="auto"/>
            <w:left w:val="none" w:sz="0" w:space="0" w:color="auto"/>
            <w:bottom w:val="none" w:sz="0" w:space="0" w:color="auto"/>
            <w:right w:val="none" w:sz="0" w:space="0" w:color="auto"/>
          </w:divBdr>
        </w:div>
      </w:divsChild>
    </w:div>
    <w:div w:id="330567982">
      <w:bodyDiv w:val="1"/>
      <w:marLeft w:val="0"/>
      <w:marRight w:val="0"/>
      <w:marTop w:val="0"/>
      <w:marBottom w:val="0"/>
      <w:divBdr>
        <w:top w:val="none" w:sz="0" w:space="0" w:color="auto"/>
        <w:left w:val="none" w:sz="0" w:space="0" w:color="auto"/>
        <w:bottom w:val="none" w:sz="0" w:space="0" w:color="auto"/>
        <w:right w:val="none" w:sz="0" w:space="0" w:color="auto"/>
      </w:divBdr>
      <w:divsChild>
        <w:div w:id="1169098673">
          <w:marLeft w:val="0"/>
          <w:marRight w:val="0"/>
          <w:marTop w:val="0"/>
          <w:marBottom w:val="0"/>
          <w:divBdr>
            <w:top w:val="none" w:sz="0" w:space="0" w:color="auto"/>
            <w:left w:val="none" w:sz="0" w:space="0" w:color="auto"/>
            <w:bottom w:val="none" w:sz="0" w:space="0" w:color="auto"/>
            <w:right w:val="none" w:sz="0" w:space="0" w:color="auto"/>
          </w:divBdr>
        </w:div>
      </w:divsChild>
    </w:div>
    <w:div w:id="340013260">
      <w:bodyDiv w:val="1"/>
      <w:marLeft w:val="0"/>
      <w:marRight w:val="0"/>
      <w:marTop w:val="0"/>
      <w:marBottom w:val="0"/>
      <w:divBdr>
        <w:top w:val="none" w:sz="0" w:space="0" w:color="auto"/>
        <w:left w:val="none" w:sz="0" w:space="0" w:color="auto"/>
        <w:bottom w:val="none" w:sz="0" w:space="0" w:color="auto"/>
        <w:right w:val="none" w:sz="0" w:space="0" w:color="auto"/>
      </w:divBdr>
      <w:divsChild>
        <w:div w:id="1326126045">
          <w:marLeft w:val="0"/>
          <w:marRight w:val="0"/>
          <w:marTop w:val="0"/>
          <w:marBottom w:val="0"/>
          <w:divBdr>
            <w:top w:val="none" w:sz="0" w:space="0" w:color="auto"/>
            <w:left w:val="none" w:sz="0" w:space="0" w:color="auto"/>
            <w:bottom w:val="none" w:sz="0" w:space="0" w:color="auto"/>
            <w:right w:val="none" w:sz="0" w:space="0" w:color="auto"/>
          </w:divBdr>
        </w:div>
      </w:divsChild>
    </w:div>
    <w:div w:id="341661472">
      <w:bodyDiv w:val="1"/>
      <w:marLeft w:val="0"/>
      <w:marRight w:val="0"/>
      <w:marTop w:val="0"/>
      <w:marBottom w:val="0"/>
      <w:divBdr>
        <w:top w:val="none" w:sz="0" w:space="0" w:color="auto"/>
        <w:left w:val="none" w:sz="0" w:space="0" w:color="auto"/>
        <w:bottom w:val="none" w:sz="0" w:space="0" w:color="auto"/>
        <w:right w:val="none" w:sz="0" w:space="0" w:color="auto"/>
      </w:divBdr>
      <w:divsChild>
        <w:div w:id="1886140804">
          <w:marLeft w:val="0"/>
          <w:marRight w:val="0"/>
          <w:marTop w:val="0"/>
          <w:marBottom w:val="0"/>
          <w:divBdr>
            <w:top w:val="none" w:sz="0" w:space="0" w:color="auto"/>
            <w:left w:val="none" w:sz="0" w:space="0" w:color="auto"/>
            <w:bottom w:val="none" w:sz="0" w:space="0" w:color="auto"/>
            <w:right w:val="none" w:sz="0" w:space="0" w:color="auto"/>
          </w:divBdr>
        </w:div>
      </w:divsChild>
    </w:div>
    <w:div w:id="397635674">
      <w:bodyDiv w:val="1"/>
      <w:marLeft w:val="0"/>
      <w:marRight w:val="0"/>
      <w:marTop w:val="0"/>
      <w:marBottom w:val="0"/>
      <w:divBdr>
        <w:top w:val="none" w:sz="0" w:space="0" w:color="auto"/>
        <w:left w:val="none" w:sz="0" w:space="0" w:color="auto"/>
        <w:bottom w:val="none" w:sz="0" w:space="0" w:color="auto"/>
        <w:right w:val="none" w:sz="0" w:space="0" w:color="auto"/>
      </w:divBdr>
      <w:divsChild>
        <w:div w:id="2137405264">
          <w:marLeft w:val="0"/>
          <w:marRight w:val="0"/>
          <w:marTop w:val="0"/>
          <w:marBottom w:val="0"/>
          <w:divBdr>
            <w:top w:val="none" w:sz="0" w:space="0" w:color="auto"/>
            <w:left w:val="none" w:sz="0" w:space="0" w:color="auto"/>
            <w:bottom w:val="none" w:sz="0" w:space="0" w:color="auto"/>
            <w:right w:val="none" w:sz="0" w:space="0" w:color="auto"/>
          </w:divBdr>
        </w:div>
      </w:divsChild>
    </w:div>
    <w:div w:id="418403030">
      <w:bodyDiv w:val="1"/>
      <w:marLeft w:val="0"/>
      <w:marRight w:val="0"/>
      <w:marTop w:val="0"/>
      <w:marBottom w:val="0"/>
      <w:divBdr>
        <w:top w:val="none" w:sz="0" w:space="0" w:color="auto"/>
        <w:left w:val="none" w:sz="0" w:space="0" w:color="auto"/>
        <w:bottom w:val="none" w:sz="0" w:space="0" w:color="auto"/>
        <w:right w:val="none" w:sz="0" w:space="0" w:color="auto"/>
      </w:divBdr>
      <w:divsChild>
        <w:div w:id="101414847">
          <w:marLeft w:val="0"/>
          <w:marRight w:val="0"/>
          <w:marTop w:val="0"/>
          <w:marBottom w:val="0"/>
          <w:divBdr>
            <w:top w:val="none" w:sz="0" w:space="0" w:color="auto"/>
            <w:left w:val="none" w:sz="0" w:space="0" w:color="auto"/>
            <w:bottom w:val="none" w:sz="0" w:space="0" w:color="auto"/>
            <w:right w:val="none" w:sz="0" w:space="0" w:color="auto"/>
          </w:divBdr>
        </w:div>
      </w:divsChild>
    </w:div>
    <w:div w:id="447772437">
      <w:bodyDiv w:val="1"/>
      <w:marLeft w:val="0"/>
      <w:marRight w:val="0"/>
      <w:marTop w:val="0"/>
      <w:marBottom w:val="0"/>
      <w:divBdr>
        <w:top w:val="none" w:sz="0" w:space="0" w:color="auto"/>
        <w:left w:val="none" w:sz="0" w:space="0" w:color="auto"/>
        <w:bottom w:val="none" w:sz="0" w:space="0" w:color="auto"/>
        <w:right w:val="none" w:sz="0" w:space="0" w:color="auto"/>
      </w:divBdr>
      <w:divsChild>
        <w:div w:id="307904193">
          <w:marLeft w:val="0"/>
          <w:marRight w:val="0"/>
          <w:marTop w:val="0"/>
          <w:marBottom w:val="0"/>
          <w:divBdr>
            <w:top w:val="none" w:sz="0" w:space="0" w:color="auto"/>
            <w:left w:val="none" w:sz="0" w:space="0" w:color="auto"/>
            <w:bottom w:val="none" w:sz="0" w:space="0" w:color="auto"/>
            <w:right w:val="none" w:sz="0" w:space="0" w:color="auto"/>
          </w:divBdr>
        </w:div>
      </w:divsChild>
    </w:div>
    <w:div w:id="511116228">
      <w:bodyDiv w:val="1"/>
      <w:marLeft w:val="0"/>
      <w:marRight w:val="0"/>
      <w:marTop w:val="0"/>
      <w:marBottom w:val="0"/>
      <w:divBdr>
        <w:top w:val="none" w:sz="0" w:space="0" w:color="auto"/>
        <w:left w:val="none" w:sz="0" w:space="0" w:color="auto"/>
        <w:bottom w:val="none" w:sz="0" w:space="0" w:color="auto"/>
        <w:right w:val="none" w:sz="0" w:space="0" w:color="auto"/>
      </w:divBdr>
    </w:div>
    <w:div w:id="539513350">
      <w:bodyDiv w:val="1"/>
      <w:marLeft w:val="0"/>
      <w:marRight w:val="0"/>
      <w:marTop w:val="0"/>
      <w:marBottom w:val="0"/>
      <w:divBdr>
        <w:top w:val="none" w:sz="0" w:space="0" w:color="auto"/>
        <w:left w:val="none" w:sz="0" w:space="0" w:color="auto"/>
        <w:bottom w:val="none" w:sz="0" w:space="0" w:color="auto"/>
        <w:right w:val="none" w:sz="0" w:space="0" w:color="auto"/>
      </w:divBdr>
      <w:divsChild>
        <w:div w:id="1777211221">
          <w:marLeft w:val="0"/>
          <w:marRight w:val="0"/>
          <w:marTop w:val="0"/>
          <w:marBottom w:val="0"/>
          <w:divBdr>
            <w:top w:val="none" w:sz="0" w:space="0" w:color="auto"/>
            <w:left w:val="none" w:sz="0" w:space="0" w:color="auto"/>
            <w:bottom w:val="none" w:sz="0" w:space="0" w:color="auto"/>
            <w:right w:val="none" w:sz="0" w:space="0" w:color="auto"/>
          </w:divBdr>
        </w:div>
      </w:divsChild>
    </w:div>
    <w:div w:id="613564657">
      <w:bodyDiv w:val="1"/>
      <w:marLeft w:val="0"/>
      <w:marRight w:val="0"/>
      <w:marTop w:val="0"/>
      <w:marBottom w:val="0"/>
      <w:divBdr>
        <w:top w:val="none" w:sz="0" w:space="0" w:color="auto"/>
        <w:left w:val="none" w:sz="0" w:space="0" w:color="auto"/>
        <w:bottom w:val="none" w:sz="0" w:space="0" w:color="auto"/>
        <w:right w:val="none" w:sz="0" w:space="0" w:color="auto"/>
      </w:divBdr>
    </w:div>
    <w:div w:id="673997735">
      <w:bodyDiv w:val="1"/>
      <w:marLeft w:val="0"/>
      <w:marRight w:val="0"/>
      <w:marTop w:val="0"/>
      <w:marBottom w:val="0"/>
      <w:divBdr>
        <w:top w:val="none" w:sz="0" w:space="0" w:color="auto"/>
        <w:left w:val="none" w:sz="0" w:space="0" w:color="auto"/>
        <w:bottom w:val="none" w:sz="0" w:space="0" w:color="auto"/>
        <w:right w:val="none" w:sz="0" w:space="0" w:color="auto"/>
      </w:divBdr>
      <w:divsChild>
        <w:div w:id="372461101">
          <w:marLeft w:val="0"/>
          <w:marRight w:val="0"/>
          <w:marTop w:val="0"/>
          <w:marBottom w:val="0"/>
          <w:divBdr>
            <w:top w:val="none" w:sz="0" w:space="0" w:color="auto"/>
            <w:left w:val="none" w:sz="0" w:space="0" w:color="auto"/>
            <w:bottom w:val="none" w:sz="0" w:space="0" w:color="auto"/>
            <w:right w:val="none" w:sz="0" w:space="0" w:color="auto"/>
          </w:divBdr>
        </w:div>
      </w:divsChild>
    </w:div>
    <w:div w:id="676809157">
      <w:bodyDiv w:val="1"/>
      <w:marLeft w:val="0"/>
      <w:marRight w:val="0"/>
      <w:marTop w:val="0"/>
      <w:marBottom w:val="0"/>
      <w:divBdr>
        <w:top w:val="none" w:sz="0" w:space="0" w:color="auto"/>
        <w:left w:val="none" w:sz="0" w:space="0" w:color="auto"/>
        <w:bottom w:val="none" w:sz="0" w:space="0" w:color="auto"/>
        <w:right w:val="none" w:sz="0" w:space="0" w:color="auto"/>
      </w:divBdr>
      <w:divsChild>
        <w:div w:id="452941341">
          <w:marLeft w:val="0"/>
          <w:marRight w:val="0"/>
          <w:marTop w:val="0"/>
          <w:marBottom w:val="0"/>
          <w:divBdr>
            <w:top w:val="none" w:sz="0" w:space="0" w:color="auto"/>
            <w:left w:val="none" w:sz="0" w:space="0" w:color="auto"/>
            <w:bottom w:val="none" w:sz="0" w:space="0" w:color="auto"/>
            <w:right w:val="none" w:sz="0" w:space="0" w:color="auto"/>
          </w:divBdr>
        </w:div>
      </w:divsChild>
    </w:div>
    <w:div w:id="681124087">
      <w:bodyDiv w:val="1"/>
      <w:marLeft w:val="0"/>
      <w:marRight w:val="0"/>
      <w:marTop w:val="0"/>
      <w:marBottom w:val="0"/>
      <w:divBdr>
        <w:top w:val="none" w:sz="0" w:space="0" w:color="auto"/>
        <w:left w:val="none" w:sz="0" w:space="0" w:color="auto"/>
        <w:bottom w:val="none" w:sz="0" w:space="0" w:color="auto"/>
        <w:right w:val="none" w:sz="0" w:space="0" w:color="auto"/>
      </w:divBdr>
      <w:divsChild>
        <w:div w:id="462160270">
          <w:marLeft w:val="0"/>
          <w:marRight w:val="0"/>
          <w:marTop w:val="0"/>
          <w:marBottom w:val="0"/>
          <w:divBdr>
            <w:top w:val="none" w:sz="0" w:space="0" w:color="auto"/>
            <w:left w:val="none" w:sz="0" w:space="0" w:color="auto"/>
            <w:bottom w:val="none" w:sz="0" w:space="0" w:color="auto"/>
            <w:right w:val="none" w:sz="0" w:space="0" w:color="auto"/>
          </w:divBdr>
        </w:div>
      </w:divsChild>
    </w:div>
    <w:div w:id="716315413">
      <w:bodyDiv w:val="1"/>
      <w:marLeft w:val="0"/>
      <w:marRight w:val="0"/>
      <w:marTop w:val="0"/>
      <w:marBottom w:val="0"/>
      <w:divBdr>
        <w:top w:val="none" w:sz="0" w:space="0" w:color="auto"/>
        <w:left w:val="none" w:sz="0" w:space="0" w:color="auto"/>
        <w:bottom w:val="none" w:sz="0" w:space="0" w:color="auto"/>
        <w:right w:val="none" w:sz="0" w:space="0" w:color="auto"/>
      </w:divBdr>
      <w:divsChild>
        <w:div w:id="1197080734">
          <w:marLeft w:val="0"/>
          <w:marRight w:val="0"/>
          <w:marTop w:val="0"/>
          <w:marBottom w:val="0"/>
          <w:divBdr>
            <w:top w:val="none" w:sz="0" w:space="0" w:color="auto"/>
            <w:left w:val="none" w:sz="0" w:space="0" w:color="auto"/>
            <w:bottom w:val="none" w:sz="0" w:space="0" w:color="auto"/>
            <w:right w:val="none" w:sz="0" w:space="0" w:color="auto"/>
          </w:divBdr>
        </w:div>
      </w:divsChild>
    </w:div>
    <w:div w:id="748581486">
      <w:bodyDiv w:val="1"/>
      <w:marLeft w:val="0"/>
      <w:marRight w:val="0"/>
      <w:marTop w:val="0"/>
      <w:marBottom w:val="0"/>
      <w:divBdr>
        <w:top w:val="none" w:sz="0" w:space="0" w:color="auto"/>
        <w:left w:val="none" w:sz="0" w:space="0" w:color="auto"/>
        <w:bottom w:val="none" w:sz="0" w:space="0" w:color="auto"/>
        <w:right w:val="none" w:sz="0" w:space="0" w:color="auto"/>
      </w:divBdr>
      <w:divsChild>
        <w:div w:id="1635407349">
          <w:marLeft w:val="0"/>
          <w:marRight w:val="0"/>
          <w:marTop w:val="0"/>
          <w:marBottom w:val="0"/>
          <w:divBdr>
            <w:top w:val="none" w:sz="0" w:space="0" w:color="auto"/>
            <w:left w:val="none" w:sz="0" w:space="0" w:color="auto"/>
            <w:bottom w:val="none" w:sz="0" w:space="0" w:color="auto"/>
            <w:right w:val="none" w:sz="0" w:space="0" w:color="auto"/>
          </w:divBdr>
        </w:div>
      </w:divsChild>
    </w:div>
    <w:div w:id="787166600">
      <w:bodyDiv w:val="1"/>
      <w:marLeft w:val="0"/>
      <w:marRight w:val="0"/>
      <w:marTop w:val="0"/>
      <w:marBottom w:val="0"/>
      <w:divBdr>
        <w:top w:val="none" w:sz="0" w:space="0" w:color="auto"/>
        <w:left w:val="none" w:sz="0" w:space="0" w:color="auto"/>
        <w:bottom w:val="none" w:sz="0" w:space="0" w:color="auto"/>
        <w:right w:val="none" w:sz="0" w:space="0" w:color="auto"/>
      </w:divBdr>
      <w:divsChild>
        <w:div w:id="562301590">
          <w:marLeft w:val="0"/>
          <w:marRight w:val="0"/>
          <w:marTop w:val="0"/>
          <w:marBottom w:val="0"/>
          <w:divBdr>
            <w:top w:val="none" w:sz="0" w:space="0" w:color="auto"/>
            <w:left w:val="none" w:sz="0" w:space="0" w:color="auto"/>
            <w:bottom w:val="none" w:sz="0" w:space="0" w:color="auto"/>
            <w:right w:val="none" w:sz="0" w:space="0" w:color="auto"/>
          </w:divBdr>
        </w:div>
      </w:divsChild>
    </w:div>
    <w:div w:id="790513776">
      <w:bodyDiv w:val="1"/>
      <w:marLeft w:val="0"/>
      <w:marRight w:val="0"/>
      <w:marTop w:val="0"/>
      <w:marBottom w:val="0"/>
      <w:divBdr>
        <w:top w:val="none" w:sz="0" w:space="0" w:color="auto"/>
        <w:left w:val="none" w:sz="0" w:space="0" w:color="auto"/>
        <w:bottom w:val="none" w:sz="0" w:space="0" w:color="auto"/>
        <w:right w:val="none" w:sz="0" w:space="0" w:color="auto"/>
      </w:divBdr>
      <w:divsChild>
        <w:div w:id="585072170">
          <w:marLeft w:val="0"/>
          <w:marRight w:val="0"/>
          <w:marTop w:val="0"/>
          <w:marBottom w:val="0"/>
          <w:divBdr>
            <w:top w:val="none" w:sz="0" w:space="0" w:color="auto"/>
            <w:left w:val="none" w:sz="0" w:space="0" w:color="auto"/>
            <w:bottom w:val="none" w:sz="0" w:space="0" w:color="auto"/>
            <w:right w:val="none" w:sz="0" w:space="0" w:color="auto"/>
          </w:divBdr>
        </w:div>
      </w:divsChild>
    </w:div>
    <w:div w:id="811366421">
      <w:bodyDiv w:val="1"/>
      <w:marLeft w:val="0"/>
      <w:marRight w:val="0"/>
      <w:marTop w:val="0"/>
      <w:marBottom w:val="0"/>
      <w:divBdr>
        <w:top w:val="none" w:sz="0" w:space="0" w:color="auto"/>
        <w:left w:val="none" w:sz="0" w:space="0" w:color="auto"/>
        <w:bottom w:val="none" w:sz="0" w:space="0" w:color="auto"/>
        <w:right w:val="none" w:sz="0" w:space="0" w:color="auto"/>
      </w:divBdr>
      <w:divsChild>
        <w:div w:id="1473674273">
          <w:marLeft w:val="0"/>
          <w:marRight w:val="0"/>
          <w:marTop w:val="0"/>
          <w:marBottom w:val="0"/>
          <w:divBdr>
            <w:top w:val="none" w:sz="0" w:space="0" w:color="auto"/>
            <w:left w:val="none" w:sz="0" w:space="0" w:color="auto"/>
            <w:bottom w:val="none" w:sz="0" w:space="0" w:color="auto"/>
            <w:right w:val="none" w:sz="0" w:space="0" w:color="auto"/>
          </w:divBdr>
        </w:div>
      </w:divsChild>
    </w:div>
    <w:div w:id="821198631">
      <w:bodyDiv w:val="1"/>
      <w:marLeft w:val="0"/>
      <w:marRight w:val="0"/>
      <w:marTop w:val="0"/>
      <w:marBottom w:val="0"/>
      <w:divBdr>
        <w:top w:val="none" w:sz="0" w:space="0" w:color="auto"/>
        <w:left w:val="none" w:sz="0" w:space="0" w:color="auto"/>
        <w:bottom w:val="none" w:sz="0" w:space="0" w:color="auto"/>
        <w:right w:val="none" w:sz="0" w:space="0" w:color="auto"/>
      </w:divBdr>
      <w:divsChild>
        <w:div w:id="864904951">
          <w:marLeft w:val="0"/>
          <w:marRight w:val="0"/>
          <w:marTop w:val="0"/>
          <w:marBottom w:val="0"/>
          <w:divBdr>
            <w:top w:val="none" w:sz="0" w:space="0" w:color="auto"/>
            <w:left w:val="none" w:sz="0" w:space="0" w:color="auto"/>
            <w:bottom w:val="none" w:sz="0" w:space="0" w:color="auto"/>
            <w:right w:val="none" w:sz="0" w:space="0" w:color="auto"/>
          </w:divBdr>
        </w:div>
      </w:divsChild>
    </w:div>
    <w:div w:id="822158582">
      <w:bodyDiv w:val="1"/>
      <w:marLeft w:val="0"/>
      <w:marRight w:val="0"/>
      <w:marTop w:val="0"/>
      <w:marBottom w:val="0"/>
      <w:divBdr>
        <w:top w:val="none" w:sz="0" w:space="0" w:color="auto"/>
        <w:left w:val="none" w:sz="0" w:space="0" w:color="auto"/>
        <w:bottom w:val="none" w:sz="0" w:space="0" w:color="auto"/>
        <w:right w:val="none" w:sz="0" w:space="0" w:color="auto"/>
      </w:divBdr>
    </w:div>
    <w:div w:id="842235664">
      <w:bodyDiv w:val="1"/>
      <w:marLeft w:val="0"/>
      <w:marRight w:val="0"/>
      <w:marTop w:val="0"/>
      <w:marBottom w:val="0"/>
      <w:divBdr>
        <w:top w:val="none" w:sz="0" w:space="0" w:color="auto"/>
        <w:left w:val="none" w:sz="0" w:space="0" w:color="auto"/>
        <w:bottom w:val="none" w:sz="0" w:space="0" w:color="auto"/>
        <w:right w:val="none" w:sz="0" w:space="0" w:color="auto"/>
      </w:divBdr>
      <w:divsChild>
        <w:div w:id="410545191">
          <w:marLeft w:val="0"/>
          <w:marRight w:val="0"/>
          <w:marTop w:val="0"/>
          <w:marBottom w:val="0"/>
          <w:divBdr>
            <w:top w:val="none" w:sz="0" w:space="0" w:color="auto"/>
            <w:left w:val="none" w:sz="0" w:space="0" w:color="auto"/>
            <w:bottom w:val="none" w:sz="0" w:space="0" w:color="auto"/>
            <w:right w:val="none" w:sz="0" w:space="0" w:color="auto"/>
          </w:divBdr>
        </w:div>
      </w:divsChild>
    </w:div>
    <w:div w:id="860241276">
      <w:bodyDiv w:val="1"/>
      <w:marLeft w:val="0"/>
      <w:marRight w:val="0"/>
      <w:marTop w:val="0"/>
      <w:marBottom w:val="0"/>
      <w:divBdr>
        <w:top w:val="none" w:sz="0" w:space="0" w:color="auto"/>
        <w:left w:val="none" w:sz="0" w:space="0" w:color="auto"/>
        <w:bottom w:val="none" w:sz="0" w:space="0" w:color="auto"/>
        <w:right w:val="none" w:sz="0" w:space="0" w:color="auto"/>
      </w:divBdr>
      <w:divsChild>
        <w:div w:id="375663313">
          <w:marLeft w:val="0"/>
          <w:marRight w:val="0"/>
          <w:marTop w:val="0"/>
          <w:marBottom w:val="0"/>
          <w:divBdr>
            <w:top w:val="none" w:sz="0" w:space="0" w:color="auto"/>
            <w:left w:val="none" w:sz="0" w:space="0" w:color="auto"/>
            <w:bottom w:val="none" w:sz="0" w:space="0" w:color="auto"/>
            <w:right w:val="none" w:sz="0" w:space="0" w:color="auto"/>
          </w:divBdr>
        </w:div>
      </w:divsChild>
    </w:div>
    <w:div w:id="897787872">
      <w:bodyDiv w:val="1"/>
      <w:marLeft w:val="0"/>
      <w:marRight w:val="0"/>
      <w:marTop w:val="0"/>
      <w:marBottom w:val="0"/>
      <w:divBdr>
        <w:top w:val="none" w:sz="0" w:space="0" w:color="auto"/>
        <w:left w:val="none" w:sz="0" w:space="0" w:color="auto"/>
        <w:bottom w:val="none" w:sz="0" w:space="0" w:color="auto"/>
        <w:right w:val="none" w:sz="0" w:space="0" w:color="auto"/>
      </w:divBdr>
      <w:divsChild>
        <w:div w:id="1367876412">
          <w:marLeft w:val="0"/>
          <w:marRight w:val="0"/>
          <w:marTop w:val="0"/>
          <w:marBottom w:val="0"/>
          <w:divBdr>
            <w:top w:val="none" w:sz="0" w:space="0" w:color="auto"/>
            <w:left w:val="none" w:sz="0" w:space="0" w:color="auto"/>
            <w:bottom w:val="none" w:sz="0" w:space="0" w:color="auto"/>
            <w:right w:val="none" w:sz="0" w:space="0" w:color="auto"/>
          </w:divBdr>
        </w:div>
      </w:divsChild>
    </w:div>
    <w:div w:id="901869961">
      <w:bodyDiv w:val="1"/>
      <w:marLeft w:val="0"/>
      <w:marRight w:val="0"/>
      <w:marTop w:val="0"/>
      <w:marBottom w:val="0"/>
      <w:divBdr>
        <w:top w:val="none" w:sz="0" w:space="0" w:color="auto"/>
        <w:left w:val="none" w:sz="0" w:space="0" w:color="auto"/>
        <w:bottom w:val="none" w:sz="0" w:space="0" w:color="auto"/>
        <w:right w:val="none" w:sz="0" w:space="0" w:color="auto"/>
      </w:divBdr>
      <w:divsChild>
        <w:div w:id="1985768343">
          <w:marLeft w:val="0"/>
          <w:marRight w:val="0"/>
          <w:marTop w:val="0"/>
          <w:marBottom w:val="0"/>
          <w:divBdr>
            <w:top w:val="none" w:sz="0" w:space="0" w:color="auto"/>
            <w:left w:val="none" w:sz="0" w:space="0" w:color="auto"/>
            <w:bottom w:val="none" w:sz="0" w:space="0" w:color="auto"/>
            <w:right w:val="none" w:sz="0" w:space="0" w:color="auto"/>
          </w:divBdr>
        </w:div>
      </w:divsChild>
    </w:div>
    <w:div w:id="902712869">
      <w:bodyDiv w:val="1"/>
      <w:marLeft w:val="0"/>
      <w:marRight w:val="0"/>
      <w:marTop w:val="0"/>
      <w:marBottom w:val="0"/>
      <w:divBdr>
        <w:top w:val="none" w:sz="0" w:space="0" w:color="auto"/>
        <w:left w:val="none" w:sz="0" w:space="0" w:color="auto"/>
        <w:bottom w:val="none" w:sz="0" w:space="0" w:color="auto"/>
        <w:right w:val="none" w:sz="0" w:space="0" w:color="auto"/>
      </w:divBdr>
      <w:divsChild>
        <w:div w:id="1912426376">
          <w:marLeft w:val="0"/>
          <w:marRight w:val="0"/>
          <w:marTop w:val="0"/>
          <w:marBottom w:val="0"/>
          <w:divBdr>
            <w:top w:val="none" w:sz="0" w:space="0" w:color="auto"/>
            <w:left w:val="none" w:sz="0" w:space="0" w:color="auto"/>
            <w:bottom w:val="none" w:sz="0" w:space="0" w:color="auto"/>
            <w:right w:val="none" w:sz="0" w:space="0" w:color="auto"/>
          </w:divBdr>
        </w:div>
      </w:divsChild>
    </w:div>
    <w:div w:id="918632402">
      <w:bodyDiv w:val="1"/>
      <w:marLeft w:val="0"/>
      <w:marRight w:val="0"/>
      <w:marTop w:val="0"/>
      <w:marBottom w:val="0"/>
      <w:divBdr>
        <w:top w:val="none" w:sz="0" w:space="0" w:color="auto"/>
        <w:left w:val="none" w:sz="0" w:space="0" w:color="auto"/>
        <w:bottom w:val="none" w:sz="0" w:space="0" w:color="auto"/>
        <w:right w:val="none" w:sz="0" w:space="0" w:color="auto"/>
      </w:divBdr>
      <w:divsChild>
        <w:div w:id="307321273">
          <w:marLeft w:val="0"/>
          <w:marRight w:val="0"/>
          <w:marTop w:val="0"/>
          <w:marBottom w:val="0"/>
          <w:divBdr>
            <w:top w:val="none" w:sz="0" w:space="0" w:color="auto"/>
            <w:left w:val="none" w:sz="0" w:space="0" w:color="auto"/>
            <w:bottom w:val="none" w:sz="0" w:space="0" w:color="auto"/>
            <w:right w:val="none" w:sz="0" w:space="0" w:color="auto"/>
          </w:divBdr>
        </w:div>
      </w:divsChild>
    </w:div>
    <w:div w:id="929389740">
      <w:bodyDiv w:val="1"/>
      <w:marLeft w:val="0"/>
      <w:marRight w:val="0"/>
      <w:marTop w:val="0"/>
      <w:marBottom w:val="0"/>
      <w:divBdr>
        <w:top w:val="none" w:sz="0" w:space="0" w:color="auto"/>
        <w:left w:val="none" w:sz="0" w:space="0" w:color="auto"/>
        <w:bottom w:val="none" w:sz="0" w:space="0" w:color="auto"/>
        <w:right w:val="none" w:sz="0" w:space="0" w:color="auto"/>
      </w:divBdr>
      <w:divsChild>
        <w:div w:id="1317418733">
          <w:marLeft w:val="0"/>
          <w:marRight w:val="0"/>
          <w:marTop w:val="0"/>
          <w:marBottom w:val="0"/>
          <w:divBdr>
            <w:top w:val="none" w:sz="0" w:space="0" w:color="auto"/>
            <w:left w:val="none" w:sz="0" w:space="0" w:color="auto"/>
            <w:bottom w:val="none" w:sz="0" w:space="0" w:color="auto"/>
            <w:right w:val="none" w:sz="0" w:space="0" w:color="auto"/>
          </w:divBdr>
        </w:div>
      </w:divsChild>
    </w:div>
    <w:div w:id="977341202">
      <w:bodyDiv w:val="1"/>
      <w:marLeft w:val="0"/>
      <w:marRight w:val="0"/>
      <w:marTop w:val="0"/>
      <w:marBottom w:val="0"/>
      <w:divBdr>
        <w:top w:val="none" w:sz="0" w:space="0" w:color="auto"/>
        <w:left w:val="none" w:sz="0" w:space="0" w:color="auto"/>
        <w:bottom w:val="none" w:sz="0" w:space="0" w:color="auto"/>
        <w:right w:val="none" w:sz="0" w:space="0" w:color="auto"/>
      </w:divBdr>
      <w:divsChild>
        <w:div w:id="1007947158">
          <w:marLeft w:val="0"/>
          <w:marRight w:val="0"/>
          <w:marTop w:val="0"/>
          <w:marBottom w:val="0"/>
          <w:divBdr>
            <w:top w:val="none" w:sz="0" w:space="0" w:color="auto"/>
            <w:left w:val="none" w:sz="0" w:space="0" w:color="auto"/>
            <w:bottom w:val="none" w:sz="0" w:space="0" w:color="auto"/>
            <w:right w:val="none" w:sz="0" w:space="0" w:color="auto"/>
          </w:divBdr>
        </w:div>
      </w:divsChild>
    </w:div>
    <w:div w:id="981695408">
      <w:bodyDiv w:val="1"/>
      <w:marLeft w:val="0"/>
      <w:marRight w:val="0"/>
      <w:marTop w:val="0"/>
      <w:marBottom w:val="0"/>
      <w:divBdr>
        <w:top w:val="none" w:sz="0" w:space="0" w:color="auto"/>
        <w:left w:val="none" w:sz="0" w:space="0" w:color="auto"/>
        <w:bottom w:val="none" w:sz="0" w:space="0" w:color="auto"/>
        <w:right w:val="none" w:sz="0" w:space="0" w:color="auto"/>
      </w:divBdr>
      <w:divsChild>
        <w:div w:id="727845787">
          <w:marLeft w:val="0"/>
          <w:marRight w:val="0"/>
          <w:marTop w:val="0"/>
          <w:marBottom w:val="0"/>
          <w:divBdr>
            <w:top w:val="none" w:sz="0" w:space="0" w:color="auto"/>
            <w:left w:val="none" w:sz="0" w:space="0" w:color="auto"/>
            <w:bottom w:val="none" w:sz="0" w:space="0" w:color="auto"/>
            <w:right w:val="none" w:sz="0" w:space="0" w:color="auto"/>
          </w:divBdr>
        </w:div>
      </w:divsChild>
    </w:div>
    <w:div w:id="986518725">
      <w:bodyDiv w:val="1"/>
      <w:marLeft w:val="0"/>
      <w:marRight w:val="0"/>
      <w:marTop w:val="0"/>
      <w:marBottom w:val="0"/>
      <w:divBdr>
        <w:top w:val="none" w:sz="0" w:space="0" w:color="auto"/>
        <w:left w:val="none" w:sz="0" w:space="0" w:color="auto"/>
        <w:bottom w:val="none" w:sz="0" w:space="0" w:color="auto"/>
        <w:right w:val="none" w:sz="0" w:space="0" w:color="auto"/>
      </w:divBdr>
      <w:divsChild>
        <w:div w:id="1199048309">
          <w:marLeft w:val="0"/>
          <w:marRight w:val="0"/>
          <w:marTop w:val="0"/>
          <w:marBottom w:val="0"/>
          <w:divBdr>
            <w:top w:val="none" w:sz="0" w:space="0" w:color="auto"/>
            <w:left w:val="none" w:sz="0" w:space="0" w:color="auto"/>
            <w:bottom w:val="none" w:sz="0" w:space="0" w:color="auto"/>
            <w:right w:val="none" w:sz="0" w:space="0" w:color="auto"/>
          </w:divBdr>
        </w:div>
      </w:divsChild>
    </w:div>
    <w:div w:id="1012996726">
      <w:bodyDiv w:val="1"/>
      <w:marLeft w:val="0"/>
      <w:marRight w:val="0"/>
      <w:marTop w:val="0"/>
      <w:marBottom w:val="0"/>
      <w:divBdr>
        <w:top w:val="none" w:sz="0" w:space="0" w:color="auto"/>
        <w:left w:val="none" w:sz="0" w:space="0" w:color="auto"/>
        <w:bottom w:val="none" w:sz="0" w:space="0" w:color="auto"/>
        <w:right w:val="none" w:sz="0" w:space="0" w:color="auto"/>
      </w:divBdr>
      <w:divsChild>
        <w:div w:id="972641895">
          <w:marLeft w:val="0"/>
          <w:marRight w:val="0"/>
          <w:marTop w:val="0"/>
          <w:marBottom w:val="0"/>
          <w:divBdr>
            <w:top w:val="none" w:sz="0" w:space="0" w:color="auto"/>
            <w:left w:val="none" w:sz="0" w:space="0" w:color="auto"/>
            <w:bottom w:val="none" w:sz="0" w:space="0" w:color="auto"/>
            <w:right w:val="none" w:sz="0" w:space="0" w:color="auto"/>
          </w:divBdr>
        </w:div>
      </w:divsChild>
    </w:div>
    <w:div w:id="1027176904">
      <w:bodyDiv w:val="1"/>
      <w:marLeft w:val="0"/>
      <w:marRight w:val="0"/>
      <w:marTop w:val="0"/>
      <w:marBottom w:val="0"/>
      <w:divBdr>
        <w:top w:val="none" w:sz="0" w:space="0" w:color="auto"/>
        <w:left w:val="none" w:sz="0" w:space="0" w:color="auto"/>
        <w:bottom w:val="none" w:sz="0" w:space="0" w:color="auto"/>
        <w:right w:val="none" w:sz="0" w:space="0" w:color="auto"/>
      </w:divBdr>
      <w:divsChild>
        <w:div w:id="1079716735">
          <w:marLeft w:val="0"/>
          <w:marRight w:val="0"/>
          <w:marTop w:val="0"/>
          <w:marBottom w:val="0"/>
          <w:divBdr>
            <w:top w:val="none" w:sz="0" w:space="0" w:color="auto"/>
            <w:left w:val="none" w:sz="0" w:space="0" w:color="auto"/>
            <w:bottom w:val="none" w:sz="0" w:space="0" w:color="auto"/>
            <w:right w:val="none" w:sz="0" w:space="0" w:color="auto"/>
          </w:divBdr>
        </w:div>
      </w:divsChild>
    </w:div>
    <w:div w:id="1035346131">
      <w:bodyDiv w:val="1"/>
      <w:marLeft w:val="0"/>
      <w:marRight w:val="0"/>
      <w:marTop w:val="0"/>
      <w:marBottom w:val="0"/>
      <w:divBdr>
        <w:top w:val="none" w:sz="0" w:space="0" w:color="auto"/>
        <w:left w:val="none" w:sz="0" w:space="0" w:color="auto"/>
        <w:bottom w:val="none" w:sz="0" w:space="0" w:color="auto"/>
        <w:right w:val="none" w:sz="0" w:space="0" w:color="auto"/>
      </w:divBdr>
      <w:divsChild>
        <w:div w:id="1001471726">
          <w:marLeft w:val="0"/>
          <w:marRight w:val="0"/>
          <w:marTop w:val="0"/>
          <w:marBottom w:val="0"/>
          <w:divBdr>
            <w:top w:val="none" w:sz="0" w:space="0" w:color="auto"/>
            <w:left w:val="none" w:sz="0" w:space="0" w:color="auto"/>
            <w:bottom w:val="none" w:sz="0" w:space="0" w:color="auto"/>
            <w:right w:val="none" w:sz="0" w:space="0" w:color="auto"/>
          </w:divBdr>
        </w:div>
      </w:divsChild>
    </w:div>
    <w:div w:id="1062870656">
      <w:bodyDiv w:val="1"/>
      <w:marLeft w:val="0"/>
      <w:marRight w:val="0"/>
      <w:marTop w:val="0"/>
      <w:marBottom w:val="0"/>
      <w:divBdr>
        <w:top w:val="none" w:sz="0" w:space="0" w:color="auto"/>
        <w:left w:val="none" w:sz="0" w:space="0" w:color="auto"/>
        <w:bottom w:val="none" w:sz="0" w:space="0" w:color="auto"/>
        <w:right w:val="none" w:sz="0" w:space="0" w:color="auto"/>
      </w:divBdr>
      <w:divsChild>
        <w:div w:id="1500190029">
          <w:marLeft w:val="0"/>
          <w:marRight w:val="0"/>
          <w:marTop w:val="0"/>
          <w:marBottom w:val="0"/>
          <w:divBdr>
            <w:top w:val="none" w:sz="0" w:space="0" w:color="auto"/>
            <w:left w:val="none" w:sz="0" w:space="0" w:color="auto"/>
            <w:bottom w:val="none" w:sz="0" w:space="0" w:color="auto"/>
            <w:right w:val="none" w:sz="0" w:space="0" w:color="auto"/>
          </w:divBdr>
        </w:div>
      </w:divsChild>
    </w:div>
    <w:div w:id="1087656645">
      <w:bodyDiv w:val="1"/>
      <w:marLeft w:val="0"/>
      <w:marRight w:val="0"/>
      <w:marTop w:val="0"/>
      <w:marBottom w:val="0"/>
      <w:divBdr>
        <w:top w:val="none" w:sz="0" w:space="0" w:color="auto"/>
        <w:left w:val="none" w:sz="0" w:space="0" w:color="auto"/>
        <w:bottom w:val="none" w:sz="0" w:space="0" w:color="auto"/>
        <w:right w:val="none" w:sz="0" w:space="0" w:color="auto"/>
      </w:divBdr>
      <w:divsChild>
        <w:div w:id="563495172">
          <w:marLeft w:val="0"/>
          <w:marRight w:val="0"/>
          <w:marTop w:val="0"/>
          <w:marBottom w:val="0"/>
          <w:divBdr>
            <w:top w:val="none" w:sz="0" w:space="0" w:color="auto"/>
            <w:left w:val="none" w:sz="0" w:space="0" w:color="auto"/>
            <w:bottom w:val="none" w:sz="0" w:space="0" w:color="auto"/>
            <w:right w:val="none" w:sz="0" w:space="0" w:color="auto"/>
          </w:divBdr>
        </w:div>
      </w:divsChild>
    </w:div>
    <w:div w:id="1095785539">
      <w:bodyDiv w:val="1"/>
      <w:marLeft w:val="0"/>
      <w:marRight w:val="0"/>
      <w:marTop w:val="0"/>
      <w:marBottom w:val="0"/>
      <w:divBdr>
        <w:top w:val="none" w:sz="0" w:space="0" w:color="auto"/>
        <w:left w:val="none" w:sz="0" w:space="0" w:color="auto"/>
        <w:bottom w:val="none" w:sz="0" w:space="0" w:color="auto"/>
        <w:right w:val="none" w:sz="0" w:space="0" w:color="auto"/>
      </w:divBdr>
      <w:divsChild>
        <w:div w:id="1621064174">
          <w:marLeft w:val="0"/>
          <w:marRight w:val="0"/>
          <w:marTop w:val="0"/>
          <w:marBottom w:val="0"/>
          <w:divBdr>
            <w:top w:val="none" w:sz="0" w:space="0" w:color="auto"/>
            <w:left w:val="none" w:sz="0" w:space="0" w:color="auto"/>
            <w:bottom w:val="none" w:sz="0" w:space="0" w:color="auto"/>
            <w:right w:val="none" w:sz="0" w:space="0" w:color="auto"/>
          </w:divBdr>
        </w:div>
      </w:divsChild>
    </w:div>
    <w:div w:id="1100444366">
      <w:bodyDiv w:val="1"/>
      <w:marLeft w:val="0"/>
      <w:marRight w:val="0"/>
      <w:marTop w:val="0"/>
      <w:marBottom w:val="0"/>
      <w:divBdr>
        <w:top w:val="none" w:sz="0" w:space="0" w:color="auto"/>
        <w:left w:val="none" w:sz="0" w:space="0" w:color="auto"/>
        <w:bottom w:val="none" w:sz="0" w:space="0" w:color="auto"/>
        <w:right w:val="none" w:sz="0" w:space="0" w:color="auto"/>
      </w:divBdr>
      <w:divsChild>
        <w:div w:id="1584408540">
          <w:marLeft w:val="0"/>
          <w:marRight w:val="0"/>
          <w:marTop w:val="0"/>
          <w:marBottom w:val="0"/>
          <w:divBdr>
            <w:top w:val="none" w:sz="0" w:space="0" w:color="auto"/>
            <w:left w:val="none" w:sz="0" w:space="0" w:color="auto"/>
            <w:bottom w:val="none" w:sz="0" w:space="0" w:color="auto"/>
            <w:right w:val="none" w:sz="0" w:space="0" w:color="auto"/>
          </w:divBdr>
        </w:div>
      </w:divsChild>
    </w:div>
    <w:div w:id="1110856245">
      <w:bodyDiv w:val="1"/>
      <w:marLeft w:val="0"/>
      <w:marRight w:val="0"/>
      <w:marTop w:val="0"/>
      <w:marBottom w:val="0"/>
      <w:divBdr>
        <w:top w:val="none" w:sz="0" w:space="0" w:color="auto"/>
        <w:left w:val="none" w:sz="0" w:space="0" w:color="auto"/>
        <w:bottom w:val="none" w:sz="0" w:space="0" w:color="auto"/>
        <w:right w:val="none" w:sz="0" w:space="0" w:color="auto"/>
      </w:divBdr>
      <w:divsChild>
        <w:div w:id="1455636896">
          <w:marLeft w:val="0"/>
          <w:marRight w:val="0"/>
          <w:marTop w:val="0"/>
          <w:marBottom w:val="0"/>
          <w:divBdr>
            <w:top w:val="none" w:sz="0" w:space="0" w:color="auto"/>
            <w:left w:val="none" w:sz="0" w:space="0" w:color="auto"/>
            <w:bottom w:val="none" w:sz="0" w:space="0" w:color="auto"/>
            <w:right w:val="none" w:sz="0" w:space="0" w:color="auto"/>
          </w:divBdr>
        </w:div>
      </w:divsChild>
    </w:div>
    <w:div w:id="1130055147">
      <w:bodyDiv w:val="1"/>
      <w:marLeft w:val="0"/>
      <w:marRight w:val="0"/>
      <w:marTop w:val="0"/>
      <w:marBottom w:val="0"/>
      <w:divBdr>
        <w:top w:val="none" w:sz="0" w:space="0" w:color="auto"/>
        <w:left w:val="none" w:sz="0" w:space="0" w:color="auto"/>
        <w:bottom w:val="none" w:sz="0" w:space="0" w:color="auto"/>
        <w:right w:val="none" w:sz="0" w:space="0" w:color="auto"/>
      </w:divBdr>
      <w:divsChild>
        <w:div w:id="653411818">
          <w:marLeft w:val="0"/>
          <w:marRight w:val="0"/>
          <w:marTop w:val="0"/>
          <w:marBottom w:val="0"/>
          <w:divBdr>
            <w:top w:val="none" w:sz="0" w:space="0" w:color="auto"/>
            <w:left w:val="none" w:sz="0" w:space="0" w:color="auto"/>
            <w:bottom w:val="none" w:sz="0" w:space="0" w:color="auto"/>
            <w:right w:val="none" w:sz="0" w:space="0" w:color="auto"/>
          </w:divBdr>
        </w:div>
      </w:divsChild>
    </w:div>
    <w:div w:id="1166356676">
      <w:bodyDiv w:val="1"/>
      <w:marLeft w:val="0"/>
      <w:marRight w:val="0"/>
      <w:marTop w:val="0"/>
      <w:marBottom w:val="0"/>
      <w:divBdr>
        <w:top w:val="none" w:sz="0" w:space="0" w:color="auto"/>
        <w:left w:val="none" w:sz="0" w:space="0" w:color="auto"/>
        <w:bottom w:val="none" w:sz="0" w:space="0" w:color="auto"/>
        <w:right w:val="none" w:sz="0" w:space="0" w:color="auto"/>
      </w:divBdr>
      <w:divsChild>
        <w:div w:id="895513133">
          <w:marLeft w:val="0"/>
          <w:marRight w:val="0"/>
          <w:marTop w:val="0"/>
          <w:marBottom w:val="0"/>
          <w:divBdr>
            <w:top w:val="none" w:sz="0" w:space="0" w:color="auto"/>
            <w:left w:val="none" w:sz="0" w:space="0" w:color="auto"/>
            <w:bottom w:val="none" w:sz="0" w:space="0" w:color="auto"/>
            <w:right w:val="none" w:sz="0" w:space="0" w:color="auto"/>
          </w:divBdr>
        </w:div>
      </w:divsChild>
    </w:div>
    <w:div w:id="1207184192">
      <w:bodyDiv w:val="1"/>
      <w:marLeft w:val="0"/>
      <w:marRight w:val="0"/>
      <w:marTop w:val="0"/>
      <w:marBottom w:val="0"/>
      <w:divBdr>
        <w:top w:val="none" w:sz="0" w:space="0" w:color="auto"/>
        <w:left w:val="none" w:sz="0" w:space="0" w:color="auto"/>
        <w:bottom w:val="none" w:sz="0" w:space="0" w:color="auto"/>
        <w:right w:val="none" w:sz="0" w:space="0" w:color="auto"/>
      </w:divBdr>
      <w:divsChild>
        <w:div w:id="540359289">
          <w:marLeft w:val="0"/>
          <w:marRight w:val="0"/>
          <w:marTop w:val="0"/>
          <w:marBottom w:val="0"/>
          <w:divBdr>
            <w:top w:val="none" w:sz="0" w:space="0" w:color="auto"/>
            <w:left w:val="none" w:sz="0" w:space="0" w:color="auto"/>
            <w:bottom w:val="none" w:sz="0" w:space="0" w:color="auto"/>
            <w:right w:val="none" w:sz="0" w:space="0" w:color="auto"/>
          </w:divBdr>
        </w:div>
      </w:divsChild>
    </w:div>
    <w:div w:id="1248265963">
      <w:bodyDiv w:val="1"/>
      <w:marLeft w:val="0"/>
      <w:marRight w:val="0"/>
      <w:marTop w:val="0"/>
      <w:marBottom w:val="0"/>
      <w:divBdr>
        <w:top w:val="none" w:sz="0" w:space="0" w:color="auto"/>
        <w:left w:val="none" w:sz="0" w:space="0" w:color="auto"/>
        <w:bottom w:val="none" w:sz="0" w:space="0" w:color="auto"/>
        <w:right w:val="none" w:sz="0" w:space="0" w:color="auto"/>
      </w:divBdr>
      <w:divsChild>
        <w:div w:id="1669824323">
          <w:marLeft w:val="0"/>
          <w:marRight w:val="0"/>
          <w:marTop w:val="0"/>
          <w:marBottom w:val="0"/>
          <w:divBdr>
            <w:top w:val="none" w:sz="0" w:space="0" w:color="auto"/>
            <w:left w:val="none" w:sz="0" w:space="0" w:color="auto"/>
            <w:bottom w:val="none" w:sz="0" w:space="0" w:color="auto"/>
            <w:right w:val="none" w:sz="0" w:space="0" w:color="auto"/>
          </w:divBdr>
        </w:div>
      </w:divsChild>
    </w:div>
    <w:div w:id="1269387270">
      <w:bodyDiv w:val="1"/>
      <w:marLeft w:val="0"/>
      <w:marRight w:val="0"/>
      <w:marTop w:val="0"/>
      <w:marBottom w:val="0"/>
      <w:divBdr>
        <w:top w:val="none" w:sz="0" w:space="0" w:color="auto"/>
        <w:left w:val="none" w:sz="0" w:space="0" w:color="auto"/>
        <w:bottom w:val="none" w:sz="0" w:space="0" w:color="auto"/>
        <w:right w:val="none" w:sz="0" w:space="0" w:color="auto"/>
      </w:divBdr>
      <w:divsChild>
        <w:div w:id="228418495">
          <w:marLeft w:val="0"/>
          <w:marRight w:val="0"/>
          <w:marTop w:val="0"/>
          <w:marBottom w:val="0"/>
          <w:divBdr>
            <w:top w:val="none" w:sz="0" w:space="0" w:color="auto"/>
            <w:left w:val="none" w:sz="0" w:space="0" w:color="auto"/>
            <w:bottom w:val="none" w:sz="0" w:space="0" w:color="auto"/>
            <w:right w:val="none" w:sz="0" w:space="0" w:color="auto"/>
          </w:divBdr>
        </w:div>
      </w:divsChild>
    </w:div>
    <w:div w:id="1277328677">
      <w:bodyDiv w:val="1"/>
      <w:marLeft w:val="0"/>
      <w:marRight w:val="0"/>
      <w:marTop w:val="0"/>
      <w:marBottom w:val="0"/>
      <w:divBdr>
        <w:top w:val="none" w:sz="0" w:space="0" w:color="auto"/>
        <w:left w:val="none" w:sz="0" w:space="0" w:color="auto"/>
        <w:bottom w:val="none" w:sz="0" w:space="0" w:color="auto"/>
        <w:right w:val="none" w:sz="0" w:space="0" w:color="auto"/>
      </w:divBdr>
      <w:divsChild>
        <w:div w:id="446049685">
          <w:marLeft w:val="0"/>
          <w:marRight w:val="0"/>
          <w:marTop w:val="0"/>
          <w:marBottom w:val="0"/>
          <w:divBdr>
            <w:top w:val="none" w:sz="0" w:space="0" w:color="auto"/>
            <w:left w:val="none" w:sz="0" w:space="0" w:color="auto"/>
            <w:bottom w:val="none" w:sz="0" w:space="0" w:color="auto"/>
            <w:right w:val="none" w:sz="0" w:space="0" w:color="auto"/>
          </w:divBdr>
        </w:div>
      </w:divsChild>
    </w:div>
    <w:div w:id="1342246099">
      <w:bodyDiv w:val="1"/>
      <w:marLeft w:val="0"/>
      <w:marRight w:val="0"/>
      <w:marTop w:val="0"/>
      <w:marBottom w:val="0"/>
      <w:divBdr>
        <w:top w:val="none" w:sz="0" w:space="0" w:color="auto"/>
        <w:left w:val="none" w:sz="0" w:space="0" w:color="auto"/>
        <w:bottom w:val="none" w:sz="0" w:space="0" w:color="auto"/>
        <w:right w:val="none" w:sz="0" w:space="0" w:color="auto"/>
      </w:divBdr>
      <w:divsChild>
        <w:div w:id="1012340066">
          <w:marLeft w:val="0"/>
          <w:marRight w:val="0"/>
          <w:marTop w:val="0"/>
          <w:marBottom w:val="0"/>
          <w:divBdr>
            <w:top w:val="none" w:sz="0" w:space="0" w:color="auto"/>
            <w:left w:val="none" w:sz="0" w:space="0" w:color="auto"/>
            <w:bottom w:val="none" w:sz="0" w:space="0" w:color="auto"/>
            <w:right w:val="none" w:sz="0" w:space="0" w:color="auto"/>
          </w:divBdr>
        </w:div>
      </w:divsChild>
    </w:div>
    <w:div w:id="1344822003">
      <w:bodyDiv w:val="1"/>
      <w:marLeft w:val="0"/>
      <w:marRight w:val="0"/>
      <w:marTop w:val="0"/>
      <w:marBottom w:val="0"/>
      <w:divBdr>
        <w:top w:val="none" w:sz="0" w:space="0" w:color="auto"/>
        <w:left w:val="none" w:sz="0" w:space="0" w:color="auto"/>
        <w:bottom w:val="none" w:sz="0" w:space="0" w:color="auto"/>
        <w:right w:val="none" w:sz="0" w:space="0" w:color="auto"/>
      </w:divBdr>
      <w:divsChild>
        <w:div w:id="1703477507">
          <w:marLeft w:val="0"/>
          <w:marRight w:val="0"/>
          <w:marTop w:val="0"/>
          <w:marBottom w:val="0"/>
          <w:divBdr>
            <w:top w:val="none" w:sz="0" w:space="0" w:color="auto"/>
            <w:left w:val="none" w:sz="0" w:space="0" w:color="auto"/>
            <w:bottom w:val="none" w:sz="0" w:space="0" w:color="auto"/>
            <w:right w:val="none" w:sz="0" w:space="0" w:color="auto"/>
          </w:divBdr>
        </w:div>
      </w:divsChild>
    </w:div>
    <w:div w:id="1384717852">
      <w:bodyDiv w:val="1"/>
      <w:marLeft w:val="0"/>
      <w:marRight w:val="0"/>
      <w:marTop w:val="0"/>
      <w:marBottom w:val="0"/>
      <w:divBdr>
        <w:top w:val="none" w:sz="0" w:space="0" w:color="auto"/>
        <w:left w:val="none" w:sz="0" w:space="0" w:color="auto"/>
        <w:bottom w:val="none" w:sz="0" w:space="0" w:color="auto"/>
        <w:right w:val="none" w:sz="0" w:space="0" w:color="auto"/>
      </w:divBdr>
      <w:divsChild>
        <w:div w:id="1555508713">
          <w:marLeft w:val="0"/>
          <w:marRight w:val="0"/>
          <w:marTop w:val="0"/>
          <w:marBottom w:val="0"/>
          <w:divBdr>
            <w:top w:val="none" w:sz="0" w:space="0" w:color="auto"/>
            <w:left w:val="none" w:sz="0" w:space="0" w:color="auto"/>
            <w:bottom w:val="none" w:sz="0" w:space="0" w:color="auto"/>
            <w:right w:val="none" w:sz="0" w:space="0" w:color="auto"/>
          </w:divBdr>
        </w:div>
      </w:divsChild>
    </w:div>
    <w:div w:id="1407655312">
      <w:bodyDiv w:val="1"/>
      <w:marLeft w:val="0"/>
      <w:marRight w:val="0"/>
      <w:marTop w:val="0"/>
      <w:marBottom w:val="0"/>
      <w:divBdr>
        <w:top w:val="none" w:sz="0" w:space="0" w:color="auto"/>
        <w:left w:val="none" w:sz="0" w:space="0" w:color="auto"/>
        <w:bottom w:val="none" w:sz="0" w:space="0" w:color="auto"/>
        <w:right w:val="none" w:sz="0" w:space="0" w:color="auto"/>
      </w:divBdr>
      <w:divsChild>
        <w:div w:id="1143811054">
          <w:marLeft w:val="0"/>
          <w:marRight w:val="0"/>
          <w:marTop w:val="0"/>
          <w:marBottom w:val="0"/>
          <w:divBdr>
            <w:top w:val="none" w:sz="0" w:space="0" w:color="auto"/>
            <w:left w:val="none" w:sz="0" w:space="0" w:color="auto"/>
            <w:bottom w:val="none" w:sz="0" w:space="0" w:color="auto"/>
            <w:right w:val="none" w:sz="0" w:space="0" w:color="auto"/>
          </w:divBdr>
        </w:div>
      </w:divsChild>
    </w:div>
    <w:div w:id="1424643125">
      <w:bodyDiv w:val="1"/>
      <w:marLeft w:val="0"/>
      <w:marRight w:val="0"/>
      <w:marTop w:val="0"/>
      <w:marBottom w:val="0"/>
      <w:divBdr>
        <w:top w:val="none" w:sz="0" w:space="0" w:color="auto"/>
        <w:left w:val="none" w:sz="0" w:space="0" w:color="auto"/>
        <w:bottom w:val="none" w:sz="0" w:space="0" w:color="auto"/>
        <w:right w:val="none" w:sz="0" w:space="0" w:color="auto"/>
      </w:divBdr>
      <w:divsChild>
        <w:div w:id="459567898">
          <w:marLeft w:val="0"/>
          <w:marRight w:val="0"/>
          <w:marTop w:val="0"/>
          <w:marBottom w:val="0"/>
          <w:divBdr>
            <w:top w:val="none" w:sz="0" w:space="0" w:color="auto"/>
            <w:left w:val="none" w:sz="0" w:space="0" w:color="auto"/>
            <w:bottom w:val="none" w:sz="0" w:space="0" w:color="auto"/>
            <w:right w:val="none" w:sz="0" w:space="0" w:color="auto"/>
          </w:divBdr>
        </w:div>
      </w:divsChild>
    </w:div>
    <w:div w:id="1445032245">
      <w:bodyDiv w:val="1"/>
      <w:marLeft w:val="0"/>
      <w:marRight w:val="0"/>
      <w:marTop w:val="0"/>
      <w:marBottom w:val="0"/>
      <w:divBdr>
        <w:top w:val="none" w:sz="0" w:space="0" w:color="auto"/>
        <w:left w:val="none" w:sz="0" w:space="0" w:color="auto"/>
        <w:bottom w:val="none" w:sz="0" w:space="0" w:color="auto"/>
        <w:right w:val="none" w:sz="0" w:space="0" w:color="auto"/>
      </w:divBdr>
      <w:divsChild>
        <w:div w:id="27802043">
          <w:marLeft w:val="0"/>
          <w:marRight w:val="0"/>
          <w:marTop w:val="0"/>
          <w:marBottom w:val="0"/>
          <w:divBdr>
            <w:top w:val="none" w:sz="0" w:space="0" w:color="auto"/>
            <w:left w:val="none" w:sz="0" w:space="0" w:color="auto"/>
            <w:bottom w:val="none" w:sz="0" w:space="0" w:color="auto"/>
            <w:right w:val="none" w:sz="0" w:space="0" w:color="auto"/>
          </w:divBdr>
        </w:div>
      </w:divsChild>
    </w:div>
    <w:div w:id="1461418939">
      <w:bodyDiv w:val="1"/>
      <w:marLeft w:val="0"/>
      <w:marRight w:val="0"/>
      <w:marTop w:val="0"/>
      <w:marBottom w:val="0"/>
      <w:divBdr>
        <w:top w:val="none" w:sz="0" w:space="0" w:color="auto"/>
        <w:left w:val="none" w:sz="0" w:space="0" w:color="auto"/>
        <w:bottom w:val="none" w:sz="0" w:space="0" w:color="auto"/>
        <w:right w:val="none" w:sz="0" w:space="0" w:color="auto"/>
      </w:divBdr>
      <w:divsChild>
        <w:div w:id="1790279097">
          <w:marLeft w:val="0"/>
          <w:marRight w:val="0"/>
          <w:marTop w:val="0"/>
          <w:marBottom w:val="0"/>
          <w:divBdr>
            <w:top w:val="none" w:sz="0" w:space="0" w:color="auto"/>
            <w:left w:val="none" w:sz="0" w:space="0" w:color="auto"/>
            <w:bottom w:val="none" w:sz="0" w:space="0" w:color="auto"/>
            <w:right w:val="none" w:sz="0" w:space="0" w:color="auto"/>
          </w:divBdr>
        </w:div>
      </w:divsChild>
    </w:div>
    <w:div w:id="1495415868">
      <w:bodyDiv w:val="1"/>
      <w:marLeft w:val="0"/>
      <w:marRight w:val="0"/>
      <w:marTop w:val="0"/>
      <w:marBottom w:val="0"/>
      <w:divBdr>
        <w:top w:val="none" w:sz="0" w:space="0" w:color="auto"/>
        <w:left w:val="none" w:sz="0" w:space="0" w:color="auto"/>
        <w:bottom w:val="none" w:sz="0" w:space="0" w:color="auto"/>
        <w:right w:val="none" w:sz="0" w:space="0" w:color="auto"/>
      </w:divBdr>
      <w:divsChild>
        <w:div w:id="454636590">
          <w:marLeft w:val="0"/>
          <w:marRight w:val="0"/>
          <w:marTop w:val="0"/>
          <w:marBottom w:val="0"/>
          <w:divBdr>
            <w:top w:val="none" w:sz="0" w:space="0" w:color="auto"/>
            <w:left w:val="none" w:sz="0" w:space="0" w:color="auto"/>
            <w:bottom w:val="none" w:sz="0" w:space="0" w:color="auto"/>
            <w:right w:val="none" w:sz="0" w:space="0" w:color="auto"/>
          </w:divBdr>
        </w:div>
      </w:divsChild>
    </w:div>
    <w:div w:id="1535076682">
      <w:bodyDiv w:val="1"/>
      <w:marLeft w:val="0"/>
      <w:marRight w:val="0"/>
      <w:marTop w:val="0"/>
      <w:marBottom w:val="0"/>
      <w:divBdr>
        <w:top w:val="none" w:sz="0" w:space="0" w:color="auto"/>
        <w:left w:val="none" w:sz="0" w:space="0" w:color="auto"/>
        <w:bottom w:val="none" w:sz="0" w:space="0" w:color="auto"/>
        <w:right w:val="none" w:sz="0" w:space="0" w:color="auto"/>
      </w:divBdr>
    </w:div>
    <w:div w:id="1547328556">
      <w:bodyDiv w:val="1"/>
      <w:marLeft w:val="0"/>
      <w:marRight w:val="0"/>
      <w:marTop w:val="0"/>
      <w:marBottom w:val="0"/>
      <w:divBdr>
        <w:top w:val="none" w:sz="0" w:space="0" w:color="auto"/>
        <w:left w:val="none" w:sz="0" w:space="0" w:color="auto"/>
        <w:bottom w:val="none" w:sz="0" w:space="0" w:color="auto"/>
        <w:right w:val="none" w:sz="0" w:space="0" w:color="auto"/>
      </w:divBdr>
      <w:divsChild>
        <w:div w:id="461770455">
          <w:marLeft w:val="0"/>
          <w:marRight w:val="0"/>
          <w:marTop w:val="0"/>
          <w:marBottom w:val="0"/>
          <w:divBdr>
            <w:top w:val="none" w:sz="0" w:space="0" w:color="auto"/>
            <w:left w:val="none" w:sz="0" w:space="0" w:color="auto"/>
            <w:bottom w:val="none" w:sz="0" w:space="0" w:color="auto"/>
            <w:right w:val="none" w:sz="0" w:space="0" w:color="auto"/>
          </w:divBdr>
        </w:div>
      </w:divsChild>
    </w:div>
    <w:div w:id="1553808160">
      <w:bodyDiv w:val="1"/>
      <w:marLeft w:val="0"/>
      <w:marRight w:val="0"/>
      <w:marTop w:val="0"/>
      <w:marBottom w:val="0"/>
      <w:divBdr>
        <w:top w:val="none" w:sz="0" w:space="0" w:color="auto"/>
        <w:left w:val="none" w:sz="0" w:space="0" w:color="auto"/>
        <w:bottom w:val="none" w:sz="0" w:space="0" w:color="auto"/>
        <w:right w:val="none" w:sz="0" w:space="0" w:color="auto"/>
      </w:divBdr>
      <w:divsChild>
        <w:div w:id="173544105">
          <w:marLeft w:val="0"/>
          <w:marRight w:val="0"/>
          <w:marTop w:val="0"/>
          <w:marBottom w:val="0"/>
          <w:divBdr>
            <w:top w:val="none" w:sz="0" w:space="0" w:color="auto"/>
            <w:left w:val="none" w:sz="0" w:space="0" w:color="auto"/>
            <w:bottom w:val="none" w:sz="0" w:space="0" w:color="auto"/>
            <w:right w:val="none" w:sz="0" w:space="0" w:color="auto"/>
          </w:divBdr>
        </w:div>
      </w:divsChild>
    </w:div>
    <w:div w:id="1589577594">
      <w:bodyDiv w:val="1"/>
      <w:marLeft w:val="0"/>
      <w:marRight w:val="0"/>
      <w:marTop w:val="0"/>
      <w:marBottom w:val="0"/>
      <w:divBdr>
        <w:top w:val="none" w:sz="0" w:space="0" w:color="auto"/>
        <w:left w:val="none" w:sz="0" w:space="0" w:color="auto"/>
        <w:bottom w:val="none" w:sz="0" w:space="0" w:color="auto"/>
        <w:right w:val="none" w:sz="0" w:space="0" w:color="auto"/>
      </w:divBdr>
      <w:divsChild>
        <w:div w:id="1752198201">
          <w:marLeft w:val="0"/>
          <w:marRight w:val="0"/>
          <w:marTop w:val="0"/>
          <w:marBottom w:val="0"/>
          <w:divBdr>
            <w:top w:val="none" w:sz="0" w:space="0" w:color="auto"/>
            <w:left w:val="none" w:sz="0" w:space="0" w:color="auto"/>
            <w:bottom w:val="none" w:sz="0" w:space="0" w:color="auto"/>
            <w:right w:val="none" w:sz="0" w:space="0" w:color="auto"/>
          </w:divBdr>
        </w:div>
      </w:divsChild>
    </w:div>
    <w:div w:id="1605847958">
      <w:bodyDiv w:val="1"/>
      <w:marLeft w:val="0"/>
      <w:marRight w:val="0"/>
      <w:marTop w:val="0"/>
      <w:marBottom w:val="0"/>
      <w:divBdr>
        <w:top w:val="none" w:sz="0" w:space="0" w:color="auto"/>
        <w:left w:val="none" w:sz="0" w:space="0" w:color="auto"/>
        <w:bottom w:val="none" w:sz="0" w:space="0" w:color="auto"/>
        <w:right w:val="none" w:sz="0" w:space="0" w:color="auto"/>
      </w:divBdr>
      <w:divsChild>
        <w:div w:id="509955727">
          <w:marLeft w:val="0"/>
          <w:marRight w:val="0"/>
          <w:marTop w:val="0"/>
          <w:marBottom w:val="0"/>
          <w:divBdr>
            <w:top w:val="none" w:sz="0" w:space="0" w:color="auto"/>
            <w:left w:val="none" w:sz="0" w:space="0" w:color="auto"/>
            <w:bottom w:val="none" w:sz="0" w:space="0" w:color="auto"/>
            <w:right w:val="none" w:sz="0" w:space="0" w:color="auto"/>
          </w:divBdr>
        </w:div>
      </w:divsChild>
    </w:div>
    <w:div w:id="1673799420">
      <w:bodyDiv w:val="1"/>
      <w:marLeft w:val="0"/>
      <w:marRight w:val="0"/>
      <w:marTop w:val="0"/>
      <w:marBottom w:val="0"/>
      <w:divBdr>
        <w:top w:val="none" w:sz="0" w:space="0" w:color="auto"/>
        <w:left w:val="none" w:sz="0" w:space="0" w:color="auto"/>
        <w:bottom w:val="none" w:sz="0" w:space="0" w:color="auto"/>
        <w:right w:val="none" w:sz="0" w:space="0" w:color="auto"/>
      </w:divBdr>
      <w:divsChild>
        <w:div w:id="118571702">
          <w:marLeft w:val="0"/>
          <w:marRight w:val="0"/>
          <w:marTop w:val="0"/>
          <w:marBottom w:val="0"/>
          <w:divBdr>
            <w:top w:val="none" w:sz="0" w:space="0" w:color="auto"/>
            <w:left w:val="none" w:sz="0" w:space="0" w:color="auto"/>
            <w:bottom w:val="none" w:sz="0" w:space="0" w:color="auto"/>
            <w:right w:val="none" w:sz="0" w:space="0" w:color="auto"/>
          </w:divBdr>
        </w:div>
      </w:divsChild>
    </w:div>
    <w:div w:id="1728916705">
      <w:bodyDiv w:val="1"/>
      <w:marLeft w:val="0"/>
      <w:marRight w:val="0"/>
      <w:marTop w:val="0"/>
      <w:marBottom w:val="0"/>
      <w:divBdr>
        <w:top w:val="none" w:sz="0" w:space="0" w:color="auto"/>
        <w:left w:val="none" w:sz="0" w:space="0" w:color="auto"/>
        <w:bottom w:val="none" w:sz="0" w:space="0" w:color="auto"/>
        <w:right w:val="none" w:sz="0" w:space="0" w:color="auto"/>
      </w:divBdr>
      <w:divsChild>
        <w:div w:id="642539473">
          <w:marLeft w:val="0"/>
          <w:marRight w:val="0"/>
          <w:marTop w:val="0"/>
          <w:marBottom w:val="0"/>
          <w:divBdr>
            <w:top w:val="none" w:sz="0" w:space="0" w:color="auto"/>
            <w:left w:val="none" w:sz="0" w:space="0" w:color="auto"/>
            <w:bottom w:val="none" w:sz="0" w:space="0" w:color="auto"/>
            <w:right w:val="none" w:sz="0" w:space="0" w:color="auto"/>
          </w:divBdr>
        </w:div>
      </w:divsChild>
    </w:div>
    <w:div w:id="1768578561">
      <w:bodyDiv w:val="1"/>
      <w:marLeft w:val="0"/>
      <w:marRight w:val="0"/>
      <w:marTop w:val="0"/>
      <w:marBottom w:val="0"/>
      <w:divBdr>
        <w:top w:val="none" w:sz="0" w:space="0" w:color="auto"/>
        <w:left w:val="none" w:sz="0" w:space="0" w:color="auto"/>
        <w:bottom w:val="none" w:sz="0" w:space="0" w:color="auto"/>
        <w:right w:val="none" w:sz="0" w:space="0" w:color="auto"/>
      </w:divBdr>
      <w:divsChild>
        <w:div w:id="1144084512">
          <w:marLeft w:val="0"/>
          <w:marRight w:val="0"/>
          <w:marTop w:val="0"/>
          <w:marBottom w:val="0"/>
          <w:divBdr>
            <w:top w:val="none" w:sz="0" w:space="0" w:color="auto"/>
            <w:left w:val="none" w:sz="0" w:space="0" w:color="auto"/>
            <w:bottom w:val="none" w:sz="0" w:space="0" w:color="auto"/>
            <w:right w:val="none" w:sz="0" w:space="0" w:color="auto"/>
          </w:divBdr>
        </w:div>
      </w:divsChild>
    </w:div>
    <w:div w:id="1807501387">
      <w:bodyDiv w:val="1"/>
      <w:marLeft w:val="0"/>
      <w:marRight w:val="0"/>
      <w:marTop w:val="0"/>
      <w:marBottom w:val="0"/>
      <w:divBdr>
        <w:top w:val="none" w:sz="0" w:space="0" w:color="auto"/>
        <w:left w:val="none" w:sz="0" w:space="0" w:color="auto"/>
        <w:bottom w:val="none" w:sz="0" w:space="0" w:color="auto"/>
        <w:right w:val="none" w:sz="0" w:space="0" w:color="auto"/>
      </w:divBdr>
      <w:divsChild>
        <w:div w:id="1977029960">
          <w:marLeft w:val="0"/>
          <w:marRight w:val="0"/>
          <w:marTop w:val="0"/>
          <w:marBottom w:val="0"/>
          <w:divBdr>
            <w:top w:val="none" w:sz="0" w:space="0" w:color="auto"/>
            <w:left w:val="none" w:sz="0" w:space="0" w:color="auto"/>
            <w:bottom w:val="none" w:sz="0" w:space="0" w:color="auto"/>
            <w:right w:val="none" w:sz="0" w:space="0" w:color="auto"/>
          </w:divBdr>
        </w:div>
      </w:divsChild>
    </w:div>
    <w:div w:id="1816750388">
      <w:bodyDiv w:val="1"/>
      <w:marLeft w:val="0"/>
      <w:marRight w:val="0"/>
      <w:marTop w:val="0"/>
      <w:marBottom w:val="0"/>
      <w:divBdr>
        <w:top w:val="none" w:sz="0" w:space="0" w:color="auto"/>
        <w:left w:val="none" w:sz="0" w:space="0" w:color="auto"/>
        <w:bottom w:val="none" w:sz="0" w:space="0" w:color="auto"/>
        <w:right w:val="none" w:sz="0" w:space="0" w:color="auto"/>
      </w:divBdr>
      <w:divsChild>
        <w:div w:id="1900361197">
          <w:marLeft w:val="0"/>
          <w:marRight w:val="0"/>
          <w:marTop w:val="0"/>
          <w:marBottom w:val="0"/>
          <w:divBdr>
            <w:top w:val="none" w:sz="0" w:space="0" w:color="auto"/>
            <w:left w:val="none" w:sz="0" w:space="0" w:color="auto"/>
            <w:bottom w:val="none" w:sz="0" w:space="0" w:color="auto"/>
            <w:right w:val="none" w:sz="0" w:space="0" w:color="auto"/>
          </w:divBdr>
        </w:div>
      </w:divsChild>
    </w:div>
    <w:div w:id="1824394081">
      <w:bodyDiv w:val="1"/>
      <w:marLeft w:val="0"/>
      <w:marRight w:val="0"/>
      <w:marTop w:val="0"/>
      <w:marBottom w:val="0"/>
      <w:divBdr>
        <w:top w:val="none" w:sz="0" w:space="0" w:color="auto"/>
        <w:left w:val="none" w:sz="0" w:space="0" w:color="auto"/>
        <w:bottom w:val="none" w:sz="0" w:space="0" w:color="auto"/>
        <w:right w:val="none" w:sz="0" w:space="0" w:color="auto"/>
      </w:divBdr>
    </w:div>
    <w:div w:id="1833985907">
      <w:bodyDiv w:val="1"/>
      <w:marLeft w:val="0"/>
      <w:marRight w:val="0"/>
      <w:marTop w:val="0"/>
      <w:marBottom w:val="0"/>
      <w:divBdr>
        <w:top w:val="none" w:sz="0" w:space="0" w:color="auto"/>
        <w:left w:val="none" w:sz="0" w:space="0" w:color="auto"/>
        <w:bottom w:val="none" w:sz="0" w:space="0" w:color="auto"/>
        <w:right w:val="none" w:sz="0" w:space="0" w:color="auto"/>
      </w:divBdr>
      <w:divsChild>
        <w:div w:id="408578815">
          <w:marLeft w:val="0"/>
          <w:marRight w:val="0"/>
          <w:marTop w:val="0"/>
          <w:marBottom w:val="0"/>
          <w:divBdr>
            <w:top w:val="none" w:sz="0" w:space="0" w:color="auto"/>
            <w:left w:val="none" w:sz="0" w:space="0" w:color="auto"/>
            <w:bottom w:val="none" w:sz="0" w:space="0" w:color="auto"/>
            <w:right w:val="none" w:sz="0" w:space="0" w:color="auto"/>
          </w:divBdr>
        </w:div>
      </w:divsChild>
    </w:div>
    <w:div w:id="1908881174">
      <w:bodyDiv w:val="1"/>
      <w:marLeft w:val="0"/>
      <w:marRight w:val="0"/>
      <w:marTop w:val="0"/>
      <w:marBottom w:val="0"/>
      <w:divBdr>
        <w:top w:val="none" w:sz="0" w:space="0" w:color="auto"/>
        <w:left w:val="none" w:sz="0" w:space="0" w:color="auto"/>
        <w:bottom w:val="none" w:sz="0" w:space="0" w:color="auto"/>
        <w:right w:val="none" w:sz="0" w:space="0" w:color="auto"/>
      </w:divBdr>
      <w:divsChild>
        <w:div w:id="1755934190">
          <w:marLeft w:val="0"/>
          <w:marRight w:val="0"/>
          <w:marTop w:val="0"/>
          <w:marBottom w:val="0"/>
          <w:divBdr>
            <w:top w:val="none" w:sz="0" w:space="0" w:color="auto"/>
            <w:left w:val="none" w:sz="0" w:space="0" w:color="auto"/>
            <w:bottom w:val="none" w:sz="0" w:space="0" w:color="auto"/>
            <w:right w:val="none" w:sz="0" w:space="0" w:color="auto"/>
          </w:divBdr>
        </w:div>
      </w:divsChild>
    </w:div>
    <w:div w:id="1925146257">
      <w:bodyDiv w:val="1"/>
      <w:marLeft w:val="0"/>
      <w:marRight w:val="0"/>
      <w:marTop w:val="0"/>
      <w:marBottom w:val="0"/>
      <w:divBdr>
        <w:top w:val="none" w:sz="0" w:space="0" w:color="auto"/>
        <w:left w:val="none" w:sz="0" w:space="0" w:color="auto"/>
        <w:bottom w:val="none" w:sz="0" w:space="0" w:color="auto"/>
        <w:right w:val="none" w:sz="0" w:space="0" w:color="auto"/>
      </w:divBdr>
      <w:divsChild>
        <w:div w:id="623268566">
          <w:marLeft w:val="0"/>
          <w:marRight w:val="0"/>
          <w:marTop w:val="0"/>
          <w:marBottom w:val="0"/>
          <w:divBdr>
            <w:top w:val="none" w:sz="0" w:space="0" w:color="auto"/>
            <w:left w:val="none" w:sz="0" w:space="0" w:color="auto"/>
            <w:bottom w:val="none" w:sz="0" w:space="0" w:color="auto"/>
            <w:right w:val="none" w:sz="0" w:space="0" w:color="auto"/>
          </w:divBdr>
        </w:div>
      </w:divsChild>
    </w:div>
    <w:div w:id="1958756200">
      <w:bodyDiv w:val="1"/>
      <w:marLeft w:val="0"/>
      <w:marRight w:val="0"/>
      <w:marTop w:val="0"/>
      <w:marBottom w:val="0"/>
      <w:divBdr>
        <w:top w:val="none" w:sz="0" w:space="0" w:color="auto"/>
        <w:left w:val="none" w:sz="0" w:space="0" w:color="auto"/>
        <w:bottom w:val="none" w:sz="0" w:space="0" w:color="auto"/>
        <w:right w:val="none" w:sz="0" w:space="0" w:color="auto"/>
      </w:divBdr>
      <w:divsChild>
        <w:div w:id="1893148654">
          <w:marLeft w:val="0"/>
          <w:marRight w:val="0"/>
          <w:marTop w:val="0"/>
          <w:marBottom w:val="0"/>
          <w:divBdr>
            <w:top w:val="none" w:sz="0" w:space="0" w:color="auto"/>
            <w:left w:val="none" w:sz="0" w:space="0" w:color="auto"/>
            <w:bottom w:val="none" w:sz="0" w:space="0" w:color="auto"/>
            <w:right w:val="none" w:sz="0" w:space="0" w:color="auto"/>
          </w:divBdr>
        </w:div>
      </w:divsChild>
    </w:div>
    <w:div w:id="2001812346">
      <w:bodyDiv w:val="1"/>
      <w:marLeft w:val="0"/>
      <w:marRight w:val="0"/>
      <w:marTop w:val="0"/>
      <w:marBottom w:val="0"/>
      <w:divBdr>
        <w:top w:val="none" w:sz="0" w:space="0" w:color="auto"/>
        <w:left w:val="none" w:sz="0" w:space="0" w:color="auto"/>
        <w:bottom w:val="none" w:sz="0" w:space="0" w:color="auto"/>
        <w:right w:val="none" w:sz="0" w:space="0" w:color="auto"/>
      </w:divBdr>
      <w:divsChild>
        <w:div w:id="1571574543">
          <w:marLeft w:val="0"/>
          <w:marRight w:val="0"/>
          <w:marTop w:val="0"/>
          <w:marBottom w:val="0"/>
          <w:divBdr>
            <w:top w:val="none" w:sz="0" w:space="0" w:color="auto"/>
            <w:left w:val="none" w:sz="0" w:space="0" w:color="auto"/>
            <w:bottom w:val="none" w:sz="0" w:space="0" w:color="auto"/>
            <w:right w:val="none" w:sz="0" w:space="0" w:color="auto"/>
          </w:divBdr>
        </w:div>
      </w:divsChild>
    </w:div>
    <w:div w:id="2004967419">
      <w:bodyDiv w:val="1"/>
      <w:marLeft w:val="0"/>
      <w:marRight w:val="0"/>
      <w:marTop w:val="0"/>
      <w:marBottom w:val="0"/>
      <w:divBdr>
        <w:top w:val="none" w:sz="0" w:space="0" w:color="auto"/>
        <w:left w:val="none" w:sz="0" w:space="0" w:color="auto"/>
        <w:bottom w:val="none" w:sz="0" w:space="0" w:color="auto"/>
        <w:right w:val="none" w:sz="0" w:space="0" w:color="auto"/>
      </w:divBdr>
    </w:div>
    <w:div w:id="2012220915">
      <w:bodyDiv w:val="1"/>
      <w:marLeft w:val="0"/>
      <w:marRight w:val="0"/>
      <w:marTop w:val="0"/>
      <w:marBottom w:val="0"/>
      <w:divBdr>
        <w:top w:val="none" w:sz="0" w:space="0" w:color="auto"/>
        <w:left w:val="none" w:sz="0" w:space="0" w:color="auto"/>
        <w:bottom w:val="none" w:sz="0" w:space="0" w:color="auto"/>
        <w:right w:val="none" w:sz="0" w:space="0" w:color="auto"/>
      </w:divBdr>
      <w:divsChild>
        <w:div w:id="1304430055">
          <w:marLeft w:val="0"/>
          <w:marRight w:val="0"/>
          <w:marTop w:val="0"/>
          <w:marBottom w:val="0"/>
          <w:divBdr>
            <w:top w:val="none" w:sz="0" w:space="0" w:color="auto"/>
            <w:left w:val="none" w:sz="0" w:space="0" w:color="auto"/>
            <w:bottom w:val="none" w:sz="0" w:space="0" w:color="auto"/>
            <w:right w:val="none" w:sz="0" w:space="0" w:color="auto"/>
          </w:divBdr>
        </w:div>
      </w:divsChild>
    </w:div>
    <w:div w:id="2020616603">
      <w:bodyDiv w:val="1"/>
      <w:marLeft w:val="0"/>
      <w:marRight w:val="0"/>
      <w:marTop w:val="0"/>
      <w:marBottom w:val="0"/>
      <w:divBdr>
        <w:top w:val="none" w:sz="0" w:space="0" w:color="auto"/>
        <w:left w:val="none" w:sz="0" w:space="0" w:color="auto"/>
        <w:bottom w:val="none" w:sz="0" w:space="0" w:color="auto"/>
        <w:right w:val="none" w:sz="0" w:space="0" w:color="auto"/>
      </w:divBdr>
      <w:divsChild>
        <w:div w:id="1513838568">
          <w:marLeft w:val="0"/>
          <w:marRight w:val="0"/>
          <w:marTop w:val="0"/>
          <w:marBottom w:val="0"/>
          <w:divBdr>
            <w:top w:val="none" w:sz="0" w:space="0" w:color="auto"/>
            <w:left w:val="none" w:sz="0" w:space="0" w:color="auto"/>
            <w:bottom w:val="none" w:sz="0" w:space="0" w:color="auto"/>
            <w:right w:val="none" w:sz="0" w:space="0" w:color="auto"/>
          </w:divBdr>
        </w:div>
      </w:divsChild>
    </w:div>
    <w:div w:id="2089451452">
      <w:bodyDiv w:val="1"/>
      <w:marLeft w:val="0"/>
      <w:marRight w:val="0"/>
      <w:marTop w:val="0"/>
      <w:marBottom w:val="0"/>
      <w:divBdr>
        <w:top w:val="none" w:sz="0" w:space="0" w:color="auto"/>
        <w:left w:val="none" w:sz="0" w:space="0" w:color="auto"/>
        <w:bottom w:val="none" w:sz="0" w:space="0" w:color="auto"/>
        <w:right w:val="none" w:sz="0" w:space="0" w:color="auto"/>
      </w:divBdr>
      <w:divsChild>
        <w:div w:id="55788175">
          <w:marLeft w:val="0"/>
          <w:marRight w:val="0"/>
          <w:marTop w:val="0"/>
          <w:marBottom w:val="0"/>
          <w:divBdr>
            <w:top w:val="none" w:sz="0" w:space="0" w:color="auto"/>
            <w:left w:val="none" w:sz="0" w:space="0" w:color="auto"/>
            <w:bottom w:val="none" w:sz="0" w:space="0" w:color="auto"/>
            <w:right w:val="none" w:sz="0" w:space="0" w:color="auto"/>
          </w:divBdr>
        </w:div>
      </w:divsChild>
    </w:div>
    <w:div w:id="2095663914">
      <w:bodyDiv w:val="1"/>
      <w:marLeft w:val="0"/>
      <w:marRight w:val="0"/>
      <w:marTop w:val="0"/>
      <w:marBottom w:val="0"/>
      <w:divBdr>
        <w:top w:val="none" w:sz="0" w:space="0" w:color="auto"/>
        <w:left w:val="none" w:sz="0" w:space="0" w:color="auto"/>
        <w:bottom w:val="none" w:sz="0" w:space="0" w:color="auto"/>
        <w:right w:val="none" w:sz="0" w:space="0" w:color="auto"/>
      </w:divBdr>
      <w:divsChild>
        <w:div w:id="870145003">
          <w:marLeft w:val="0"/>
          <w:marRight w:val="0"/>
          <w:marTop w:val="0"/>
          <w:marBottom w:val="0"/>
          <w:divBdr>
            <w:top w:val="none" w:sz="0" w:space="0" w:color="auto"/>
            <w:left w:val="none" w:sz="0" w:space="0" w:color="auto"/>
            <w:bottom w:val="none" w:sz="0" w:space="0" w:color="auto"/>
            <w:right w:val="none" w:sz="0" w:space="0" w:color="auto"/>
          </w:divBdr>
        </w:div>
      </w:divsChild>
    </w:div>
    <w:div w:id="2106726113">
      <w:bodyDiv w:val="1"/>
      <w:marLeft w:val="0"/>
      <w:marRight w:val="0"/>
      <w:marTop w:val="0"/>
      <w:marBottom w:val="0"/>
      <w:divBdr>
        <w:top w:val="none" w:sz="0" w:space="0" w:color="auto"/>
        <w:left w:val="none" w:sz="0" w:space="0" w:color="auto"/>
        <w:bottom w:val="none" w:sz="0" w:space="0" w:color="auto"/>
        <w:right w:val="none" w:sz="0" w:space="0" w:color="auto"/>
      </w:divBdr>
      <w:divsChild>
        <w:div w:id="1487894203">
          <w:marLeft w:val="0"/>
          <w:marRight w:val="0"/>
          <w:marTop w:val="0"/>
          <w:marBottom w:val="0"/>
          <w:divBdr>
            <w:top w:val="none" w:sz="0" w:space="0" w:color="auto"/>
            <w:left w:val="none" w:sz="0" w:space="0" w:color="auto"/>
            <w:bottom w:val="none" w:sz="0" w:space="0" w:color="auto"/>
            <w:right w:val="none" w:sz="0" w:space="0" w:color="auto"/>
          </w:divBdr>
        </w:div>
      </w:divsChild>
    </w:div>
    <w:div w:id="2121024302">
      <w:bodyDiv w:val="1"/>
      <w:marLeft w:val="0"/>
      <w:marRight w:val="0"/>
      <w:marTop w:val="0"/>
      <w:marBottom w:val="0"/>
      <w:divBdr>
        <w:top w:val="none" w:sz="0" w:space="0" w:color="auto"/>
        <w:left w:val="none" w:sz="0" w:space="0" w:color="auto"/>
        <w:bottom w:val="none" w:sz="0" w:space="0" w:color="auto"/>
        <w:right w:val="none" w:sz="0" w:space="0" w:color="auto"/>
      </w:divBdr>
      <w:divsChild>
        <w:div w:id="692419636">
          <w:marLeft w:val="0"/>
          <w:marRight w:val="0"/>
          <w:marTop w:val="0"/>
          <w:marBottom w:val="0"/>
          <w:divBdr>
            <w:top w:val="none" w:sz="0" w:space="0" w:color="auto"/>
            <w:left w:val="none" w:sz="0" w:space="0" w:color="auto"/>
            <w:bottom w:val="none" w:sz="0" w:space="0" w:color="auto"/>
            <w:right w:val="none" w:sz="0" w:space="0" w:color="auto"/>
          </w:divBdr>
        </w:div>
      </w:divsChild>
    </w:div>
    <w:div w:id="2132432082">
      <w:bodyDiv w:val="1"/>
      <w:marLeft w:val="0"/>
      <w:marRight w:val="0"/>
      <w:marTop w:val="0"/>
      <w:marBottom w:val="0"/>
      <w:divBdr>
        <w:top w:val="none" w:sz="0" w:space="0" w:color="auto"/>
        <w:left w:val="none" w:sz="0" w:space="0" w:color="auto"/>
        <w:bottom w:val="none" w:sz="0" w:space="0" w:color="auto"/>
        <w:right w:val="none" w:sz="0" w:space="0" w:color="auto"/>
      </w:divBdr>
      <w:divsChild>
        <w:div w:id="16591468">
          <w:marLeft w:val="0"/>
          <w:marRight w:val="0"/>
          <w:marTop w:val="0"/>
          <w:marBottom w:val="0"/>
          <w:divBdr>
            <w:top w:val="none" w:sz="0" w:space="0" w:color="auto"/>
            <w:left w:val="none" w:sz="0" w:space="0" w:color="auto"/>
            <w:bottom w:val="none" w:sz="0" w:space="0" w:color="auto"/>
            <w:right w:val="none" w:sz="0" w:space="0" w:color="auto"/>
          </w:divBdr>
        </w:div>
      </w:divsChild>
    </w:div>
    <w:div w:id="2137680338">
      <w:bodyDiv w:val="1"/>
      <w:marLeft w:val="0"/>
      <w:marRight w:val="0"/>
      <w:marTop w:val="0"/>
      <w:marBottom w:val="0"/>
      <w:divBdr>
        <w:top w:val="none" w:sz="0" w:space="0" w:color="auto"/>
        <w:left w:val="none" w:sz="0" w:space="0" w:color="auto"/>
        <w:bottom w:val="none" w:sz="0" w:space="0" w:color="auto"/>
        <w:right w:val="none" w:sz="0" w:space="0" w:color="auto"/>
      </w:divBdr>
      <w:divsChild>
        <w:div w:id="609237680">
          <w:marLeft w:val="0"/>
          <w:marRight w:val="0"/>
          <w:marTop w:val="0"/>
          <w:marBottom w:val="0"/>
          <w:divBdr>
            <w:top w:val="none" w:sz="0" w:space="0" w:color="auto"/>
            <w:left w:val="none" w:sz="0" w:space="0" w:color="auto"/>
            <w:bottom w:val="none" w:sz="0" w:space="0" w:color="auto"/>
            <w:right w:val="none" w:sz="0" w:space="0" w:color="auto"/>
          </w:divBdr>
        </w:div>
      </w:divsChild>
    </w:div>
    <w:div w:id="2144421883">
      <w:bodyDiv w:val="1"/>
      <w:marLeft w:val="0"/>
      <w:marRight w:val="0"/>
      <w:marTop w:val="0"/>
      <w:marBottom w:val="0"/>
      <w:divBdr>
        <w:top w:val="none" w:sz="0" w:space="0" w:color="auto"/>
        <w:left w:val="none" w:sz="0" w:space="0" w:color="auto"/>
        <w:bottom w:val="none" w:sz="0" w:space="0" w:color="auto"/>
        <w:right w:val="none" w:sz="0" w:space="0" w:color="auto"/>
      </w:divBdr>
      <w:divsChild>
        <w:div w:id="714886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E61C3-095B-45A9-B584-11DFA6F73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dc:creator>
  <cp:keywords/>
  <dc:description/>
  <cp:lastModifiedBy>SHARON</cp:lastModifiedBy>
  <cp:revision>22</cp:revision>
  <cp:lastPrinted>2018-01-10T08:01:00Z</cp:lastPrinted>
  <dcterms:created xsi:type="dcterms:W3CDTF">2018-02-14T08:21:00Z</dcterms:created>
  <dcterms:modified xsi:type="dcterms:W3CDTF">2018-02-14T10:17:00Z</dcterms:modified>
</cp:coreProperties>
</file>