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C95" w:rsidRPr="00B35F0D" w:rsidRDefault="000B4C95" w:rsidP="00B35F0D">
      <w:pPr>
        <w:spacing w:line="480" w:lineRule="auto"/>
        <w:jc w:val="center"/>
        <w:rPr>
          <w:rFonts w:ascii="Times New Roman" w:hAnsi="Times New Roman" w:cs="Times New Roman"/>
          <w:sz w:val="24"/>
          <w:szCs w:val="24"/>
          <w:lang w:val="en-GB"/>
        </w:rPr>
      </w:pPr>
    </w:p>
    <w:p w:rsidR="00F520B1" w:rsidRPr="00B35F0D" w:rsidRDefault="00F520B1" w:rsidP="00B35F0D">
      <w:pPr>
        <w:spacing w:line="480" w:lineRule="auto"/>
        <w:jc w:val="center"/>
        <w:rPr>
          <w:rFonts w:ascii="Times New Roman" w:hAnsi="Times New Roman" w:cs="Times New Roman"/>
          <w:sz w:val="24"/>
          <w:szCs w:val="24"/>
          <w:lang w:val="en-GB"/>
        </w:rPr>
      </w:pPr>
    </w:p>
    <w:p w:rsidR="00F520B1" w:rsidRPr="00B35F0D" w:rsidRDefault="00C348DD" w:rsidP="00C348DD">
      <w:pPr>
        <w:tabs>
          <w:tab w:val="left" w:pos="438"/>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p>
    <w:p w:rsidR="00F520B1" w:rsidRPr="00B35F0D" w:rsidRDefault="00F520B1" w:rsidP="00B35F0D">
      <w:pPr>
        <w:spacing w:line="480" w:lineRule="auto"/>
        <w:jc w:val="center"/>
        <w:rPr>
          <w:rFonts w:ascii="Times New Roman" w:hAnsi="Times New Roman" w:cs="Times New Roman"/>
          <w:sz w:val="24"/>
          <w:szCs w:val="24"/>
        </w:rPr>
      </w:pPr>
      <w:r w:rsidRPr="00B35F0D">
        <w:rPr>
          <w:rFonts w:ascii="Times New Roman" w:hAnsi="Times New Roman" w:cs="Times New Roman"/>
          <w:sz w:val="24"/>
          <w:szCs w:val="24"/>
        </w:rPr>
        <w:t>The Sperm and the Egg Biological Stereotyping</w:t>
      </w:r>
    </w:p>
    <w:p w:rsidR="00F520B1" w:rsidRPr="00B35F0D" w:rsidRDefault="00F520B1" w:rsidP="00B35F0D">
      <w:pPr>
        <w:spacing w:line="480" w:lineRule="auto"/>
        <w:jc w:val="center"/>
        <w:rPr>
          <w:rFonts w:ascii="Times New Roman" w:hAnsi="Times New Roman" w:cs="Times New Roman"/>
          <w:sz w:val="24"/>
          <w:szCs w:val="24"/>
        </w:rPr>
      </w:pPr>
      <w:r w:rsidRPr="00B35F0D">
        <w:rPr>
          <w:rFonts w:ascii="Times New Roman" w:hAnsi="Times New Roman" w:cs="Times New Roman"/>
          <w:sz w:val="24"/>
          <w:szCs w:val="24"/>
        </w:rPr>
        <w:t>Name</w:t>
      </w:r>
    </w:p>
    <w:p w:rsidR="00F520B1" w:rsidRPr="00B35F0D" w:rsidRDefault="00F520B1" w:rsidP="00B35F0D">
      <w:pPr>
        <w:spacing w:line="480" w:lineRule="auto"/>
        <w:jc w:val="center"/>
        <w:rPr>
          <w:rFonts w:ascii="Times New Roman" w:hAnsi="Times New Roman" w:cs="Times New Roman"/>
          <w:sz w:val="24"/>
          <w:szCs w:val="24"/>
        </w:rPr>
      </w:pPr>
      <w:r w:rsidRPr="00B35F0D">
        <w:rPr>
          <w:rFonts w:ascii="Times New Roman" w:hAnsi="Times New Roman" w:cs="Times New Roman"/>
          <w:sz w:val="24"/>
          <w:szCs w:val="24"/>
        </w:rPr>
        <w:t>Institution</w:t>
      </w: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D62458" w:rsidRDefault="00D62458" w:rsidP="00B35F0D">
      <w:pPr>
        <w:shd w:val="clear" w:color="auto" w:fill="FFFFFF"/>
        <w:spacing w:before="100" w:beforeAutospacing="1" w:after="100" w:afterAutospacing="1" w:line="480" w:lineRule="auto"/>
        <w:rPr>
          <w:rFonts w:ascii="Times New Roman" w:hAnsi="Times New Roman" w:cs="Times New Roman"/>
          <w:sz w:val="24"/>
          <w:szCs w:val="24"/>
        </w:rPr>
      </w:pPr>
    </w:p>
    <w:p w:rsidR="00D62458" w:rsidRDefault="00D62458" w:rsidP="00B35F0D">
      <w:pPr>
        <w:shd w:val="clear" w:color="auto" w:fill="FFFFFF"/>
        <w:spacing w:before="100" w:beforeAutospacing="1" w:after="100" w:afterAutospacing="1" w:line="480" w:lineRule="auto"/>
        <w:rPr>
          <w:rFonts w:ascii="Times New Roman" w:hAnsi="Times New Roman" w:cs="Times New Roman"/>
          <w:sz w:val="24"/>
          <w:szCs w:val="24"/>
        </w:rPr>
      </w:pPr>
    </w:p>
    <w:p w:rsidR="00DA0B8E" w:rsidRPr="00B35F0D" w:rsidRDefault="00DA0B8E" w:rsidP="00B35F0D">
      <w:pPr>
        <w:shd w:val="clear" w:color="auto" w:fill="FFFFFF"/>
        <w:spacing w:before="100" w:beforeAutospacing="1" w:after="100" w:afterAutospacing="1" w:line="480" w:lineRule="auto"/>
        <w:rPr>
          <w:rFonts w:ascii="Times New Roman" w:eastAsia="Times New Roman" w:hAnsi="Times New Roman" w:cs="Times New Roman"/>
          <w:b/>
          <w:color w:val="222222"/>
          <w:sz w:val="24"/>
          <w:szCs w:val="24"/>
          <w:lang w:val="en-GB" w:eastAsia="en-GB"/>
        </w:rPr>
      </w:pPr>
      <w:r w:rsidRPr="00B35F0D">
        <w:rPr>
          <w:rFonts w:ascii="Times New Roman" w:eastAsia="Times New Roman" w:hAnsi="Times New Roman" w:cs="Times New Roman"/>
          <w:b/>
          <w:color w:val="222222"/>
          <w:sz w:val="24"/>
          <w:szCs w:val="24"/>
          <w:lang w:val="en-GB" w:eastAsia="en-GB"/>
        </w:rPr>
        <w:lastRenderedPageBreak/>
        <w:t>What evidence does the author provide to advance her argument that biological research is sexist?</w:t>
      </w:r>
    </w:p>
    <w:p w:rsidR="0026105E" w:rsidRPr="00B35F0D" w:rsidRDefault="0026105E" w:rsidP="00B35F0D">
      <w:pPr>
        <w:shd w:val="clear" w:color="auto" w:fill="FFFFFF"/>
        <w:spacing w:before="100" w:beforeAutospacing="1" w:after="100" w:afterAutospacing="1" w:line="480" w:lineRule="auto"/>
        <w:rPr>
          <w:rFonts w:ascii="Times New Roman" w:eastAsia="Times New Roman" w:hAnsi="Times New Roman" w:cs="Times New Roman"/>
          <w:color w:val="222222"/>
          <w:sz w:val="24"/>
          <w:szCs w:val="24"/>
          <w:lang w:val="en-GB" w:eastAsia="en-GB"/>
        </w:rPr>
      </w:pPr>
      <w:r w:rsidRPr="00B35F0D">
        <w:rPr>
          <w:rFonts w:ascii="Times New Roman" w:eastAsia="Times New Roman" w:hAnsi="Times New Roman" w:cs="Times New Roman"/>
          <w:b/>
          <w:color w:val="222222"/>
          <w:sz w:val="24"/>
          <w:szCs w:val="24"/>
          <w:lang w:val="en-GB" w:eastAsia="en-GB"/>
        </w:rPr>
        <w:tab/>
      </w:r>
      <w:r w:rsidRPr="00B35F0D">
        <w:rPr>
          <w:rFonts w:ascii="Times New Roman" w:eastAsia="Times New Roman" w:hAnsi="Times New Roman" w:cs="Times New Roman"/>
          <w:color w:val="222222"/>
          <w:sz w:val="24"/>
          <w:szCs w:val="24"/>
          <w:lang w:val="en-GB" w:eastAsia="en-GB"/>
        </w:rPr>
        <w:t xml:space="preserve">According to the article, it is quite evident that biological description of the female and male </w:t>
      </w:r>
      <w:r w:rsidR="001F505C" w:rsidRPr="00B35F0D">
        <w:rPr>
          <w:rFonts w:ascii="Times New Roman" w:eastAsia="Times New Roman" w:hAnsi="Times New Roman" w:cs="Times New Roman"/>
          <w:color w:val="222222"/>
          <w:sz w:val="24"/>
          <w:szCs w:val="24"/>
          <w:lang w:val="en-GB" w:eastAsia="en-GB"/>
        </w:rPr>
        <w:t xml:space="preserve">reproductive system is sexist in various ways. </w:t>
      </w:r>
      <w:r w:rsidR="001B7964" w:rsidRPr="00B35F0D">
        <w:rPr>
          <w:rFonts w:ascii="Times New Roman" w:eastAsia="Times New Roman" w:hAnsi="Times New Roman" w:cs="Times New Roman"/>
          <w:color w:val="222222"/>
          <w:sz w:val="24"/>
          <w:szCs w:val="24"/>
          <w:lang w:val="en-GB" w:eastAsia="en-GB"/>
        </w:rPr>
        <w:t>Some of the</w:t>
      </w:r>
      <w:r w:rsidR="001F505C" w:rsidRPr="00B35F0D">
        <w:rPr>
          <w:rFonts w:ascii="Times New Roman" w:eastAsia="Times New Roman" w:hAnsi="Times New Roman" w:cs="Times New Roman"/>
          <w:color w:val="222222"/>
          <w:sz w:val="24"/>
          <w:szCs w:val="24"/>
          <w:lang w:val="en-GB" w:eastAsia="en-GB"/>
        </w:rPr>
        <w:t xml:space="preserve"> ways include the way both processes are depicted</w:t>
      </w:r>
      <w:r w:rsidR="00B22093" w:rsidRPr="00B35F0D">
        <w:rPr>
          <w:rFonts w:ascii="Times New Roman" w:eastAsia="Times New Roman" w:hAnsi="Times New Roman" w:cs="Times New Roman"/>
          <w:color w:val="222222"/>
          <w:sz w:val="24"/>
          <w:szCs w:val="24"/>
          <w:lang w:val="en-GB" w:eastAsia="en-GB"/>
        </w:rPr>
        <w:t>, and the level of activeness involved in both systems. There exists a sharp line between how the male, and female reproductive systems.  In this article, a lot of emphasis is placed on the sper</w:t>
      </w:r>
      <w:r w:rsidR="00C571F1" w:rsidRPr="00B35F0D">
        <w:rPr>
          <w:rFonts w:ascii="Times New Roman" w:eastAsia="Times New Roman" w:hAnsi="Times New Roman" w:cs="Times New Roman"/>
          <w:color w:val="222222"/>
          <w:sz w:val="24"/>
          <w:szCs w:val="24"/>
          <w:lang w:val="en-GB" w:eastAsia="en-GB"/>
        </w:rPr>
        <w:t>m</w:t>
      </w:r>
      <w:r w:rsidR="00B22093" w:rsidRPr="00B35F0D">
        <w:rPr>
          <w:rFonts w:ascii="Times New Roman" w:eastAsia="Times New Roman" w:hAnsi="Times New Roman" w:cs="Times New Roman"/>
          <w:color w:val="222222"/>
          <w:sz w:val="24"/>
          <w:szCs w:val="24"/>
          <w:lang w:val="en-GB" w:eastAsia="en-GB"/>
        </w:rPr>
        <w:t>, and the egg</w:t>
      </w:r>
      <w:r w:rsidR="00C571F1" w:rsidRPr="00B35F0D">
        <w:rPr>
          <w:rFonts w:ascii="Times New Roman" w:eastAsia="Times New Roman" w:hAnsi="Times New Roman" w:cs="Times New Roman"/>
          <w:color w:val="222222"/>
          <w:sz w:val="24"/>
          <w:szCs w:val="24"/>
          <w:lang w:val="en-GB" w:eastAsia="en-GB"/>
        </w:rPr>
        <w:t xml:space="preserve"> and different comparisons of the two are made.</w:t>
      </w:r>
    </w:p>
    <w:p w:rsidR="00C571F1" w:rsidRPr="00B35F0D" w:rsidRDefault="00C571F1" w:rsidP="00B35F0D">
      <w:pPr>
        <w:shd w:val="clear" w:color="auto" w:fill="FFFFFF"/>
        <w:spacing w:before="100" w:beforeAutospacing="1" w:after="100" w:afterAutospacing="1" w:line="480" w:lineRule="auto"/>
        <w:rPr>
          <w:rFonts w:ascii="Times New Roman" w:eastAsia="Times New Roman" w:hAnsi="Times New Roman" w:cs="Times New Roman"/>
          <w:color w:val="222222"/>
          <w:sz w:val="24"/>
          <w:szCs w:val="24"/>
          <w:lang w:val="en-GB" w:eastAsia="en-GB"/>
        </w:rPr>
      </w:pPr>
      <w:r w:rsidRPr="00B35F0D">
        <w:rPr>
          <w:rFonts w:ascii="Times New Roman" w:eastAsia="Times New Roman" w:hAnsi="Times New Roman" w:cs="Times New Roman"/>
          <w:color w:val="222222"/>
          <w:sz w:val="24"/>
          <w:szCs w:val="24"/>
          <w:lang w:val="en-GB" w:eastAsia="en-GB"/>
        </w:rPr>
        <w:tab/>
        <w:t xml:space="preserve">Whereas many biologists and scientists </w:t>
      </w:r>
      <w:r w:rsidR="002C0120" w:rsidRPr="00B35F0D">
        <w:rPr>
          <w:rFonts w:ascii="Times New Roman" w:eastAsia="Times New Roman" w:hAnsi="Times New Roman" w:cs="Times New Roman"/>
          <w:color w:val="222222"/>
          <w:sz w:val="24"/>
          <w:szCs w:val="24"/>
          <w:lang w:val="en-GB" w:eastAsia="en-GB"/>
        </w:rPr>
        <w:t>portray</w:t>
      </w:r>
      <w:r w:rsidRPr="00B35F0D">
        <w:rPr>
          <w:rFonts w:ascii="Times New Roman" w:eastAsia="Times New Roman" w:hAnsi="Times New Roman" w:cs="Times New Roman"/>
          <w:color w:val="222222"/>
          <w:sz w:val="24"/>
          <w:szCs w:val="24"/>
          <w:lang w:val="en-GB" w:eastAsia="en-GB"/>
        </w:rPr>
        <w:t xml:space="preserve"> the sperm as active, </w:t>
      </w:r>
      <w:r w:rsidR="002C0120" w:rsidRPr="00B35F0D">
        <w:rPr>
          <w:rFonts w:ascii="Times New Roman" w:eastAsia="Times New Roman" w:hAnsi="Times New Roman" w:cs="Times New Roman"/>
          <w:color w:val="222222"/>
          <w:sz w:val="24"/>
          <w:szCs w:val="24"/>
          <w:lang w:val="en-GB" w:eastAsia="en-GB"/>
        </w:rPr>
        <w:t xml:space="preserve">strong, and fast; the female egg is viewed as </w:t>
      </w:r>
      <w:r w:rsidR="001B7964" w:rsidRPr="00B35F0D">
        <w:rPr>
          <w:rFonts w:ascii="Times New Roman" w:eastAsia="Times New Roman" w:hAnsi="Times New Roman" w:cs="Times New Roman"/>
          <w:color w:val="222222"/>
          <w:sz w:val="24"/>
          <w:szCs w:val="24"/>
          <w:lang w:val="en-GB" w:eastAsia="en-GB"/>
        </w:rPr>
        <w:t>passive</w:t>
      </w:r>
      <w:r w:rsidR="002C0120" w:rsidRPr="00B35F0D">
        <w:rPr>
          <w:rFonts w:ascii="Times New Roman" w:eastAsia="Times New Roman" w:hAnsi="Times New Roman" w:cs="Times New Roman"/>
          <w:color w:val="222222"/>
          <w:sz w:val="24"/>
          <w:szCs w:val="24"/>
          <w:lang w:val="en-GB" w:eastAsia="en-GB"/>
        </w:rPr>
        <w:t xml:space="preserve"> and sluggish </w:t>
      </w:r>
      <w:r w:rsidR="00F84D40" w:rsidRPr="00B35F0D">
        <w:rPr>
          <w:rFonts w:ascii="Times New Roman" w:eastAsia="Times New Roman" w:hAnsi="Times New Roman" w:cs="Times New Roman"/>
          <w:color w:val="222222"/>
          <w:sz w:val="24"/>
          <w:szCs w:val="24"/>
          <w:lang w:val="en-GB" w:eastAsia="en-GB"/>
        </w:rPr>
        <w:t xml:space="preserve">as it moves along the fallopian tube. In this regards, the sperm is seen to have some force </w:t>
      </w:r>
      <w:r w:rsidR="001B7964" w:rsidRPr="00B35F0D">
        <w:rPr>
          <w:rFonts w:ascii="Times New Roman" w:eastAsia="Times New Roman" w:hAnsi="Times New Roman" w:cs="Times New Roman"/>
          <w:color w:val="222222"/>
          <w:sz w:val="24"/>
          <w:szCs w:val="24"/>
          <w:lang w:val="en-GB" w:eastAsia="en-GB"/>
        </w:rPr>
        <w:t>that propels</w:t>
      </w:r>
      <w:r w:rsidR="00F84D40" w:rsidRPr="00B35F0D">
        <w:rPr>
          <w:rFonts w:ascii="Times New Roman" w:eastAsia="Times New Roman" w:hAnsi="Times New Roman" w:cs="Times New Roman"/>
          <w:color w:val="222222"/>
          <w:sz w:val="24"/>
          <w:szCs w:val="24"/>
          <w:lang w:val="en-GB" w:eastAsia="en-GB"/>
        </w:rPr>
        <w:t xml:space="preserve"> it </w:t>
      </w:r>
      <w:r w:rsidR="001B7964" w:rsidRPr="00B35F0D">
        <w:rPr>
          <w:rFonts w:ascii="Times New Roman" w:eastAsia="Times New Roman" w:hAnsi="Times New Roman" w:cs="Times New Roman"/>
          <w:color w:val="222222"/>
          <w:sz w:val="24"/>
          <w:szCs w:val="24"/>
          <w:lang w:val="en-GB" w:eastAsia="en-GB"/>
        </w:rPr>
        <w:t>forward</w:t>
      </w:r>
      <w:r w:rsidR="00F84D40" w:rsidRPr="00B35F0D">
        <w:rPr>
          <w:rFonts w:ascii="Times New Roman" w:eastAsia="Times New Roman" w:hAnsi="Times New Roman" w:cs="Times New Roman"/>
          <w:color w:val="222222"/>
          <w:sz w:val="24"/>
          <w:szCs w:val="24"/>
          <w:lang w:val="en-GB" w:eastAsia="en-GB"/>
        </w:rPr>
        <w:t xml:space="preserve"> towards the female </w:t>
      </w:r>
      <w:r w:rsidR="001B7964" w:rsidRPr="00B35F0D">
        <w:rPr>
          <w:rFonts w:ascii="Times New Roman" w:eastAsia="Times New Roman" w:hAnsi="Times New Roman" w:cs="Times New Roman"/>
          <w:color w:val="222222"/>
          <w:sz w:val="24"/>
          <w:szCs w:val="24"/>
          <w:lang w:val="en-GB" w:eastAsia="en-GB"/>
        </w:rPr>
        <w:t>egg.</w:t>
      </w:r>
      <w:r w:rsidR="00564027" w:rsidRPr="00B35F0D">
        <w:rPr>
          <w:rFonts w:ascii="Times New Roman" w:eastAsia="Times New Roman" w:hAnsi="Times New Roman" w:cs="Times New Roman"/>
          <w:color w:val="222222"/>
          <w:sz w:val="24"/>
          <w:szCs w:val="24"/>
          <w:lang w:val="en-GB" w:eastAsia="en-GB"/>
        </w:rPr>
        <w:t xml:space="preserve"> On the other hand, the male spermatogenesis is viewed as a very productive system, while the female menstruation is nothing but wasteful</w:t>
      </w:r>
      <w:r w:rsidR="00CE7D6B" w:rsidRPr="00B35F0D">
        <w:rPr>
          <w:rFonts w:ascii="Times New Roman" w:eastAsia="Times New Roman" w:hAnsi="Times New Roman" w:cs="Times New Roman"/>
          <w:color w:val="222222"/>
          <w:sz w:val="24"/>
          <w:szCs w:val="24"/>
          <w:lang w:val="en-GB" w:eastAsia="en-GB"/>
        </w:rPr>
        <w:t>. This is so because adult males can produce millions of sperms in a day whereas females only on the eggs they had on birth, most of which degenerate within the sperms</w:t>
      </w:r>
      <w:r w:rsidR="00F864C2" w:rsidRPr="00B35F0D">
        <w:rPr>
          <w:rFonts w:ascii="Times New Roman" w:eastAsia="Times New Roman" w:hAnsi="Times New Roman" w:cs="Times New Roman"/>
          <w:color w:val="222222"/>
          <w:sz w:val="24"/>
          <w:szCs w:val="24"/>
          <w:lang w:val="en-GB" w:eastAsia="en-GB"/>
        </w:rPr>
        <w:t xml:space="preserve"> leaving them to about 400 eggs in their prime ages</w:t>
      </w:r>
      <w:r w:rsidR="00CE7D6B" w:rsidRPr="00B35F0D">
        <w:rPr>
          <w:rFonts w:ascii="Times New Roman" w:eastAsia="Times New Roman" w:hAnsi="Times New Roman" w:cs="Times New Roman"/>
          <w:color w:val="222222"/>
          <w:sz w:val="24"/>
          <w:szCs w:val="24"/>
          <w:lang w:val="en-GB" w:eastAsia="en-GB"/>
        </w:rPr>
        <w:t xml:space="preserve">. It is no wonder that the female menstruation is attached to destructive terms such as </w:t>
      </w:r>
      <w:r w:rsidR="008A27D1" w:rsidRPr="00B35F0D">
        <w:rPr>
          <w:rFonts w:ascii="Times New Roman" w:eastAsia="Times New Roman" w:hAnsi="Times New Roman" w:cs="Times New Roman"/>
          <w:color w:val="222222"/>
          <w:sz w:val="24"/>
          <w:szCs w:val="24"/>
          <w:lang w:val="en-GB" w:eastAsia="en-GB"/>
        </w:rPr>
        <w:t>uterus debris.</w:t>
      </w:r>
    </w:p>
    <w:p w:rsidR="00F520B1" w:rsidRPr="00B35F0D" w:rsidRDefault="008A27D1" w:rsidP="00B35F0D">
      <w:pPr>
        <w:shd w:val="clear" w:color="auto" w:fill="FFFFFF"/>
        <w:spacing w:before="100" w:beforeAutospacing="1" w:after="100" w:afterAutospacing="1" w:line="480" w:lineRule="auto"/>
        <w:rPr>
          <w:rFonts w:ascii="Times New Roman" w:eastAsia="Times New Roman" w:hAnsi="Times New Roman" w:cs="Times New Roman"/>
          <w:color w:val="222222"/>
          <w:sz w:val="24"/>
          <w:szCs w:val="24"/>
          <w:lang w:val="en-GB" w:eastAsia="en-GB"/>
        </w:rPr>
      </w:pPr>
      <w:r w:rsidRPr="00B35F0D">
        <w:rPr>
          <w:rFonts w:ascii="Times New Roman" w:eastAsia="Times New Roman" w:hAnsi="Times New Roman" w:cs="Times New Roman"/>
          <w:color w:val="222222"/>
          <w:sz w:val="24"/>
          <w:szCs w:val="24"/>
          <w:lang w:val="en-GB" w:eastAsia="en-GB"/>
        </w:rPr>
        <w:tab/>
        <w:t xml:space="preserve">The female </w:t>
      </w:r>
      <w:r w:rsidR="00D1269B" w:rsidRPr="00B35F0D">
        <w:rPr>
          <w:rFonts w:ascii="Times New Roman" w:eastAsia="Times New Roman" w:hAnsi="Times New Roman" w:cs="Times New Roman"/>
          <w:color w:val="222222"/>
          <w:sz w:val="24"/>
          <w:szCs w:val="24"/>
          <w:lang w:val="en-GB" w:eastAsia="en-GB"/>
        </w:rPr>
        <w:t>organs</w:t>
      </w:r>
      <w:r w:rsidRPr="00B35F0D">
        <w:rPr>
          <w:rFonts w:ascii="Times New Roman" w:eastAsia="Times New Roman" w:hAnsi="Times New Roman" w:cs="Times New Roman"/>
          <w:color w:val="222222"/>
          <w:sz w:val="24"/>
          <w:szCs w:val="24"/>
          <w:lang w:val="en-GB" w:eastAsia="en-GB"/>
        </w:rPr>
        <w:t xml:space="preserve"> and especially the egg are seen to be fragile and vulnerable whereas the male sperm </w:t>
      </w:r>
      <w:r w:rsidR="00AA5BCE" w:rsidRPr="00B35F0D">
        <w:rPr>
          <w:rFonts w:ascii="Times New Roman" w:eastAsia="Times New Roman" w:hAnsi="Times New Roman" w:cs="Times New Roman"/>
          <w:color w:val="222222"/>
          <w:sz w:val="24"/>
          <w:szCs w:val="24"/>
          <w:lang w:val="en-GB" w:eastAsia="en-GB"/>
        </w:rPr>
        <w:t xml:space="preserve">comes out as strong and </w:t>
      </w:r>
      <w:r w:rsidR="00D1269B" w:rsidRPr="00B35F0D">
        <w:rPr>
          <w:rFonts w:ascii="Times New Roman" w:eastAsia="Times New Roman" w:hAnsi="Times New Roman" w:cs="Times New Roman"/>
          <w:color w:val="222222"/>
          <w:sz w:val="24"/>
          <w:szCs w:val="24"/>
          <w:lang w:val="en-GB" w:eastAsia="en-GB"/>
        </w:rPr>
        <w:t xml:space="preserve">masculine in its behaviour.  </w:t>
      </w:r>
      <w:r w:rsidR="00B47CC0" w:rsidRPr="00B35F0D">
        <w:rPr>
          <w:rFonts w:ascii="Times New Roman" w:eastAsia="Times New Roman" w:hAnsi="Times New Roman" w:cs="Times New Roman"/>
          <w:color w:val="222222"/>
          <w:sz w:val="24"/>
          <w:szCs w:val="24"/>
          <w:lang w:val="en-GB" w:eastAsia="en-GB"/>
        </w:rPr>
        <w:t>In addition</w:t>
      </w:r>
      <w:r w:rsidR="00D1269B" w:rsidRPr="00B35F0D">
        <w:rPr>
          <w:rFonts w:ascii="Times New Roman" w:eastAsia="Times New Roman" w:hAnsi="Times New Roman" w:cs="Times New Roman"/>
          <w:color w:val="222222"/>
          <w:sz w:val="24"/>
          <w:szCs w:val="24"/>
          <w:lang w:val="en-GB" w:eastAsia="en-GB"/>
        </w:rPr>
        <w:t>, the egg is depicted as being lifeless</w:t>
      </w:r>
      <w:r w:rsidR="00DC790D" w:rsidRPr="00B35F0D">
        <w:rPr>
          <w:rFonts w:ascii="Times New Roman" w:eastAsia="Times New Roman" w:hAnsi="Times New Roman" w:cs="Times New Roman"/>
          <w:color w:val="222222"/>
          <w:sz w:val="24"/>
          <w:szCs w:val="24"/>
          <w:lang w:val="en-GB" w:eastAsia="en-GB"/>
        </w:rPr>
        <w:t xml:space="preserve"> and dependent on the sperm that sparks “life” into it; this is often based on the fact that the egg can only last </w:t>
      </w:r>
      <w:r w:rsidR="0011346C">
        <w:rPr>
          <w:rFonts w:ascii="Times New Roman" w:eastAsia="Times New Roman" w:hAnsi="Times New Roman" w:cs="Times New Roman"/>
          <w:color w:val="222222"/>
          <w:sz w:val="24"/>
          <w:szCs w:val="24"/>
          <w:lang w:val="en-GB" w:eastAsia="en-GB"/>
        </w:rPr>
        <w:t>a few</w:t>
      </w:r>
      <w:r w:rsidR="00B47CC0" w:rsidRPr="00B35F0D">
        <w:rPr>
          <w:rFonts w:ascii="Times New Roman" w:eastAsia="Times New Roman" w:hAnsi="Times New Roman" w:cs="Times New Roman"/>
          <w:color w:val="222222"/>
          <w:sz w:val="24"/>
          <w:szCs w:val="24"/>
          <w:lang w:val="en-GB" w:eastAsia="en-GB"/>
        </w:rPr>
        <w:t xml:space="preserve"> unless fertilization by a sperm takes place. </w:t>
      </w:r>
      <w:r w:rsidR="00D272A2" w:rsidRPr="00B35F0D">
        <w:rPr>
          <w:rFonts w:ascii="Times New Roman" w:hAnsi="Times New Roman" w:cs="Times New Roman"/>
          <w:sz w:val="24"/>
          <w:szCs w:val="24"/>
          <w:lang w:val="en-GB"/>
        </w:rPr>
        <w:t xml:space="preserve">In all this biological aspects of the egg and the sperm, sex stereotyping stands out and it would be justified to say that reproductive science bears </w:t>
      </w:r>
      <w:r w:rsidR="00B35F0D" w:rsidRPr="00B35F0D">
        <w:rPr>
          <w:rFonts w:ascii="Times New Roman" w:hAnsi="Times New Roman" w:cs="Times New Roman"/>
          <w:sz w:val="24"/>
          <w:szCs w:val="24"/>
          <w:lang w:val="en-GB"/>
        </w:rPr>
        <w:t>chauvinism</w:t>
      </w:r>
      <w:r w:rsidR="00D272A2" w:rsidRPr="00B35F0D">
        <w:rPr>
          <w:rFonts w:ascii="Times New Roman" w:hAnsi="Times New Roman" w:cs="Times New Roman"/>
          <w:sz w:val="24"/>
          <w:szCs w:val="24"/>
          <w:lang w:val="en-GB"/>
        </w:rPr>
        <w:t xml:space="preserve"> </w:t>
      </w:r>
      <w:r w:rsidR="00D62458" w:rsidRPr="00B35F0D">
        <w:rPr>
          <w:rFonts w:ascii="Times New Roman" w:hAnsi="Times New Roman" w:cs="Times New Roman"/>
          <w:sz w:val="24"/>
          <w:szCs w:val="24"/>
          <w:lang w:val="en-GB"/>
        </w:rPr>
        <w:t>ideology.</w:t>
      </w:r>
    </w:p>
    <w:p w:rsidR="003C0979" w:rsidRDefault="003C0979" w:rsidP="003C0979">
      <w:pPr>
        <w:shd w:val="clear" w:color="auto" w:fill="FFFFFF"/>
        <w:spacing w:before="100" w:beforeAutospacing="1" w:after="100" w:afterAutospacing="1" w:line="240" w:lineRule="auto"/>
        <w:rPr>
          <w:rFonts w:ascii="Times New Roman" w:eastAsia="Times New Roman" w:hAnsi="Times New Roman" w:cs="Times New Roman"/>
          <w:b/>
          <w:color w:val="222222"/>
          <w:sz w:val="24"/>
          <w:szCs w:val="24"/>
          <w:lang w:val="en-GB" w:eastAsia="en-GB"/>
        </w:rPr>
      </w:pPr>
      <w:r w:rsidRPr="003C0979">
        <w:rPr>
          <w:rFonts w:ascii="Times New Roman" w:eastAsia="Times New Roman" w:hAnsi="Times New Roman" w:cs="Times New Roman"/>
          <w:b/>
          <w:color w:val="222222"/>
          <w:sz w:val="24"/>
          <w:szCs w:val="24"/>
          <w:lang w:val="en-GB" w:eastAsia="en-GB"/>
        </w:rPr>
        <w:t>Do you agree with her proposition? Explain why you do or do not.</w:t>
      </w:r>
    </w:p>
    <w:p w:rsidR="00A3622D" w:rsidRDefault="003C0979" w:rsidP="00A3622D">
      <w:pPr>
        <w:shd w:val="clear" w:color="auto" w:fill="FFFFFF"/>
        <w:spacing w:before="100" w:beforeAutospacing="1" w:after="100" w:afterAutospacing="1" w:line="480" w:lineRule="auto"/>
        <w:rPr>
          <w:rFonts w:ascii="Times New Roman" w:eastAsia="Times New Roman" w:hAnsi="Times New Roman" w:cs="Times New Roman"/>
          <w:b/>
          <w:color w:val="222222"/>
          <w:sz w:val="24"/>
          <w:szCs w:val="24"/>
          <w:lang w:val="en-GB" w:eastAsia="en-GB"/>
        </w:rPr>
      </w:pPr>
      <w:r>
        <w:rPr>
          <w:rFonts w:ascii="Times New Roman" w:eastAsia="Times New Roman" w:hAnsi="Times New Roman" w:cs="Times New Roman"/>
          <w:b/>
          <w:color w:val="222222"/>
          <w:sz w:val="24"/>
          <w:szCs w:val="24"/>
          <w:lang w:val="en-GB" w:eastAsia="en-GB"/>
        </w:rPr>
        <w:lastRenderedPageBreak/>
        <w:tab/>
      </w:r>
      <w:r>
        <w:rPr>
          <w:rFonts w:ascii="Times New Roman" w:eastAsia="Times New Roman" w:hAnsi="Times New Roman" w:cs="Times New Roman"/>
          <w:color w:val="222222"/>
          <w:sz w:val="24"/>
          <w:szCs w:val="24"/>
          <w:lang w:val="en-GB" w:eastAsia="en-GB"/>
        </w:rPr>
        <w:t>I c</w:t>
      </w:r>
      <w:r w:rsidR="003F51BF">
        <w:rPr>
          <w:rFonts w:ascii="Times New Roman" w:eastAsia="Times New Roman" w:hAnsi="Times New Roman" w:cs="Times New Roman"/>
          <w:color w:val="222222"/>
          <w:sz w:val="24"/>
          <w:szCs w:val="24"/>
          <w:lang w:val="en-GB" w:eastAsia="en-GB"/>
        </w:rPr>
        <w:t>ompletely agree with the author</w:t>
      </w:r>
      <w:r>
        <w:rPr>
          <w:rFonts w:ascii="Times New Roman" w:eastAsia="Times New Roman" w:hAnsi="Times New Roman" w:cs="Times New Roman"/>
          <w:color w:val="222222"/>
          <w:sz w:val="24"/>
          <w:szCs w:val="24"/>
          <w:lang w:val="en-GB" w:eastAsia="en-GB"/>
        </w:rPr>
        <w:t xml:space="preserve"> proposition about biological sexism. This is because not only is the male shown to be the stronger sex but also </w:t>
      </w:r>
      <w:r w:rsidR="003F51BF">
        <w:rPr>
          <w:rFonts w:ascii="Times New Roman" w:eastAsia="Times New Roman" w:hAnsi="Times New Roman" w:cs="Times New Roman"/>
          <w:color w:val="222222"/>
          <w:sz w:val="24"/>
          <w:szCs w:val="24"/>
          <w:lang w:val="en-GB" w:eastAsia="en-GB"/>
        </w:rPr>
        <w:t xml:space="preserve">as more significant as compared to the female counterpart. </w:t>
      </w:r>
      <w:r w:rsidR="00131BA0">
        <w:rPr>
          <w:rFonts w:ascii="Times New Roman" w:eastAsia="Times New Roman" w:hAnsi="Times New Roman" w:cs="Times New Roman"/>
          <w:color w:val="222222"/>
          <w:sz w:val="24"/>
          <w:szCs w:val="24"/>
          <w:lang w:val="en-GB" w:eastAsia="en-GB"/>
        </w:rPr>
        <w:t xml:space="preserve">When you look at our society today, chauvinism remains deep-rooted despite high levels of education, revolution, and technology. Sadly </w:t>
      </w:r>
      <w:r w:rsidR="00A673BC">
        <w:rPr>
          <w:rFonts w:ascii="Times New Roman" w:eastAsia="Times New Roman" w:hAnsi="Times New Roman" w:cs="Times New Roman"/>
          <w:color w:val="222222"/>
          <w:sz w:val="24"/>
          <w:szCs w:val="24"/>
          <w:lang w:val="en-GB" w:eastAsia="en-GB"/>
        </w:rPr>
        <w:t>these perceptions</w:t>
      </w:r>
      <w:r w:rsidR="00131BA0">
        <w:rPr>
          <w:rFonts w:ascii="Times New Roman" w:eastAsia="Times New Roman" w:hAnsi="Times New Roman" w:cs="Times New Roman"/>
          <w:color w:val="222222"/>
          <w:sz w:val="24"/>
          <w:szCs w:val="24"/>
          <w:lang w:val="en-GB" w:eastAsia="en-GB"/>
        </w:rPr>
        <w:t xml:space="preserve"> about male and female begin at very ea</w:t>
      </w:r>
      <w:r w:rsidR="005F58B7">
        <w:rPr>
          <w:rFonts w:ascii="Times New Roman" w:eastAsia="Times New Roman" w:hAnsi="Times New Roman" w:cs="Times New Roman"/>
          <w:color w:val="222222"/>
          <w:sz w:val="24"/>
          <w:szCs w:val="24"/>
          <w:lang w:val="en-GB" w:eastAsia="en-GB"/>
        </w:rPr>
        <w:t xml:space="preserve">rly stages of our live and it eventually grows within us. We grow up </w:t>
      </w:r>
      <w:r w:rsidR="00A673BC">
        <w:rPr>
          <w:rFonts w:ascii="Times New Roman" w:eastAsia="Times New Roman" w:hAnsi="Times New Roman" w:cs="Times New Roman"/>
          <w:color w:val="222222"/>
          <w:sz w:val="24"/>
          <w:szCs w:val="24"/>
          <w:lang w:val="en-GB" w:eastAsia="en-GB"/>
        </w:rPr>
        <w:t>knowing</w:t>
      </w:r>
      <w:r w:rsidR="005F58B7">
        <w:rPr>
          <w:rFonts w:ascii="Times New Roman" w:eastAsia="Times New Roman" w:hAnsi="Times New Roman" w:cs="Times New Roman"/>
          <w:color w:val="222222"/>
          <w:sz w:val="24"/>
          <w:szCs w:val="24"/>
          <w:lang w:val="en-GB" w:eastAsia="en-GB"/>
        </w:rPr>
        <w:t xml:space="preserve"> that men are superior to women, and that the latter should be </w:t>
      </w:r>
      <w:r w:rsidR="00A673BC">
        <w:rPr>
          <w:rFonts w:ascii="Times New Roman" w:eastAsia="Times New Roman" w:hAnsi="Times New Roman" w:cs="Times New Roman"/>
          <w:color w:val="222222"/>
          <w:sz w:val="24"/>
          <w:szCs w:val="24"/>
          <w:lang w:val="en-GB" w:eastAsia="en-GB"/>
        </w:rPr>
        <w:t>submissive; not to mention the biology classes that heighten the sexism perceptions.</w:t>
      </w:r>
    </w:p>
    <w:p w:rsidR="00A3622D" w:rsidRDefault="00A3622D" w:rsidP="00A3622D">
      <w:pPr>
        <w:shd w:val="clear" w:color="auto" w:fill="FFFFFF"/>
        <w:spacing w:before="100" w:beforeAutospacing="1" w:after="100" w:afterAutospacing="1" w:line="480" w:lineRule="auto"/>
        <w:rPr>
          <w:rFonts w:ascii="Times New Roman" w:eastAsia="Times New Roman" w:hAnsi="Times New Roman" w:cs="Times New Roman"/>
          <w:b/>
          <w:color w:val="222222"/>
          <w:sz w:val="24"/>
          <w:szCs w:val="24"/>
          <w:lang w:val="en-GB" w:eastAsia="en-GB"/>
        </w:rPr>
      </w:pPr>
      <w:r w:rsidRPr="00A3622D">
        <w:rPr>
          <w:rFonts w:ascii="Times New Roman" w:eastAsia="Times New Roman" w:hAnsi="Times New Roman" w:cs="Times New Roman"/>
          <w:b/>
          <w:color w:val="222222"/>
          <w:sz w:val="24"/>
          <w:szCs w:val="24"/>
          <w:lang w:val="en-GB" w:eastAsia="en-GB"/>
        </w:rPr>
        <w:t>What are the implications associated with "stereotypical" scientific findings?</w:t>
      </w:r>
    </w:p>
    <w:p w:rsidR="00A3622D" w:rsidRDefault="00A3622D" w:rsidP="00A3622D">
      <w:pPr>
        <w:shd w:val="clear" w:color="auto" w:fill="FFFFFF"/>
        <w:spacing w:before="100" w:beforeAutospacing="1" w:after="100" w:afterAutospacing="1" w:line="480" w:lineRule="auto"/>
        <w:rPr>
          <w:rFonts w:ascii="Times New Roman" w:eastAsia="Times New Roman" w:hAnsi="Times New Roman" w:cs="Times New Roman"/>
          <w:color w:val="222222"/>
          <w:sz w:val="24"/>
          <w:szCs w:val="24"/>
          <w:lang w:val="en-GB" w:eastAsia="en-GB"/>
        </w:rPr>
      </w:pPr>
      <w:r>
        <w:rPr>
          <w:rFonts w:ascii="Times New Roman" w:eastAsia="Times New Roman" w:hAnsi="Times New Roman" w:cs="Times New Roman"/>
          <w:b/>
          <w:color w:val="222222"/>
          <w:sz w:val="24"/>
          <w:szCs w:val="24"/>
          <w:lang w:val="en-GB" w:eastAsia="en-GB"/>
        </w:rPr>
        <w:tab/>
      </w:r>
      <w:r>
        <w:rPr>
          <w:rFonts w:ascii="Times New Roman" w:eastAsia="Times New Roman" w:hAnsi="Times New Roman" w:cs="Times New Roman"/>
          <w:color w:val="222222"/>
          <w:sz w:val="24"/>
          <w:szCs w:val="24"/>
          <w:lang w:val="en-GB" w:eastAsia="en-GB"/>
        </w:rPr>
        <w:t>One of the effects of the stereotypical scientific findings is that girls grow up with the knowledge that they are the weaker sex and should look up to men for support. Sadly even as these girls become women</w:t>
      </w:r>
      <w:r w:rsidR="007A4286">
        <w:rPr>
          <w:rFonts w:ascii="Times New Roman" w:eastAsia="Times New Roman" w:hAnsi="Times New Roman" w:cs="Times New Roman"/>
          <w:color w:val="222222"/>
          <w:sz w:val="24"/>
          <w:szCs w:val="24"/>
          <w:lang w:val="en-GB" w:eastAsia="en-GB"/>
        </w:rPr>
        <w:t xml:space="preserve"> the mentality remains and this is what leads to financial and social dependence on men</w:t>
      </w:r>
      <w:r w:rsidR="003D0303">
        <w:rPr>
          <w:rFonts w:ascii="Times New Roman" w:eastAsia="Times New Roman" w:hAnsi="Times New Roman" w:cs="Times New Roman"/>
          <w:color w:val="222222"/>
          <w:sz w:val="24"/>
          <w:szCs w:val="24"/>
          <w:lang w:val="en-GB" w:eastAsia="en-GB"/>
        </w:rPr>
        <w:t xml:space="preserve"> to the point of being overly submissive; we can all relate when we look back at our society. Secondly; </w:t>
      </w:r>
      <w:r w:rsidR="007E2806">
        <w:rPr>
          <w:rFonts w:ascii="Times New Roman" w:eastAsia="Times New Roman" w:hAnsi="Times New Roman" w:cs="Times New Roman"/>
          <w:color w:val="222222"/>
          <w:sz w:val="24"/>
          <w:szCs w:val="24"/>
          <w:lang w:val="en-GB" w:eastAsia="en-GB"/>
        </w:rPr>
        <w:t xml:space="preserve">the scientific finds </w:t>
      </w:r>
      <w:r w:rsidR="00BB4E65">
        <w:rPr>
          <w:rFonts w:ascii="Times New Roman" w:eastAsia="Times New Roman" w:hAnsi="Times New Roman" w:cs="Times New Roman"/>
          <w:color w:val="222222"/>
          <w:sz w:val="24"/>
          <w:szCs w:val="24"/>
          <w:lang w:val="en-GB" w:eastAsia="en-GB"/>
        </w:rPr>
        <w:t>portray</w:t>
      </w:r>
      <w:r w:rsidR="007E2806">
        <w:rPr>
          <w:rFonts w:ascii="Times New Roman" w:eastAsia="Times New Roman" w:hAnsi="Times New Roman" w:cs="Times New Roman"/>
          <w:color w:val="222222"/>
          <w:sz w:val="24"/>
          <w:szCs w:val="24"/>
          <w:lang w:val="en-GB" w:eastAsia="en-GB"/>
        </w:rPr>
        <w:t xml:space="preserve"> women as protective and warm beings evident in </w:t>
      </w:r>
      <w:r w:rsidR="00BB4E65">
        <w:rPr>
          <w:rFonts w:ascii="Times New Roman" w:eastAsia="Times New Roman" w:hAnsi="Times New Roman" w:cs="Times New Roman"/>
          <w:color w:val="222222"/>
          <w:sz w:val="24"/>
          <w:szCs w:val="24"/>
          <w:lang w:val="en-GB" w:eastAsia="en-GB"/>
        </w:rPr>
        <w:t>the formation of thick</w:t>
      </w:r>
      <w:r w:rsidR="007E2806">
        <w:rPr>
          <w:rFonts w:ascii="Times New Roman" w:eastAsia="Times New Roman" w:hAnsi="Times New Roman" w:cs="Times New Roman"/>
          <w:color w:val="222222"/>
          <w:sz w:val="24"/>
          <w:szCs w:val="24"/>
          <w:lang w:val="en-GB" w:eastAsia="en-GB"/>
        </w:rPr>
        <w:t xml:space="preserve"> uter</w:t>
      </w:r>
      <w:r w:rsidR="00BB4E65">
        <w:rPr>
          <w:rFonts w:ascii="Times New Roman" w:eastAsia="Times New Roman" w:hAnsi="Times New Roman" w:cs="Times New Roman"/>
          <w:color w:val="222222"/>
          <w:sz w:val="24"/>
          <w:szCs w:val="24"/>
          <w:lang w:val="en-GB" w:eastAsia="en-GB"/>
        </w:rPr>
        <w:t xml:space="preserve">us </w:t>
      </w:r>
      <w:r w:rsidR="007E2806">
        <w:rPr>
          <w:rFonts w:ascii="Times New Roman" w:eastAsia="Times New Roman" w:hAnsi="Times New Roman" w:cs="Times New Roman"/>
          <w:color w:val="222222"/>
          <w:sz w:val="24"/>
          <w:szCs w:val="24"/>
          <w:lang w:val="en-GB" w:eastAsia="en-GB"/>
        </w:rPr>
        <w:t xml:space="preserve">lining </w:t>
      </w:r>
      <w:r w:rsidR="00BB4E65">
        <w:rPr>
          <w:rFonts w:ascii="Times New Roman" w:eastAsia="Times New Roman" w:hAnsi="Times New Roman" w:cs="Times New Roman"/>
          <w:color w:val="222222"/>
          <w:sz w:val="24"/>
          <w:szCs w:val="24"/>
          <w:lang w:val="en-GB" w:eastAsia="en-GB"/>
        </w:rPr>
        <w:t>in preparation of a baby</w:t>
      </w:r>
      <w:r w:rsidR="00611AFC">
        <w:rPr>
          <w:rFonts w:ascii="Times New Roman" w:eastAsia="Times New Roman" w:hAnsi="Times New Roman" w:cs="Times New Roman"/>
          <w:color w:val="222222"/>
          <w:sz w:val="24"/>
          <w:szCs w:val="24"/>
          <w:lang w:val="en-GB" w:eastAsia="en-GB"/>
        </w:rPr>
        <w:t>. In this regards, females take up the role of being the protectors and keepers of their family</w:t>
      </w:r>
      <w:r w:rsidR="001B574F">
        <w:rPr>
          <w:rFonts w:ascii="Times New Roman" w:eastAsia="Times New Roman" w:hAnsi="Times New Roman" w:cs="Times New Roman"/>
          <w:color w:val="222222"/>
          <w:sz w:val="24"/>
          <w:szCs w:val="24"/>
          <w:lang w:val="en-GB" w:eastAsia="en-GB"/>
        </w:rPr>
        <w:t xml:space="preserve">; </w:t>
      </w:r>
      <w:r w:rsidR="009D684B">
        <w:rPr>
          <w:rFonts w:ascii="Times New Roman" w:eastAsia="Times New Roman" w:hAnsi="Times New Roman" w:cs="Times New Roman"/>
          <w:color w:val="222222"/>
          <w:sz w:val="24"/>
          <w:szCs w:val="24"/>
          <w:lang w:val="en-GB" w:eastAsia="en-GB"/>
        </w:rPr>
        <w:t>it’s</w:t>
      </w:r>
      <w:r w:rsidR="001B574F">
        <w:rPr>
          <w:rFonts w:ascii="Times New Roman" w:eastAsia="Times New Roman" w:hAnsi="Times New Roman" w:cs="Times New Roman"/>
          <w:color w:val="222222"/>
          <w:sz w:val="24"/>
          <w:szCs w:val="24"/>
          <w:lang w:val="en-GB" w:eastAsia="en-GB"/>
        </w:rPr>
        <w:t xml:space="preserve"> therefore no surprise that a woman will quit her career to “take care of family.”</w:t>
      </w:r>
    </w:p>
    <w:p w:rsidR="001B574F" w:rsidRPr="00A3622D" w:rsidRDefault="001B574F" w:rsidP="00A3622D">
      <w:pPr>
        <w:shd w:val="clear" w:color="auto" w:fill="FFFFFF"/>
        <w:spacing w:before="100" w:beforeAutospacing="1" w:after="100" w:afterAutospacing="1" w:line="480" w:lineRule="auto"/>
        <w:rPr>
          <w:rFonts w:ascii="Times New Roman" w:eastAsia="Times New Roman" w:hAnsi="Times New Roman" w:cs="Times New Roman"/>
          <w:color w:val="222222"/>
          <w:sz w:val="24"/>
          <w:szCs w:val="24"/>
          <w:lang w:val="en-GB" w:eastAsia="en-GB"/>
        </w:rPr>
      </w:pPr>
      <w:r>
        <w:rPr>
          <w:rFonts w:ascii="Times New Roman" w:eastAsia="Times New Roman" w:hAnsi="Times New Roman" w:cs="Times New Roman"/>
          <w:color w:val="222222"/>
          <w:sz w:val="24"/>
          <w:szCs w:val="24"/>
          <w:lang w:val="en-GB" w:eastAsia="en-GB"/>
        </w:rPr>
        <w:tab/>
        <w:t xml:space="preserve">On a brighter side, new </w:t>
      </w:r>
      <w:r w:rsidR="002F6A51">
        <w:rPr>
          <w:rFonts w:ascii="Times New Roman" w:eastAsia="Times New Roman" w:hAnsi="Times New Roman" w:cs="Times New Roman"/>
          <w:color w:val="222222"/>
          <w:sz w:val="24"/>
          <w:szCs w:val="24"/>
          <w:lang w:val="en-GB" w:eastAsia="en-GB"/>
        </w:rPr>
        <w:t xml:space="preserve">research, for instance that conducted by Johns Hopkins Lab show another side of the female egg that is aggressive and dangerous in that it captures its </w:t>
      </w:r>
      <w:r w:rsidR="009D684B">
        <w:rPr>
          <w:rFonts w:ascii="Times New Roman" w:eastAsia="Times New Roman" w:hAnsi="Times New Roman" w:cs="Times New Roman"/>
          <w:color w:val="222222"/>
          <w:sz w:val="24"/>
          <w:szCs w:val="24"/>
          <w:lang w:val="en-GB" w:eastAsia="en-GB"/>
        </w:rPr>
        <w:t>preferred</w:t>
      </w:r>
      <w:r w:rsidR="002F6A51">
        <w:rPr>
          <w:rFonts w:ascii="Times New Roman" w:eastAsia="Times New Roman" w:hAnsi="Times New Roman" w:cs="Times New Roman"/>
          <w:color w:val="222222"/>
          <w:sz w:val="24"/>
          <w:szCs w:val="24"/>
          <w:lang w:val="en-GB" w:eastAsia="en-GB"/>
        </w:rPr>
        <w:t xml:space="preserve"> sperm for capitalization. This may relate to the female </w:t>
      </w:r>
      <w:r w:rsidR="00BA171B">
        <w:rPr>
          <w:rFonts w:ascii="Times New Roman" w:eastAsia="Times New Roman" w:hAnsi="Times New Roman" w:cs="Times New Roman"/>
          <w:color w:val="222222"/>
          <w:sz w:val="24"/>
          <w:szCs w:val="24"/>
          <w:lang w:val="en-GB" w:eastAsia="en-GB"/>
        </w:rPr>
        <w:t>revolution happening to many women especially in the Western culture, where women are rising from their passive cocoons to play active roles in politics, economy, and home affairs.</w:t>
      </w:r>
    </w:p>
    <w:p w:rsidR="00F520B1" w:rsidRPr="00A3622D" w:rsidRDefault="00F520B1" w:rsidP="00D62458">
      <w:pPr>
        <w:spacing w:line="480" w:lineRule="auto"/>
        <w:rPr>
          <w:rFonts w:ascii="Times New Roman" w:hAnsi="Times New Roman" w:cs="Times New Roman"/>
          <w:b/>
          <w:sz w:val="24"/>
          <w:szCs w:val="24"/>
          <w:lang w:val="en-GB"/>
        </w:rPr>
      </w:pPr>
    </w:p>
    <w:p w:rsidR="00F520B1" w:rsidRDefault="00BE2B40" w:rsidP="00B35F0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E2B40" w:rsidRPr="00151E50" w:rsidRDefault="0011346C" w:rsidP="00BE2B40">
      <w:pPr>
        <w:spacing w:line="480" w:lineRule="auto"/>
        <w:rPr>
          <w:rFonts w:ascii="Times New Roman" w:hAnsi="Times New Roman" w:cs="Times New Roman"/>
          <w:i/>
          <w:sz w:val="24"/>
          <w:szCs w:val="24"/>
        </w:rPr>
      </w:pPr>
      <w:r>
        <w:rPr>
          <w:rFonts w:ascii="Times New Roman" w:hAnsi="Times New Roman" w:cs="Times New Roman"/>
          <w:sz w:val="24"/>
          <w:szCs w:val="24"/>
        </w:rPr>
        <w:t xml:space="preserve">Emily Martin (1991): </w:t>
      </w:r>
      <w:r w:rsidR="00CD2095">
        <w:rPr>
          <w:rFonts w:ascii="Times New Roman" w:hAnsi="Times New Roman" w:cs="Times New Roman"/>
          <w:sz w:val="24"/>
          <w:szCs w:val="24"/>
        </w:rPr>
        <w:t>The egg and the Sperm</w:t>
      </w:r>
      <w:r w:rsidR="00151E50">
        <w:rPr>
          <w:rFonts w:ascii="Times New Roman" w:hAnsi="Times New Roman" w:cs="Times New Roman"/>
          <w:sz w:val="24"/>
          <w:szCs w:val="24"/>
        </w:rPr>
        <w:t xml:space="preserve">; </w:t>
      </w:r>
      <w:r w:rsidR="00151E50" w:rsidRPr="00151E50">
        <w:rPr>
          <w:rFonts w:ascii="Times New Roman" w:hAnsi="Times New Roman" w:cs="Times New Roman"/>
          <w:i/>
          <w:sz w:val="24"/>
          <w:szCs w:val="24"/>
        </w:rPr>
        <w:t>how</w:t>
      </w:r>
      <w:r w:rsidR="00343B72" w:rsidRPr="00151E50">
        <w:rPr>
          <w:rFonts w:ascii="Times New Roman" w:hAnsi="Times New Roman" w:cs="Times New Roman"/>
          <w:i/>
          <w:sz w:val="24"/>
          <w:szCs w:val="24"/>
        </w:rPr>
        <w:t xml:space="preserve"> science </w:t>
      </w:r>
      <w:r w:rsidR="00151E50" w:rsidRPr="00151E50">
        <w:rPr>
          <w:rFonts w:ascii="Times New Roman" w:hAnsi="Times New Roman" w:cs="Times New Roman"/>
          <w:i/>
          <w:sz w:val="24"/>
          <w:szCs w:val="24"/>
        </w:rPr>
        <w:t>has</w:t>
      </w:r>
      <w:r w:rsidR="00343B72" w:rsidRPr="00151E50">
        <w:rPr>
          <w:rFonts w:ascii="Times New Roman" w:hAnsi="Times New Roman" w:cs="Times New Roman"/>
          <w:i/>
          <w:sz w:val="24"/>
          <w:szCs w:val="24"/>
        </w:rPr>
        <w:t xml:space="preserve"> </w:t>
      </w:r>
      <w:r w:rsidR="00151E50" w:rsidRPr="00151E50">
        <w:rPr>
          <w:rFonts w:ascii="Times New Roman" w:hAnsi="Times New Roman" w:cs="Times New Roman"/>
          <w:i/>
          <w:sz w:val="24"/>
          <w:szCs w:val="24"/>
        </w:rPr>
        <w:t>constructed Romance</w:t>
      </w:r>
      <w:r w:rsidR="00343B72" w:rsidRPr="00151E50">
        <w:rPr>
          <w:rFonts w:ascii="Times New Roman" w:hAnsi="Times New Roman" w:cs="Times New Roman"/>
          <w:i/>
          <w:sz w:val="24"/>
          <w:szCs w:val="24"/>
        </w:rPr>
        <w:t xml:space="preserve"> Based on Stereotypical Male-Female </w:t>
      </w:r>
      <w:r w:rsidR="00151E50" w:rsidRPr="00151E50">
        <w:rPr>
          <w:rFonts w:ascii="Times New Roman" w:hAnsi="Times New Roman" w:cs="Times New Roman"/>
          <w:i/>
          <w:sz w:val="24"/>
          <w:szCs w:val="24"/>
        </w:rPr>
        <w:t>Roles</w:t>
      </w:r>
      <w:r w:rsidR="00151E50">
        <w:rPr>
          <w:rFonts w:ascii="Times New Roman" w:hAnsi="Times New Roman" w:cs="Times New Roman"/>
          <w:i/>
          <w:sz w:val="24"/>
          <w:szCs w:val="24"/>
        </w:rPr>
        <w:t>.</w:t>
      </w: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rPr>
      </w:pPr>
    </w:p>
    <w:p w:rsidR="00F520B1" w:rsidRPr="00B35F0D" w:rsidRDefault="00F520B1" w:rsidP="00B35F0D">
      <w:pPr>
        <w:spacing w:line="480" w:lineRule="auto"/>
        <w:jc w:val="center"/>
        <w:rPr>
          <w:rFonts w:ascii="Times New Roman" w:hAnsi="Times New Roman" w:cs="Times New Roman"/>
          <w:sz w:val="24"/>
          <w:szCs w:val="24"/>
          <w:lang w:val="en-GB"/>
        </w:rPr>
      </w:pPr>
    </w:p>
    <w:sectPr w:rsidR="00F520B1" w:rsidRPr="00B35F0D" w:rsidSect="00684F9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4118" w:rsidRDefault="00E24118" w:rsidP="00684F9D">
      <w:pPr>
        <w:spacing w:after="0" w:line="240" w:lineRule="auto"/>
      </w:pPr>
      <w:r>
        <w:separator/>
      </w:r>
    </w:p>
  </w:endnote>
  <w:endnote w:type="continuationSeparator" w:id="1">
    <w:p w:rsidR="00E24118" w:rsidRDefault="00E24118" w:rsidP="00684F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09" w:rsidRDefault="0060290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09" w:rsidRDefault="0060290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09" w:rsidRDefault="006029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4118" w:rsidRDefault="00E24118" w:rsidP="00684F9D">
      <w:pPr>
        <w:spacing w:after="0" w:line="240" w:lineRule="auto"/>
      </w:pPr>
      <w:r>
        <w:separator/>
      </w:r>
    </w:p>
  </w:footnote>
  <w:footnote w:type="continuationSeparator" w:id="1">
    <w:p w:rsidR="00E24118" w:rsidRDefault="00E24118" w:rsidP="00684F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09" w:rsidRDefault="006029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72674"/>
      <w:docPartObj>
        <w:docPartGallery w:val="Page Numbers (Top of Page)"/>
        <w:docPartUnique/>
      </w:docPartObj>
    </w:sdtPr>
    <w:sdtContent>
      <w:p w:rsidR="00611AFC" w:rsidRDefault="00611AFC">
        <w:pPr>
          <w:pStyle w:val="Header"/>
          <w:jc w:val="right"/>
        </w:pPr>
        <w:r w:rsidRPr="00602909">
          <w:rPr>
            <w:rFonts w:ascii="Times New Roman" w:hAnsi="Times New Roman" w:cs="Times New Roman"/>
            <w:sz w:val="24"/>
            <w:szCs w:val="24"/>
          </w:rPr>
          <w:t>THE SPERM AND THE EGG BIOLOGICAL STEREOTYPING</w:t>
        </w:r>
        <w:r>
          <w:tab/>
        </w:r>
        <w:r>
          <w:tab/>
        </w:r>
        <w:r>
          <w:tab/>
        </w:r>
        <w:fldSimple w:instr=" PAGE   \* MERGEFORMAT ">
          <w:r w:rsidR="00AE7C41">
            <w:rPr>
              <w:noProof/>
            </w:rPr>
            <w:t>4</w:t>
          </w:r>
        </w:fldSimple>
      </w:p>
    </w:sdtContent>
  </w:sdt>
  <w:p w:rsidR="00611AFC" w:rsidRDefault="00611AF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FC" w:rsidRDefault="00611AFC">
    <w:pPr>
      <w:pStyle w:val="Header"/>
      <w:jc w:val="right"/>
    </w:pPr>
    <w:r w:rsidRPr="00151E50">
      <w:rPr>
        <w:rFonts w:ascii="Times New Roman" w:hAnsi="Times New Roman" w:cs="Times New Roman"/>
        <w:sz w:val="24"/>
        <w:szCs w:val="24"/>
      </w:rPr>
      <w:t>Running head: THE SPERM AND THE EGG BIOLOGICAL STEREOTYPING</w:t>
    </w:r>
    <w:sdt>
      <w:sdtPr>
        <w:rPr>
          <w:rFonts w:ascii="Times New Roman" w:hAnsi="Times New Roman" w:cs="Times New Roman"/>
          <w:sz w:val="24"/>
          <w:szCs w:val="24"/>
        </w:rPr>
        <w:id w:val="4072594"/>
        <w:docPartObj>
          <w:docPartGallery w:val="Page Numbers (Top of Page)"/>
          <w:docPartUnique/>
        </w:docPartObj>
      </w:sdtPr>
      <w:sdtEndPr>
        <w:rPr>
          <w:rFonts w:asciiTheme="minorHAnsi" w:hAnsiTheme="minorHAnsi" w:cstheme="minorBidi"/>
          <w:sz w:val="22"/>
          <w:szCs w:val="22"/>
        </w:rPr>
      </w:sdtEndPr>
      <w:sdtContent>
        <w:r w:rsidRPr="00151E50">
          <w:rPr>
            <w:rFonts w:ascii="Times New Roman" w:hAnsi="Times New Roman" w:cs="Times New Roman"/>
            <w:sz w:val="24"/>
            <w:szCs w:val="24"/>
          </w:rPr>
          <w:tab/>
        </w:r>
        <w:r>
          <w:tab/>
        </w:r>
        <w:r>
          <w:tab/>
        </w:r>
        <w:fldSimple w:instr=" PAGE   \* MERGEFORMAT ">
          <w:r w:rsidR="00AE7C41">
            <w:rPr>
              <w:noProof/>
            </w:rPr>
            <w:t>1</w:t>
          </w:r>
        </w:fldSimple>
      </w:sdtContent>
    </w:sdt>
  </w:p>
  <w:p w:rsidR="00611AFC" w:rsidRDefault="00611AF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E54A8"/>
    <w:multiLevelType w:val="multilevel"/>
    <w:tmpl w:val="DE3A0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12434F"/>
    <w:multiLevelType w:val="multilevel"/>
    <w:tmpl w:val="06321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16F0757"/>
    <w:multiLevelType w:val="multilevel"/>
    <w:tmpl w:val="9A702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84F9D"/>
    <w:rsid w:val="000619F6"/>
    <w:rsid w:val="000B4C95"/>
    <w:rsid w:val="0011346C"/>
    <w:rsid w:val="00131BA0"/>
    <w:rsid w:val="00151E50"/>
    <w:rsid w:val="0019328E"/>
    <w:rsid w:val="001B574F"/>
    <w:rsid w:val="001B7964"/>
    <w:rsid w:val="001F505C"/>
    <w:rsid w:val="0026105E"/>
    <w:rsid w:val="002C0120"/>
    <w:rsid w:val="002F6A51"/>
    <w:rsid w:val="00343B72"/>
    <w:rsid w:val="003C0979"/>
    <w:rsid w:val="003D0303"/>
    <w:rsid w:val="003F51BF"/>
    <w:rsid w:val="00564027"/>
    <w:rsid w:val="005F58B7"/>
    <w:rsid w:val="00602909"/>
    <w:rsid w:val="00611AFC"/>
    <w:rsid w:val="00684F9D"/>
    <w:rsid w:val="007A4286"/>
    <w:rsid w:val="007E2806"/>
    <w:rsid w:val="008A27D1"/>
    <w:rsid w:val="009D684B"/>
    <w:rsid w:val="00A3622D"/>
    <w:rsid w:val="00A673BC"/>
    <w:rsid w:val="00A7576C"/>
    <w:rsid w:val="00AA5BCE"/>
    <w:rsid w:val="00AE7C41"/>
    <w:rsid w:val="00B22093"/>
    <w:rsid w:val="00B35F0D"/>
    <w:rsid w:val="00B4027B"/>
    <w:rsid w:val="00B47CC0"/>
    <w:rsid w:val="00BA171B"/>
    <w:rsid w:val="00BB4E65"/>
    <w:rsid w:val="00BE2B40"/>
    <w:rsid w:val="00C348DD"/>
    <w:rsid w:val="00C571F1"/>
    <w:rsid w:val="00CD2095"/>
    <w:rsid w:val="00CE7D6B"/>
    <w:rsid w:val="00D1269B"/>
    <w:rsid w:val="00D272A2"/>
    <w:rsid w:val="00D62458"/>
    <w:rsid w:val="00DA0B8E"/>
    <w:rsid w:val="00DC790D"/>
    <w:rsid w:val="00E24118"/>
    <w:rsid w:val="00F520B1"/>
    <w:rsid w:val="00F84D40"/>
    <w:rsid w:val="00F864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C9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F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F9D"/>
    <w:rPr>
      <w:lang w:val="en-US"/>
    </w:rPr>
  </w:style>
  <w:style w:type="paragraph" w:styleId="Footer">
    <w:name w:val="footer"/>
    <w:basedOn w:val="Normal"/>
    <w:link w:val="FooterChar"/>
    <w:uiPriority w:val="99"/>
    <w:semiHidden/>
    <w:unhideWhenUsed/>
    <w:rsid w:val="00684F9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84F9D"/>
    <w:rPr>
      <w:lang w:val="en-US"/>
    </w:rPr>
  </w:style>
</w:styles>
</file>

<file path=word/webSettings.xml><?xml version="1.0" encoding="utf-8"?>
<w:webSettings xmlns:r="http://schemas.openxmlformats.org/officeDocument/2006/relationships" xmlns:w="http://schemas.openxmlformats.org/wordprocessingml/2006/main">
  <w:divs>
    <w:div w:id="1253783574">
      <w:bodyDiv w:val="1"/>
      <w:marLeft w:val="0"/>
      <w:marRight w:val="0"/>
      <w:marTop w:val="0"/>
      <w:marBottom w:val="0"/>
      <w:divBdr>
        <w:top w:val="none" w:sz="0" w:space="0" w:color="auto"/>
        <w:left w:val="none" w:sz="0" w:space="0" w:color="auto"/>
        <w:bottom w:val="none" w:sz="0" w:space="0" w:color="auto"/>
        <w:right w:val="none" w:sz="0" w:space="0" w:color="auto"/>
      </w:divBdr>
    </w:div>
    <w:div w:id="1483160855">
      <w:bodyDiv w:val="1"/>
      <w:marLeft w:val="0"/>
      <w:marRight w:val="0"/>
      <w:marTop w:val="0"/>
      <w:marBottom w:val="0"/>
      <w:divBdr>
        <w:top w:val="none" w:sz="0" w:space="0" w:color="auto"/>
        <w:left w:val="none" w:sz="0" w:space="0" w:color="auto"/>
        <w:bottom w:val="none" w:sz="0" w:space="0" w:color="auto"/>
        <w:right w:val="none" w:sz="0" w:space="0" w:color="auto"/>
      </w:divBdr>
    </w:div>
    <w:div w:id="1985616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dc:creator>
  <cp:lastModifiedBy>Marl</cp:lastModifiedBy>
  <cp:revision>2</cp:revision>
  <dcterms:created xsi:type="dcterms:W3CDTF">2017-04-04T08:35:00Z</dcterms:created>
  <dcterms:modified xsi:type="dcterms:W3CDTF">2017-04-04T08:35:00Z</dcterms:modified>
</cp:coreProperties>
</file>