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E2B" w:rsidRDefault="003D6E2B">
      <w:bookmarkStart w:id="0" w:name="_GoBack"/>
      <w:bookmarkEnd w:id="0"/>
    </w:p>
    <w:p w:rsidR="003D6E2B" w:rsidRDefault="003D6E2B"/>
    <w:p w:rsidR="007C5961" w:rsidRDefault="00200131">
      <w:r>
        <w:rPr>
          <w:noProof/>
        </w:rPr>
        <w:drawing>
          <wp:inline distT="0" distB="0" distL="0" distR="0">
            <wp:extent cx="5943600" cy="4777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E2B" w:rsidRDefault="003D6E2B"/>
    <w:p w:rsidR="003D6E2B" w:rsidRDefault="00200131" w:rsidP="003D6E2B">
      <w:pPr>
        <w:pStyle w:val="ListParagraph"/>
        <w:numPr>
          <w:ilvl w:val="0"/>
          <w:numId w:val="1"/>
        </w:numPr>
      </w:pPr>
      <w:r>
        <w:t>Type of Access control to be used- Physical control or Administrative control or technical control</w:t>
      </w:r>
    </w:p>
    <w:p w:rsidR="003D6E2B" w:rsidRDefault="003D6E2B" w:rsidP="003D6E2B">
      <w:pPr>
        <w:pStyle w:val="ListParagraph"/>
        <w:numPr>
          <w:ilvl w:val="0"/>
          <w:numId w:val="1"/>
        </w:numPr>
      </w:pPr>
      <w:r>
        <w:t>2 or 3 pages</w:t>
      </w:r>
    </w:p>
    <w:sectPr w:rsidR="003D6E2B" w:rsidSect="00FA7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5525B"/>
    <w:multiLevelType w:val="hybridMultilevel"/>
    <w:tmpl w:val="61F8FE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3C25"/>
    <w:rsid w:val="00023874"/>
    <w:rsid w:val="00063C25"/>
    <w:rsid w:val="00200131"/>
    <w:rsid w:val="002A1A0C"/>
    <w:rsid w:val="003D6E2B"/>
    <w:rsid w:val="00480F99"/>
    <w:rsid w:val="007C5961"/>
    <w:rsid w:val="00FA7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E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F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E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F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Marl</cp:lastModifiedBy>
  <cp:revision>2</cp:revision>
  <dcterms:created xsi:type="dcterms:W3CDTF">2017-03-01T07:03:00Z</dcterms:created>
  <dcterms:modified xsi:type="dcterms:W3CDTF">2017-03-01T07:03:00Z</dcterms:modified>
</cp:coreProperties>
</file>