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6D0" w:rsidRPr="004806D0" w:rsidRDefault="004806D0" w:rsidP="004806D0">
      <w:pPr>
        <w:spacing w:after="0" w:line="240" w:lineRule="auto"/>
        <w:jc w:val="center"/>
        <w:rPr>
          <w:rFonts w:ascii="Arial" w:eastAsia="Times New Roman" w:hAnsi="Arial" w:cs="Arial"/>
          <w:color w:val="000000"/>
          <w:sz w:val="28"/>
          <w:szCs w:val="28"/>
          <w:u w:val="single"/>
          <w:lang w:eastAsia="en-GB"/>
        </w:rPr>
      </w:pPr>
      <w:proofErr w:type="spellStart"/>
      <w:r w:rsidRPr="004806D0">
        <w:rPr>
          <w:rFonts w:ascii="Arial" w:eastAsia="Times New Roman" w:hAnsi="Arial" w:cs="Arial"/>
          <w:color w:val="000000"/>
          <w:sz w:val="28"/>
          <w:szCs w:val="28"/>
          <w:u w:val="single"/>
          <w:lang w:eastAsia="en-GB"/>
        </w:rPr>
        <w:t>A</w:t>
      </w:r>
      <w:r w:rsidRPr="004806D0">
        <w:rPr>
          <w:rFonts w:ascii="Arial" w:eastAsia="Times New Roman" w:hAnsi="Arial" w:cs="Arial"/>
          <w:color w:val="000000"/>
          <w:sz w:val="28"/>
          <w:szCs w:val="28"/>
          <w:u w:val="single"/>
          <w:lang w:eastAsia="en-GB"/>
        </w:rPr>
        <w:t>dministratium</w:t>
      </w:r>
      <w:proofErr w:type="spellEnd"/>
    </w:p>
    <w:p w:rsidR="004806D0" w:rsidRPr="004806D0" w:rsidRDefault="004806D0" w:rsidP="006011D9">
      <w:pPr>
        <w:spacing w:after="0" w:line="240" w:lineRule="auto"/>
        <w:rPr>
          <w:rFonts w:ascii="Arial" w:eastAsia="Times New Roman" w:hAnsi="Arial" w:cs="Arial"/>
          <w:color w:val="000000"/>
          <w:sz w:val="24"/>
          <w:szCs w:val="24"/>
          <w:lang w:eastAsia="en-GB"/>
        </w:rPr>
      </w:pPr>
    </w:p>
    <w:p w:rsidR="004806D0" w:rsidRPr="004806D0" w:rsidRDefault="004806D0" w:rsidP="006011D9">
      <w:pPr>
        <w:spacing w:after="0" w:line="240" w:lineRule="auto"/>
        <w:rPr>
          <w:rFonts w:ascii="Arial" w:eastAsia="Times New Roman" w:hAnsi="Arial" w:cs="Arial"/>
          <w:color w:val="000000"/>
          <w:sz w:val="24"/>
          <w:szCs w:val="24"/>
          <w:lang w:eastAsia="en-GB"/>
        </w:rPr>
      </w:pPr>
      <w:proofErr w:type="spellStart"/>
      <w:r w:rsidRPr="004806D0">
        <w:rPr>
          <w:rFonts w:ascii="Arial" w:eastAsia="Times New Roman" w:hAnsi="Arial" w:cs="Arial"/>
          <w:color w:val="000000"/>
          <w:sz w:val="24"/>
          <w:szCs w:val="24"/>
          <w:lang w:eastAsia="en-GB"/>
        </w:rPr>
        <w:t>DeBuvitz</w:t>
      </w:r>
      <w:proofErr w:type="spellEnd"/>
      <w:r w:rsidRPr="004806D0">
        <w:rPr>
          <w:rFonts w:ascii="Arial" w:eastAsia="Times New Roman" w:hAnsi="Arial" w:cs="Arial"/>
          <w:color w:val="000000"/>
          <w:sz w:val="24"/>
          <w:szCs w:val="24"/>
          <w:lang w:eastAsia="en-GB"/>
        </w:rPr>
        <w:t>, W. 1989</w:t>
      </w:r>
      <w:r>
        <w:rPr>
          <w:rFonts w:ascii="Arial" w:eastAsia="Times New Roman" w:hAnsi="Arial" w:cs="Arial"/>
          <w:color w:val="000000"/>
          <w:sz w:val="24"/>
          <w:szCs w:val="24"/>
          <w:lang w:eastAsia="en-GB"/>
        </w:rPr>
        <w:t xml:space="preserve"> </w:t>
      </w:r>
      <w:r w:rsidRPr="004806D0">
        <w:rPr>
          <w:rFonts w:ascii="Arial" w:eastAsia="Times New Roman" w:hAnsi="Arial" w:cs="Arial"/>
          <w:color w:val="000000"/>
          <w:sz w:val="24"/>
          <w:szCs w:val="24"/>
          <w:lang w:eastAsia="en-GB"/>
        </w:rPr>
        <w:t xml:space="preserve"> ‘</w:t>
      </w:r>
      <w:r w:rsidRPr="004806D0">
        <w:rPr>
          <w:rFonts w:ascii="Arial" w:eastAsia="Times New Roman" w:hAnsi="Arial" w:cs="Arial"/>
          <w:bCs/>
          <w:color w:val="000000"/>
          <w:sz w:val="24"/>
          <w:szCs w:val="24"/>
          <w:lang w:eastAsia="en-GB"/>
        </w:rPr>
        <w:t>The Physics Teacher</w:t>
      </w:r>
      <w:r w:rsidRPr="004806D0">
        <w:rPr>
          <w:rFonts w:ascii="Arial" w:eastAsia="Times New Roman" w:hAnsi="Arial" w:cs="Arial"/>
          <w:bCs/>
          <w:color w:val="000000"/>
          <w:sz w:val="24"/>
          <w:szCs w:val="24"/>
          <w:lang w:eastAsia="en-GB"/>
        </w:rPr>
        <w:t>’</w:t>
      </w:r>
      <w:r w:rsidRPr="004806D0">
        <w:rPr>
          <w:rFonts w:ascii="Arial" w:eastAsia="Times New Roman" w:hAnsi="Arial" w:cs="Arial"/>
          <w:color w:val="000000"/>
          <w:sz w:val="24"/>
          <w:szCs w:val="24"/>
          <w:lang w:eastAsia="en-GB"/>
        </w:rPr>
        <w:t xml:space="preserve"> Jan 1989</w:t>
      </w:r>
      <w:r>
        <w:rPr>
          <w:rFonts w:ascii="Arial" w:eastAsia="Times New Roman" w:hAnsi="Arial" w:cs="Arial"/>
          <w:color w:val="000000"/>
          <w:sz w:val="24"/>
          <w:szCs w:val="24"/>
          <w:lang w:eastAsia="en-GB"/>
        </w:rPr>
        <w:t xml:space="preserve"> issue, </w:t>
      </w:r>
      <w:bookmarkStart w:id="0" w:name="_GoBack"/>
      <w:bookmarkEnd w:id="0"/>
      <w:r w:rsidRPr="004806D0">
        <w:rPr>
          <w:rFonts w:ascii="Arial" w:eastAsia="Times New Roman" w:hAnsi="Arial" w:cs="Arial"/>
          <w:color w:val="000000"/>
          <w:sz w:val="24"/>
          <w:szCs w:val="24"/>
          <w:lang w:eastAsia="en-GB"/>
        </w:rPr>
        <w:t xml:space="preserve"> AAPT Washington DC</w:t>
      </w:r>
    </w:p>
    <w:p w:rsidR="004806D0" w:rsidRPr="004806D0" w:rsidRDefault="004806D0" w:rsidP="006011D9">
      <w:pPr>
        <w:spacing w:after="0" w:line="240" w:lineRule="auto"/>
        <w:rPr>
          <w:rFonts w:ascii="Arial" w:eastAsia="Times New Roman" w:hAnsi="Arial" w:cs="Arial"/>
          <w:color w:val="000000"/>
          <w:sz w:val="24"/>
          <w:szCs w:val="24"/>
          <w:lang w:eastAsia="en-GB"/>
        </w:rPr>
      </w:pPr>
    </w:p>
    <w:p w:rsidR="006011D9" w:rsidRPr="004806D0" w:rsidRDefault="006011D9" w:rsidP="006011D9">
      <w:pPr>
        <w:spacing w:after="0" w:line="240" w:lineRule="auto"/>
        <w:rPr>
          <w:rFonts w:ascii="Arial" w:eastAsia="Times New Roman" w:hAnsi="Arial" w:cs="Arial"/>
          <w:sz w:val="24"/>
          <w:szCs w:val="24"/>
          <w:lang w:eastAsia="en-GB"/>
        </w:rPr>
      </w:pPr>
      <w:r w:rsidRPr="004806D0">
        <w:rPr>
          <w:rFonts w:ascii="Arial" w:eastAsia="Times New Roman" w:hAnsi="Arial" w:cs="Arial"/>
          <w:color w:val="000000"/>
          <w:sz w:val="24"/>
          <w:szCs w:val="24"/>
          <w:lang w:eastAsia="en-GB"/>
        </w:rPr>
        <w:t xml:space="preserve">The heaviest element known to science was recently discovered by investigators at a major U.S. research university. The element, tentatively named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has no protons or electrons and thus has an atomic number of 0. However, it does have one neutron, 125 assistant neutrons, 75 vice neutrons and 111 assistant vice neutrons, which gives it an atomic mass of 312. These 312 particles are held together by a force that involves the continuous exchange of meson-like particles called morons.</w:t>
      </w:r>
    </w:p>
    <w:p w:rsidR="006011D9" w:rsidRPr="004806D0" w:rsidRDefault="006011D9" w:rsidP="006011D9">
      <w:pPr>
        <w:spacing w:before="100" w:beforeAutospacing="1" w:after="100" w:afterAutospacing="1" w:line="240" w:lineRule="auto"/>
        <w:jc w:val="both"/>
        <w:rPr>
          <w:rFonts w:ascii="Arial" w:eastAsia="Times New Roman" w:hAnsi="Arial" w:cs="Arial"/>
          <w:color w:val="000000"/>
          <w:sz w:val="24"/>
          <w:szCs w:val="24"/>
          <w:lang w:eastAsia="en-GB"/>
        </w:rPr>
      </w:pPr>
      <w:r w:rsidRPr="004806D0">
        <w:rPr>
          <w:rFonts w:ascii="Arial" w:eastAsia="Times New Roman" w:hAnsi="Arial" w:cs="Arial"/>
          <w:color w:val="000000"/>
          <w:sz w:val="24"/>
          <w:szCs w:val="24"/>
          <w:lang w:eastAsia="en-GB"/>
        </w:rPr>
        <w:t xml:space="preserve">Since it has no electrons,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is inert. However, it can be detected chemically as it impedes every reaction it comes in contact with. According to the discoverers, a minute amount of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causes one reaction to take over four days to complete when it would have normally occurred in less than a second.</w:t>
      </w:r>
    </w:p>
    <w:p w:rsidR="006011D9" w:rsidRPr="004806D0" w:rsidRDefault="006011D9" w:rsidP="006011D9">
      <w:pPr>
        <w:spacing w:before="100" w:beforeAutospacing="1" w:after="100" w:afterAutospacing="1" w:line="240" w:lineRule="auto"/>
        <w:jc w:val="both"/>
        <w:rPr>
          <w:rFonts w:ascii="Arial" w:eastAsia="Times New Roman" w:hAnsi="Arial" w:cs="Arial"/>
          <w:color w:val="000000"/>
          <w:sz w:val="24"/>
          <w:szCs w:val="24"/>
          <w:lang w:eastAsia="en-GB"/>
        </w:rPr>
      </w:pP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has a normal half-life of approximately three years, at which time it does not decay, but instead undergoes </w:t>
      </w:r>
      <w:proofErr w:type="gramStart"/>
      <w:r w:rsidRPr="004806D0">
        <w:rPr>
          <w:rFonts w:ascii="Arial" w:eastAsia="Times New Roman" w:hAnsi="Arial" w:cs="Arial"/>
          <w:color w:val="000000"/>
          <w:sz w:val="24"/>
          <w:szCs w:val="24"/>
          <w:lang w:eastAsia="en-GB"/>
        </w:rPr>
        <w:t>a reorganization</w:t>
      </w:r>
      <w:proofErr w:type="gramEnd"/>
      <w:r w:rsidRPr="004806D0">
        <w:rPr>
          <w:rFonts w:ascii="Arial" w:eastAsia="Times New Roman" w:hAnsi="Arial" w:cs="Arial"/>
          <w:color w:val="000000"/>
          <w:sz w:val="24"/>
          <w:szCs w:val="24"/>
          <w:lang w:eastAsia="en-GB"/>
        </w:rPr>
        <w:t xml:space="preserve"> in which assistant neutrons, vice neutrons and assistant vice neutrons exchange places. Some studies have shown that the atomic mass actually increases </w:t>
      </w:r>
      <w:proofErr w:type="gramStart"/>
      <w:r w:rsidRPr="004806D0">
        <w:rPr>
          <w:rFonts w:ascii="Arial" w:eastAsia="Times New Roman" w:hAnsi="Arial" w:cs="Arial"/>
          <w:color w:val="000000"/>
          <w:sz w:val="24"/>
          <w:szCs w:val="24"/>
          <w:lang w:eastAsia="en-GB"/>
        </w:rPr>
        <w:t>after each reorganization</w:t>
      </w:r>
      <w:proofErr w:type="gramEnd"/>
      <w:r w:rsidRPr="004806D0">
        <w:rPr>
          <w:rFonts w:ascii="Arial" w:eastAsia="Times New Roman" w:hAnsi="Arial" w:cs="Arial"/>
          <w:color w:val="000000"/>
          <w:sz w:val="24"/>
          <w:szCs w:val="24"/>
          <w:lang w:eastAsia="en-GB"/>
        </w:rPr>
        <w:t>.</w:t>
      </w:r>
    </w:p>
    <w:p w:rsidR="006011D9" w:rsidRPr="004806D0" w:rsidRDefault="006011D9" w:rsidP="006011D9">
      <w:pPr>
        <w:spacing w:before="100" w:beforeAutospacing="1" w:after="100" w:afterAutospacing="1" w:line="240" w:lineRule="auto"/>
        <w:jc w:val="both"/>
        <w:rPr>
          <w:rFonts w:ascii="Arial" w:eastAsia="Times New Roman" w:hAnsi="Arial" w:cs="Arial"/>
          <w:color w:val="000000"/>
          <w:sz w:val="24"/>
          <w:szCs w:val="24"/>
          <w:lang w:eastAsia="en-GB"/>
        </w:rPr>
      </w:pPr>
      <w:r w:rsidRPr="004806D0">
        <w:rPr>
          <w:rFonts w:ascii="Arial" w:eastAsia="Times New Roman" w:hAnsi="Arial" w:cs="Arial"/>
          <w:color w:val="000000"/>
          <w:sz w:val="24"/>
          <w:szCs w:val="24"/>
          <w:lang w:eastAsia="en-GB"/>
        </w:rPr>
        <w:t xml:space="preserve">Research at other laboratories indicates that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occurs naturally in the atmosphere. It tends to concentrate at certain points such as government agencies, large corporations, and universities. It can usually be found in the newest, best appointed, and best maintained buildings.</w:t>
      </w:r>
    </w:p>
    <w:p w:rsidR="006011D9" w:rsidRPr="004806D0" w:rsidRDefault="006011D9" w:rsidP="006011D9">
      <w:pPr>
        <w:spacing w:before="100" w:beforeAutospacing="1" w:after="100" w:afterAutospacing="1" w:line="240" w:lineRule="auto"/>
        <w:jc w:val="both"/>
        <w:rPr>
          <w:rFonts w:ascii="Arial" w:eastAsia="Times New Roman" w:hAnsi="Arial" w:cs="Arial"/>
          <w:color w:val="000000"/>
          <w:sz w:val="24"/>
          <w:szCs w:val="24"/>
          <w:lang w:eastAsia="en-GB"/>
        </w:rPr>
      </w:pPr>
      <w:r w:rsidRPr="004806D0">
        <w:rPr>
          <w:rFonts w:ascii="Arial" w:eastAsia="Times New Roman" w:hAnsi="Arial" w:cs="Arial"/>
          <w:color w:val="000000"/>
          <w:sz w:val="24"/>
          <w:szCs w:val="24"/>
          <w:lang w:eastAsia="en-GB"/>
        </w:rPr>
        <w:t xml:space="preserve">Scientists point out that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is known to be toxic at any level of concentration and can easily destroy any productive reaction where it is allowed to accumulate. Attempts are being made to determine how </w:t>
      </w:r>
      <w:proofErr w:type="spellStart"/>
      <w:r w:rsidRPr="004806D0">
        <w:rPr>
          <w:rFonts w:ascii="Arial" w:eastAsia="Times New Roman" w:hAnsi="Arial" w:cs="Arial"/>
          <w:color w:val="000000"/>
          <w:sz w:val="24"/>
          <w:szCs w:val="24"/>
          <w:lang w:eastAsia="en-GB"/>
        </w:rPr>
        <w:t>administratium</w:t>
      </w:r>
      <w:proofErr w:type="spellEnd"/>
      <w:r w:rsidRPr="004806D0">
        <w:rPr>
          <w:rFonts w:ascii="Arial" w:eastAsia="Times New Roman" w:hAnsi="Arial" w:cs="Arial"/>
          <w:color w:val="000000"/>
          <w:sz w:val="24"/>
          <w:szCs w:val="24"/>
          <w:lang w:eastAsia="en-GB"/>
        </w:rPr>
        <w:t xml:space="preserve"> can be controlled to prevent irreversible damage, but results to date are not promising.</w:t>
      </w:r>
    </w:p>
    <w:p w:rsidR="00582358" w:rsidRPr="004806D0" w:rsidRDefault="004806D0">
      <w:pPr>
        <w:rPr>
          <w:rFonts w:ascii="Arial" w:hAnsi="Arial" w:cs="Arial"/>
          <w:sz w:val="24"/>
          <w:szCs w:val="24"/>
        </w:rPr>
      </w:pPr>
    </w:p>
    <w:sectPr w:rsidR="00582358" w:rsidRPr="004806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1D9"/>
    <w:rsid w:val="004806D0"/>
    <w:rsid w:val="004E182F"/>
    <w:rsid w:val="005E3F6E"/>
    <w:rsid w:val="00601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12403">
      <w:bodyDiv w:val="1"/>
      <w:marLeft w:val="0"/>
      <w:marRight w:val="0"/>
      <w:marTop w:val="0"/>
      <w:marBottom w:val="0"/>
      <w:divBdr>
        <w:top w:val="none" w:sz="0" w:space="0" w:color="auto"/>
        <w:left w:val="none" w:sz="0" w:space="0" w:color="auto"/>
        <w:bottom w:val="none" w:sz="0" w:space="0" w:color="auto"/>
        <w:right w:val="none" w:sz="0" w:space="0" w:color="auto"/>
      </w:divBdr>
      <w:divsChild>
        <w:div w:id="22737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ehwlc</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gurney</dc:creator>
  <cp:lastModifiedBy>jonathan gurney</cp:lastModifiedBy>
  <cp:revision>2</cp:revision>
  <dcterms:created xsi:type="dcterms:W3CDTF">2016-11-10T08:33:00Z</dcterms:created>
  <dcterms:modified xsi:type="dcterms:W3CDTF">2016-11-10T10:08:00Z</dcterms:modified>
</cp:coreProperties>
</file>